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985D4" w14:textId="37E349EA" w:rsidR="00984459" w:rsidRPr="000A7634" w:rsidRDefault="00BC55B6" w:rsidP="00075EFA">
      <w:pPr>
        <w:jc w:val="center"/>
        <w:rPr>
          <w:rFonts w:ascii="Arial" w:eastAsiaTheme="majorEastAsia" w:hAnsi="Arial" w:cs="Arial"/>
          <w:b/>
          <w:bCs/>
          <w:color w:val="00B0F0"/>
          <w:sz w:val="32"/>
          <w:szCs w:val="32"/>
        </w:rPr>
      </w:pPr>
      <w:r w:rsidRPr="00CC577A">
        <w:rPr>
          <w:rFonts w:ascii="Arial" w:eastAsiaTheme="minorEastAsia" w:hAnsi="Arial" w:cs="Arial"/>
          <w:noProof/>
          <w:sz w:val="22"/>
          <w:szCs w:val="22"/>
        </w:rPr>
        <mc:AlternateContent>
          <mc:Choice Requires="wps">
            <w:drawing>
              <wp:anchor distT="91440" distB="91440" distL="114300" distR="114300" simplePos="0" relativeHeight="251661312" behindDoc="0" locked="0" layoutInCell="1" allowOverlap="1" wp14:anchorId="28796732" wp14:editId="1B420FF5">
                <wp:simplePos x="0" y="0"/>
                <wp:positionH relativeFrom="margin">
                  <wp:align>left</wp:align>
                </wp:positionH>
                <wp:positionV relativeFrom="paragraph">
                  <wp:posOffset>347345</wp:posOffset>
                </wp:positionV>
                <wp:extent cx="10109200" cy="698500"/>
                <wp:effectExtent l="0" t="0" r="0" b="63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0" cy="698500"/>
                        </a:xfrm>
                        <a:prstGeom prst="rect">
                          <a:avLst/>
                        </a:prstGeom>
                        <a:noFill/>
                        <a:ln w="9525">
                          <a:noFill/>
                          <a:miter lim="800000"/>
                          <a:headEnd/>
                          <a:tailEnd/>
                        </a:ln>
                      </wps:spPr>
                      <wps:txbx>
                        <w:txbxContent>
                          <w:p w14:paraId="16D862ED" w14:textId="77777777" w:rsidR="008747E5" w:rsidRPr="00BC55B6" w:rsidRDefault="008747E5" w:rsidP="008747E5">
                            <w:pPr>
                              <w:pBdr>
                                <w:top w:val="single" w:sz="24" w:space="8" w:color="4472C4" w:themeColor="accent1"/>
                                <w:bottom w:val="single" w:sz="24" w:space="8" w:color="4472C4" w:themeColor="accent1"/>
                              </w:pBdr>
                              <w:rPr>
                                <w:rFonts w:ascii="Arial" w:hAnsi="Arial" w:cs="Arial"/>
                                <w:color w:val="4472C4" w:themeColor="accent1"/>
                                <w:sz w:val="20"/>
                                <w:szCs w:val="20"/>
                              </w:rPr>
                            </w:pPr>
                            <w:r w:rsidRPr="00BC55B6">
                              <w:rPr>
                                <w:rFonts w:ascii="Arial" w:hAnsi="Arial" w:cs="Arial"/>
                                <w:color w:val="4472C4" w:themeColor="accent1"/>
                                <w:sz w:val="20"/>
                                <w:szCs w:val="20"/>
                              </w:rPr>
                              <w:t xml:space="preserve">These materials are designed by teachers to support the delivery of GCE Health and Social Care, and Childcare.  They are supported, but not produced, by WJEC.  If you would like to share your resources, please contact </w:t>
                            </w:r>
                            <w:hyperlink r:id="rId11" w:history="1">
                              <w:r w:rsidRPr="00BC55B6">
                                <w:rPr>
                                  <w:rStyle w:val="Hyperlink"/>
                                  <w:rFonts w:ascii="Arial" w:hAnsi="Arial" w:cs="Arial"/>
                                  <w:sz w:val="20"/>
                                  <w:szCs w:val="20"/>
                                </w:rPr>
                                <w:t>HSCandCC@wjec.co.uk</w:t>
                              </w:r>
                            </w:hyperlink>
                            <w:r w:rsidRPr="00BC55B6">
                              <w:rPr>
                                <w:rFonts w:ascii="Arial" w:hAnsi="Arial" w:cs="Arial"/>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796732" id="_x0000_t202" coordsize="21600,21600" o:spt="202" path="m,l,21600r21600,l21600,xe">
                <v:stroke joinstyle="miter"/>
                <v:path gradientshapeok="t" o:connecttype="rect"/>
              </v:shapetype>
              <v:shape id="Text Box 2" o:spid="_x0000_s1026" type="#_x0000_t202" style="position:absolute;left:0;text-align:left;margin-left:0;margin-top:27.35pt;width:796pt;height:55pt;z-index:251661312;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" filled="f" stroked="f">
                <v:textbox>
                  <w:txbxContent>
                    <w:p w14:paraId="16D862ED" w14:textId="77777777" w:rsidR="008747E5" w:rsidRPr="00BC55B6" w:rsidRDefault="008747E5" w:rsidP="008747E5">
                      <w:pPr>
                        <w:pBdr>
                          <w:top w:val="single" w:sz="24" w:space="8" w:color="4472C4" w:themeColor="accent1"/>
                          <w:bottom w:val="single" w:sz="24" w:space="8" w:color="4472C4" w:themeColor="accent1"/>
                        </w:pBdr>
                        <w:rPr>
                          <w:rFonts w:ascii="Arial" w:hAnsi="Arial" w:cs="Arial"/>
                          <w:color w:val="4472C4" w:themeColor="accent1"/>
                          <w:sz w:val="20"/>
                          <w:szCs w:val="20"/>
                        </w:rPr>
                      </w:pPr>
                      <w:r w:rsidRPr="00BC55B6">
                        <w:rPr>
                          <w:rFonts w:ascii="Arial" w:hAnsi="Arial" w:cs="Arial"/>
                          <w:color w:val="4472C4" w:themeColor="accent1"/>
                          <w:sz w:val="20"/>
                          <w:szCs w:val="20"/>
                        </w:rPr>
                        <w:t xml:space="preserve">These materials are designed by teachers to support the delivery of GCE Health and Social Care, and Childcare.  They are supported, but not produced, by WJEC.  If you would like to share your resources, please contact </w:t>
                      </w:r>
                      <w:hyperlink r:id="rId12" w:history="1">
                        <w:r w:rsidRPr="00BC55B6">
                          <w:rPr>
                            <w:rStyle w:val="Hyperlink"/>
                            <w:rFonts w:ascii="Arial" w:hAnsi="Arial" w:cs="Arial"/>
                            <w:sz w:val="20"/>
                            <w:szCs w:val="20"/>
                          </w:rPr>
                          <w:t>HSCandCC@wjec.co.uk</w:t>
                        </w:r>
                      </w:hyperlink>
                      <w:r w:rsidRPr="00BC55B6">
                        <w:rPr>
                          <w:rFonts w:ascii="Arial" w:hAnsi="Arial" w:cs="Arial"/>
                          <w:sz w:val="20"/>
                          <w:szCs w:val="20"/>
                        </w:rPr>
                        <w:t>.</w:t>
                      </w:r>
                    </w:p>
                  </w:txbxContent>
                </v:textbox>
                <w10:wrap type="topAndBottom" anchorx="margin"/>
              </v:shape>
            </w:pict>
          </mc:Fallback>
        </mc:AlternateContent>
      </w:r>
      <w:r w:rsidRPr="00F43F72">
        <w:rPr>
          <w:noProof/>
        </w:rPr>
        <w:drawing>
          <wp:anchor distT="0" distB="0" distL="114300" distR="114300" simplePos="0" relativeHeight="251659264" behindDoc="0" locked="0" layoutInCell="1" allowOverlap="1" wp14:anchorId="142AFB14" wp14:editId="6CAFCF82">
            <wp:simplePos x="0" y="0"/>
            <wp:positionH relativeFrom="margin">
              <wp:posOffset>9246235</wp:posOffset>
            </wp:positionH>
            <wp:positionV relativeFrom="paragraph">
              <wp:posOffset>7620</wp:posOffset>
            </wp:positionV>
            <wp:extent cx="809154" cy="317516"/>
            <wp:effectExtent l="0" t="0" r="0" b="6350"/>
            <wp:wrapNone/>
            <wp:docPr id="4" name="Picture 3">
              <a:extLst xmlns:a="http://schemas.openxmlformats.org/drawingml/2006/main">
                <a:ext uri="{FF2B5EF4-FFF2-40B4-BE49-F238E27FC236}">
                  <a16:creationId xmlns:a16="http://schemas.microsoft.com/office/drawing/2014/main" id="{37FB048D-6B60-444B-8A65-DD672A8BF2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7FB048D-6B60-444B-8A65-DD672A8BF29F}"/>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826158" cy="324189"/>
                    </a:xfrm>
                    <a:prstGeom prst="rect">
                      <a:avLst/>
                    </a:prstGeom>
                  </pic:spPr>
                </pic:pic>
              </a:graphicData>
            </a:graphic>
            <wp14:sizeRelH relativeFrom="margin">
              <wp14:pctWidth>0</wp14:pctWidth>
            </wp14:sizeRelH>
            <wp14:sizeRelV relativeFrom="margin">
              <wp14:pctHeight>0</wp14:pctHeight>
            </wp14:sizeRelV>
          </wp:anchor>
        </w:drawing>
      </w:r>
    </w:p>
    <w:p w14:paraId="6F7A4565" w14:textId="327B8629" w:rsidR="00053A2F" w:rsidRPr="00BC55B6" w:rsidRDefault="00C831EE" w:rsidP="00075EFA">
      <w:pPr>
        <w:jc w:val="center"/>
        <w:rPr>
          <w:rFonts w:ascii="Arial" w:eastAsiaTheme="majorEastAsia" w:hAnsi="Arial" w:cs="Arial"/>
          <w:b/>
          <w:bCs/>
          <w:color w:val="00B0F0"/>
          <w:sz w:val="28"/>
          <w:szCs w:val="28"/>
        </w:rPr>
      </w:pPr>
      <w:r w:rsidRPr="00BC55B6">
        <w:rPr>
          <w:rFonts w:ascii="Arial" w:eastAsiaTheme="majorEastAsia" w:hAnsi="Arial" w:cs="Arial"/>
          <w:b/>
          <w:bCs/>
          <w:color w:val="00B0F0"/>
          <w:sz w:val="28"/>
          <w:szCs w:val="28"/>
        </w:rPr>
        <w:t>GCE Health and Social Care</w:t>
      </w:r>
      <w:r w:rsidR="008747E5" w:rsidRPr="00BC55B6">
        <w:rPr>
          <w:rFonts w:ascii="Arial" w:eastAsiaTheme="majorEastAsia" w:hAnsi="Arial" w:cs="Arial"/>
          <w:b/>
          <w:bCs/>
          <w:color w:val="00B0F0"/>
          <w:sz w:val="28"/>
          <w:szCs w:val="28"/>
        </w:rPr>
        <w:t>, and Childcare -</w:t>
      </w:r>
      <w:r w:rsidRPr="00BC55B6">
        <w:rPr>
          <w:rFonts w:ascii="Arial" w:eastAsiaTheme="majorEastAsia" w:hAnsi="Arial" w:cs="Arial"/>
          <w:b/>
          <w:bCs/>
          <w:color w:val="00B0F0"/>
          <w:sz w:val="28"/>
          <w:szCs w:val="28"/>
        </w:rPr>
        <w:t xml:space="preserve"> </w:t>
      </w:r>
      <w:r w:rsidR="5110DFA2" w:rsidRPr="00BC55B6">
        <w:rPr>
          <w:rFonts w:ascii="Arial" w:eastAsiaTheme="majorEastAsia" w:hAnsi="Arial" w:cs="Arial"/>
          <w:b/>
          <w:bCs/>
          <w:color w:val="00B0F0"/>
          <w:sz w:val="28"/>
          <w:szCs w:val="28"/>
        </w:rPr>
        <w:t xml:space="preserve">Unit </w:t>
      </w:r>
      <w:r w:rsidR="1FA85AF7" w:rsidRPr="00BC55B6">
        <w:rPr>
          <w:rFonts w:ascii="Arial" w:eastAsiaTheme="majorEastAsia" w:hAnsi="Arial" w:cs="Arial"/>
          <w:b/>
          <w:bCs/>
          <w:color w:val="00B0F0"/>
          <w:sz w:val="28"/>
          <w:szCs w:val="28"/>
        </w:rPr>
        <w:t>2</w:t>
      </w:r>
    </w:p>
    <w:p w14:paraId="2DAF01E0" w14:textId="32047145" w:rsidR="00E45EAA" w:rsidRPr="00BC55B6" w:rsidRDefault="02871D04" w:rsidP="00075EFA">
      <w:pPr>
        <w:jc w:val="center"/>
        <w:rPr>
          <w:rFonts w:ascii="Arial" w:eastAsiaTheme="majorEastAsia" w:hAnsi="Arial" w:cs="Arial"/>
          <w:b/>
          <w:bCs/>
          <w:color w:val="00B0F0"/>
          <w:sz w:val="28"/>
          <w:szCs w:val="28"/>
        </w:rPr>
      </w:pPr>
      <w:r w:rsidRPr="00BC55B6">
        <w:rPr>
          <w:rFonts w:ascii="Arial" w:eastAsia="Calibri Light" w:hAnsi="Arial" w:cs="Arial"/>
          <w:b/>
          <w:bCs/>
          <w:color w:val="00B0F0"/>
          <w:sz w:val="28"/>
          <w:szCs w:val="28"/>
        </w:rPr>
        <w:t>Supporting health, well-being and resilience in Wales</w:t>
      </w:r>
      <w:r w:rsidR="74BD3953" w:rsidRPr="00BC55B6">
        <w:rPr>
          <w:rFonts w:ascii="Arial" w:eastAsiaTheme="majorEastAsia" w:hAnsi="Arial" w:cs="Arial"/>
          <w:b/>
          <w:bCs/>
          <w:color w:val="00B0F0"/>
          <w:sz w:val="28"/>
          <w:szCs w:val="28"/>
        </w:rPr>
        <w:t xml:space="preserve"> (</w:t>
      </w:r>
      <w:r w:rsidR="3D16C3D6" w:rsidRPr="00BC55B6">
        <w:rPr>
          <w:rFonts w:ascii="Arial" w:eastAsiaTheme="majorEastAsia" w:hAnsi="Arial" w:cs="Arial"/>
          <w:b/>
          <w:bCs/>
          <w:color w:val="00B0F0"/>
          <w:sz w:val="28"/>
          <w:szCs w:val="28"/>
        </w:rPr>
        <w:t>30</w:t>
      </w:r>
      <w:r w:rsidR="00C831EE" w:rsidRPr="00BC55B6">
        <w:rPr>
          <w:rFonts w:ascii="Arial" w:eastAsiaTheme="majorEastAsia" w:hAnsi="Arial" w:cs="Arial"/>
          <w:b/>
          <w:bCs/>
          <w:color w:val="00B0F0"/>
          <w:sz w:val="28"/>
          <w:szCs w:val="28"/>
        </w:rPr>
        <w:t>-</w:t>
      </w:r>
      <w:r w:rsidR="002BA296" w:rsidRPr="00BC55B6">
        <w:rPr>
          <w:rFonts w:ascii="Arial" w:eastAsiaTheme="majorEastAsia" w:hAnsi="Arial" w:cs="Arial"/>
          <w:b/>
          <w:bCs/>
          <w:color w:val="00B0F0"/>
          <w:sz w:val="28"/>
          <w:szCs w:val="28"/>
        </w:rPr>
        <w:t xml:space="preserve">hour </w:t>
      </w:r>
      <w:r w:rsidR="2F95300B" w:rsidRPr="00BC55B6">
        <w:rPr>
          <w:rFonts w:ascii="Arial" w:eastAsiaTheme="majorEastAsia" w:hAnsi="Arial" w:cs="Arial"/>
          <w:b/>
          <w:bCs/>
          <w:color w:val="00B0F0"/>
          <w:sz w:val="28"/>
          <w:szCs w:val="28"/>
        </w:rPr>
        <w:t>NEA</w:t>
      </w:r>
      <w:r w:rsidR="74BD3953" w:rsidRPr="00BC55B6">
        <w:rPr>
          <w:rFonts w:ascii="Arial" w:eastAsiaTheme="majorEastAsia" w:hAnsi="Arial" w:cs="Arial"/>
          <w:b/>
          <w:bCs/>
          <w:color w:val="00B0F0"/>
          <w:sz w:val="28"/>
          <w:szCs w:val="28"/>
        </w:rPr>
        <w:t>)</w:t>
      </w:r>
    </w:p>
    <w:p w14:paraId="0A37501D" w14:textId="5EFF602B" w:rsidR="00E45EAA" w:rsidRPr="00BC55B6" w:rsidRDefault="00E45EAA" w:rsidP="03643D32">
      <w:pPr>
        <w:rPr>
          <w:rFonts w:ascii="Arial" w:eastAsiaTheme="majorEastAsia" w:hAnsi="Arial" w:cs="Arial"/>
          <w:sz w:val="10"/>
          <w:szCs w:val="10"/>
        </w:rPr>
      </w:pPr>
      <w:r w:rsidRPr="000A7634">
        <w:rPr>
          <w:rFonts w:ascii="Arial" w:hAnsi="Arial" w:cs="Arial"/>
          <w:sz w:val="20"/>
          <w:szCs w:val="20"/>
        </w:rPr>
        <w:tab/>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730"/>
      </w:tblGrid>
      <w:tr w:rsidR="005F2390" w:rsidRPr="000A7634" w14:paraId="75662821" w14:textId="77777777" w:rsidTr="00BB3434">
        <w:trPr>
          <w:trHeight w:val="63"/>
        </w:trPr>
        <w:tc>
          <w:tcPr>
            <w:tcW w:w="15730" w:type="dxa"/>
            <w:shd w:val="clear" w:color="auto" w:fill="FFFFFF" w:themeFill="background1"/>
          </w:tcPr>
          <w:p w14:paraId="3AECBBF4" w14:textId="27731908" w:rsidR="40ED15D3" w:rsidRPr="000A7634" w:rsidRDefault="40ED15D3" w:rsidP="13BBB791">
            <w:pPr>
              <w:rPr>
                <w:rFonts w:ascii="Arial" w:eastAsiaTheme="majorEastAsia" w:hAnsi="Arial" w:cs="Arial"/>
                <w:sz w:val="22"/>
                <w:szCs w:val="22"/>
              </w:rPr>
            </w:pPr>
            <w:r w:rsidRPr="000A7634">
              <w:rPr>
                <w:rFonts w:ascii="Arial" w:eastAsiaTheme="majorEastAsia" w:hAnsi="Arial" w:cs="Arial"/>
                <w:b/>
                <w:bCs/>
                <w:color w:val="00B0F0"/>
                <w:sz w:val="22"/>
                <w:szCs w:val="22"/>
              </w:rPr>
              <w:t xml:space="preserve">Overview </w:t>
            </w:r>
            <w:r w:rsidR="50FEA8AB" w:rsidRPr="000A7634">
              <w:rPr>
                <w:rFonts w:ascii="Arial" w:eastAsiaTheme="majorEastAsia" w:hAnsi="Arial" w:cs="Arial"/>
                <w:b/>
                <w:bCs/>
                <w:color w:val="00B0F0"/>
                <w:sz w:val="22"/>
                <w:szCs w:val="22"/>
              </w:rPr>
              <w:t>–</w:t>
            </w:r>
            <w:r w:rsidRPr="000A7634">
              <w:rPr>
                <w:rFonts w:ascii="Arial" w:eastAsiaTheme="majorEastAsia" w:hAnsi="Arial" w:cs="Arial"/>
                <w:b/>
                <w:bCs/>
                <w:color w:val="00B0F0"/>
                <w:sz w:val="22"/>
                <w:szCs w:val="22"/>
              </w:rPr>
              <w:t xml:space="preserve"> </w:t>
            </w:r>
            <w:r w:rsidR="62E66267" w:rsidRPr="000A7634">
              <w:rPr>
                <w:rFonts w:ascii="Arial" w:eastAsia="Calibri Light" w:hAnsi="Arial" w:cs="Arial"/>
                <w:sz w:val="22"/>
                <w:szCs w:val="22"/>
              </w:rPr>
              <w:t>This task assesses the learner's knowledge, understanding and skills in relation to how the health, well-being and resilience of individuals in Wales are supported through outcome focused care.</w:t>
            </w:r>
          </w:p>
          <w:p w14:paraId="647B06D9" w14:textId="77777777" w:rsidR="00C90578" w:rsidRPr="000A7634" w:rsidRDefault="00C90578" w:rsidP="13BBB791">
            <w:pPr>
              <w:rPr>
                <w:rFonts w:ascii="Arial" w:eastAsiaTheme="majorEastAsia" w:hAnsi="Arial" w:cs="Arial"/>
                <w:b/>
                <w:bCs/>
                <w:color w:val="00B0F0"/>
                <w:sz w:val="22"/>
                <w:szCs w:val="22"/>
              </w:rPr>
            </w:pPr>
          </w:p>
          <w:p w14:paraId="10559509" w14:textId="413CE027" w:rsidR="217C1908" w:rsidRPr="000A7634" w:rsidRDefault="50FEA8AB" w:rsidP="03643D32">
            <w:pPr>
              <w:rPr>
                <w:rFonts w:ascii="Arial" w:eastAsia="Calibri Light" w:hAnsi="Arial" w:cs="Arial"/>
                <w:b/>
                <w:bCs/>
                <w:sz w:val="22"/>
                <w:szCs w:val="22"/>
              </w:rPr>
            </w:pPr>
            <w:r w:rsidRPr="000A7634">
              <w:rPr>
                <w:rFonts w:ascii="Arial" w:eastAsiaTheme="majorEastAsia" w:hAnsi="Arial" w:cs="Arial"/>
                <w:b/>
                <w:bCs/>
                <w:color w:val="00B0F0"/>
                <w:sz w:val="22"/>
                <w:szCs w:val="22"/>
              </w:rPr>
              <w:t>Task –</w:t>
            </w:r>
            <w:r w:rsidR="4CE5D94D" w:rsidRPr="000A7634">
              <w:rPr>
                <w:rFonts w:ascii="Arial" w:eastAsiaTheme="majorEastAsia" w:hAnsi="Arial" w:cs="Arial"/>
                <w:b/>
                <w:bCs/>
                <w:color w:val="9BBB59"/>
                <w:sz w:val="22"/>
                <w:szCs w:val="22"/>
              </w:rPr>
              <w:t xml:space="preserve"> </w:t>
            </w:r>
            <w:r w:rsidR="39B358AB" w:rsidRPr="000A7634">
              <w:rPr>
                <w:rFonts w:ascii="Arial" w:eastAsia="Calibri Light" w:hAnsi="Arial" w:cs="Arial"/>
                <w:b/>
                <w:bCs/>
                <w:sz w:val="22"/>
                <w:szCs w:val="22"/>
              </w:rPr>
              <w:t>The task requires learners to:</w:t>
            </w:r>
          </w:p>
          <w:p w14:paraId="3082F333" w14:textId="57701707" w:rsidR="217C1908" w:rsidRPr="000A7634" w:rsidRDefault="00075EFA" w:rsidP="03643D32">
            <w:pPr>
              <w:rPr>
                <w:rFonts w:ascii="Arial" w:eastAsiaTheme="majorEastAsia" w:hAnsi="Arial" w:cs="Arial"/>
                <w:sz w:val="22"/>
                <w:szCs w:val="22"/>
              </w:rPr>
            </w:pPr>
            <w:r w:rsidRPr="000A7634">
              <w:rPr>
                <w:rFonts w:ascii="Arial" w:eastAsia="Calibri Light" w:hAnsi="Arial" w:cs="Arial"/>
                <w:b/>
                <w:sz w:val="22"/>
                <w:szCs w:val="22"/>
              </w:rPr>
              <w:t>Task 1 -</w:t>
            </w:r>
            <w:r w:rsidRPr="000A7634">
              <w:rPr>
                <w:rFonts w:ascii="Arial" w:eastAsia="Calibri Light" w:hAnsi="Arial" w:cs="Arial"/>
                <w:sz w:val="22"/>
                <w:szCs w:val="22"/>
              </w:rPr>
              <w:t xml:space="preserve"> </w:t>
            </w:r>
            <w:r w:rsidR="39B358AB" w:rsidRPr="000A7634">
              <w:rPr>
                <w:rFonts w:ascii="Arial" w:eastAsia="Calibri Light" w:hAnsi="Arial" w:cs="Arial"/>
                <w:sz w:val="22"/>
                <w:szCs w:val="22"/>
              </w:rPr>
              <w:t>Produce a report on how practitioners from the health and social care, and childcare sectors work together within legislative guidelines to promote outcome focused care</w:t>
            </w:r>
            <w:r w:rsidR="00C90578" w:rsidRPr="000A7634">
              <w:rPr>
                <w:rFonts w:ascii="Arial" w:eastAsia="Calibri Light" w:hAnsi="Arial" w:cs="Arial"/>
                <w:sz w:val="22"/>
                <w:szCs w:val="22"/>
              </w:rPr>
              <w:t xml:space="preserve"> </w:t>
            </w:r>
            <w:r w:rsidR="00CB29DA" w:rsidRPr="000A7634">
              <w:rPr>
                <w:rFonts w:ascii="Arial" w:eastAsia="Calibri Light" w:hAnsi="Arial" w:cs="Arial"/>
                <w:sz w:val="22"/>
                <w:szCs w:val="22"/>
              </w:rPr>
              <w:t>(10 hours)</w:t>
            </w:r>
          </w:p>
          <w:p w14:paraId="184DE950" w14:textId="005054E2" w:rsidR="217C1908" w:rsidRPr="000A7634" w:rsidRDefault="00075EFA" w:rsidP="03643D32">
            <w:pPr>
              <w:rPr>
                <w:rFonts w:ascii="Arial" w:eastAsiaTheme="majorEastAsia" w:hAnsi="Arial" w:cs="Arial"/>
                <w:sz w:val="22"/>
                <w:szCs w:val="22"/>
              </w:rPr>
            </w:pPr>
            <w:r w:rsidRPr="000A7634">
              <w:rPr>
                <w:rFonts w:ascii="Arial" w:eastAsia="Calibri Light" w:hAnsi="Arial" w:cs="Arial"/>
                <w:b/>
                <w:sz w:val="22"/>
                <w:szCs w:val="22"/>
              </w:rPr>
              <w:t>Task 2 -</w:t>
            </w:r>
            <w:r w:rsidRPr="000A7634">
              <w:rPr>
                <w:rFonts w:ascii="Arial" w:eastAsia="Calibri Light" w:hAnsi="Arial" w:cs="Arial"/>
                <w:sz w:val="22"/>
                <w:szCs w:val="22"/>
              </w:rPr>
              <w:t xml:space="preserve"> </w:t>
            </w:r>
            <w:r w:rsidR="39B358AB" w:rsidRPr="000A7634">
              <w:rPr>
                <w:rFonts w:ascii="Arial" w:eastAsia="Calibri Light" w:hAnsi="Arial" w:cs="Arial"/>
                <w:sz w:val="22"/>
                <w:szCs w:val="22"/>
              </w:rPr>
              <w:t>Provide information which would be of relevance to learners planning a future career in the health, social care, and/or childcare sectors. The work can be submitted as a presentation, a blog, or an infographic.</w:t>
            </w:r>
          </w:p>
          <w:p w14:paraId="3107AEE2" w14:textId="1EB3BDDD" w:rsidR="217C1908" w:rsidRPr="000A7634" w:rsidRDefault="265B825C" w:rsidP="03643D32">
            <w:pPr>
              <w:rPr>
                <w:rFonts w:ascii="Arial" w:eastAsia="Calibri Light" w:hAnsi="Arial" w:cs="Arial"/>
                <w:sz w:val="22"/>
                <w:szCs w:val="22"/>
              </w:rPr>
            </w:pPr>
            <w:r w:rsidRPr="000A7634">
              <w:rPr>
                <w:rFonts w:ascii="Arial" w:eastAsia="Calibri Light" w:hAnsi="Arial" w:cs="Arial"/>
                <w:sz w:val="22"/>
                <w:szCs w:val="22"/>
              </w:rPr>
              <w:t>Each exam series, WJEC will issue details of a specified piece of legislation, or a specified policy, to which learners must refer within their work in part (ii). The work in this part must relate to an individual of the learner’s choice who has specific needs.</w:t>
            </w:r>
            <w:r w:rsidR="00CB29DA" w:rsidRPr="000A7634">
              <w:rPr>
                <w:rFonts w:ascii="Arial" w:eastAsia="Calibri Light" w:hAnsi="Arial" w:cs="Arial"/>
                <w:sz w:val="22"/>
                <w:szCs w:val="22"/>
              </w:rPr>
              <w:t xml:space="preserve"> (20 hours)</w:t>
            </w:r>
          </w:p>
          <w:tbl>
            <w:tblPr>
              <w:tblStyle w:val="TableGrid"/>
              <w:tblW w:w="15478" w:type="dxa"/>
              <w:tblLook w:val="04A0" w:firstRow="1" w:lastRow="0" w:firstColumn="1" w:lastColumn="0" w:noHBand="0" w:noVBand="1"/>
            </w:tblPr>
            <w:tblGrid>
              <w:gridCol w:w="3055"/>
              <w:gridCol w:w="12423"/>
            </w:tblGrid>
            <w:tr w:rsidR="00075EFA" w:rsidRPr="000A7634" w14:paraId="134AB65E" w14:textId="77777777" w:rsidTr="00BB3434">
              <w:tc>
                <w:tcPr>
                  <w:tcW w:w="3055" w:type="dxa"/>
                </w:tcPr>
                <w:p w14:paraId="1C581793" w14:textId="1009E11F" w:rsidR="00075EFA" w:rsidRPr="000A7634" w:rsidRDefault="00075EFA" w:rsidP="00005864">
                  <w:pPr>
                    <w:jc w:val="center"/>
                    <w:rPr>
                      <w:rFonts w:ascii="Arial" w:eastAsiaTheme="majorEastAsia" w:hAnsi="Arial" w:cs="Arial"/>
                      <w:b/>
                      <w:bCs/>
                      <w:sz w:val="22"/>
                      <w:szCs w:val="22"/>
                    </w:rPr>
                  </w:pPr>
                  <w:r w:rsidRPr="000A7634">
                    <w:rPr>
                      <w:rFonts w:ascii="Arial" w:eastAsiaTheme="majorEastAsia" w:hAnsi="Arial" w:cs="Arial"/>
                      <w:b/>
                      <w:bCs/>
                      <w:sz w:val="22"/>
                      <w:szCs w:val="22"/>
                    </w:rPr>
                    <w:t xml:space="preserve">School </w:t>
                  </w:r>
                  <w:r w:rsidR="00C90578" w:rsidRPr="000A7634">
                    <w:rPr>
                      <w:rFonts w:ascii="Arial" w:eastAsiaTheme="majorEastAsia" w:hAnsi="Arial" w:cs="Arial"/>
                      <w:b/>
                      <w:bCs/>
                      <w:sz w:val="22"/>
                      <w:szCs w:val="22"/>
                    </w:rPr>
                    <w:t>t</w:t>
                  </w:r>
                  <w:r w:rsidRPr="000A7634">
                    <w:rPr>
                      <w:rFonts w:ascii="Arial" w:eastAsiaTheme="majorEastAsia" w:hAnsi="Arial" w:cs="Arial"/>
                      <w:b/>
                      <w:bCs/>
                      <w:sz w:val="22"/>
                      <w:szCs w:val="22"/>
                    </w:rPr>
                    <w:t>erms</w:t>
                  </w:r>
                </w:p>
              </w:tc>
              <w:tc>
                <w:tcPr>
                  <w:tcW w:w="12423" w:type="dxa"/>
                </w:tcPr>
                <w:p w14:paraId="7A8D217D" w14:textId="198E4BB8" w:rsidR="00075EFA" w:rsidRPr="000A7634" w:rsidRDefault="00075EFA" w:rsidP="00005864">
                  <w:pPr>
                    <w:jc w:val="center"/>
                    <w:rPr>
                      <w:rFonts w:ascii="Arial" w:eastAsiaTheme="majorEastAsia" w:hAnsi="Arial" w:cs="Arial"/>
                      <w:b/>
                      <w:bCs/>
                      <w:sz w:val="22"/>
                      <w:szCs w:val="22"/>
                    </w:rPr>
                  </w:pPr>
                  <w:r w:rsidRPr="000A7634">
                    <w:rPr>
                      <w:rFonts w:ascii="Arial" w:eastAsiaTheme="majorEastAsia" w:hAnsi="Arial" w:cs="Arial"/>
                      <w:b/>
                      <w:bCs/>
                      <w:sz w:val="22"/>
                      <w:szCs w:val="22"/>
                    </w:rPr>
                    <w:t>Task 1 Topic</w:t>
                  </w:r>
                </w:p>
              </w:tc>
            </w:tr>
            <w:tr w:rsidR="00075EFA" w:rsidRPr="000A7634" w14:paraId="7B772A86" w14:textId="77777777" w:rsidTr="00BB3434">
              <w:tc>
                <w:tcPr>
                  <w:tcW w:w="3055" w:type="dxa"/>
                </w:tcPr>
                <w:p w14:paraId="3442F4AA" w14:textId="2C4FB13A" w:rsidR="00075EFA" w:rsidRPr="000A7634" w:rsidRDefault="00075EFA" w:rsidP="00005864">
                  <w:pPr>
                    <w:rPr>
                      <w:rFonts w:ascii="Arial" w:eastAsiaTheme="majorEastAsia" w:hAnsi="Arial" w:cs="Arial"/>
                      <w:b/>
                      <w:bCs/>
                      <w:sz w:val="22"/>
                      <w:szCs w:val="22"/>
                    </w:rPr>
                  </w:pPr>
                  <w:r w:rsidRPr="000A7634">
                    <w:rPr>
                      <w:rFonts w:ascii="Arial" w:eastAsiaTheme="majorEastAsia" w:hAnsi="Arial" w:cs="Arial"/>
                      <w:b/>
                      <w:bCs/>
                      <w:sz w:val="22"/>
                      <w:szCs w:val="22"/>
                    </w:rPr>
                    <w:t xml:space="preserve">Sep – Oct </w:t>
                  </w:r>
                  <w:r w:rsidR="00C90578" w:rsidRPr="000A7634">
                    <w:rPr>
                      <w:rFonts w:ascii="Arial" w:eastAsiaTheme="majorEastAsia" w:hAnsi="Arial" w:cs="Arial"/>
                      <w:b/>
                      <w:bCs/>
                      <w:sz w:val="22"/>
                      <w:szCs w:val="22"/>
                    </w:rPr>
                    <w:t>h</w:t>
                  </w:r>
                  <w:r w:rsidRPr="000A7634">
                    <w:rPr>
                      <w:rFonts w:ascii="Arial" w:eastAsiaTheme="majorEastAsia" w:hAnsi="Arial" w:cs="Arial"/>
                      <w:b/>
                      <w:bCs/>
                      <w:sz w:val="22"/>
                      <w:szCs w:val="22"/>
                    </w:rPr>
                    <w:t>alf</w:t>
                  </w:r>
                  <w:r w:rsidR="00C90578" w:rsidRPr="000A7634">
                    <w:rPr>
                      <w:rFonts w:ascii="Arial" w:eastAsiaTheme="majorEastAsia" w:hAnsi="Arial" w:cs="Arial"/>
                      <w:b/>
                      <w:bCs/>
                      <w:sz w:val="22"/>
                      <w:szCs w:val="22"/>
                    </w:rPr>
                    <w:t>-</w:t>
                  </w:r>
                  <w:r w:rsidRPr="000A7634">
                    <w:rPr>
                      <w:rFonts w:ascii="Arial" w:eastAsiaTheme="majorEastAsia" w:hAnsi="Arial" w:cs="Arial"/>
                      <w:b/>
                      <w:bCs/>
                      <w:sz w:val="22"/>
                      <w:szCs w:val="22"/>
                    </w:rPr>
                    <w:t>term</w:t>
                  </w:r>
                </w:p>
              </w:tc>
              <w:tc>
                <w:tcPr>
                  <w:tcW w:w="12423" w:type="dxa"/>
                </w:tcPr>
                <w:p w14:paraId="74D3BBB4" w14:textId="77777777" w:rsidR="000024B3" w:rsidRPr="000A7634" w:rsidRDefault="000024B3" w:rsidP="000024B3">
                  <w:pPr>
                    <w:pStyle w:val="paragraph"/>
                    <w:spacing w:before="0" w:beforeAutospacing="0" w:after="0" w:afterAutospacing="0"/>
                    <w:textAlignment w:val="baseline"/>
                    <w:rPr>
                      <w:rStyle w:val="eop"/>
                      <w:rFonts w:ascii="Arial" w:hAnsi="Arial" w:cs="Arial"/>
                      <w:sz w:val="22"/>
                      <w:szCs w:val="22"/>
                    </w:rPr>
                  </w:pPr>
                  <w:r w:rsidRPr="000A7634">
                    <w:rPr>
                      <w:rStyle w:val="normaltextrun"/>
                      <w:rFonts w:ascii="Arial" w:hAnsi="Arial" w:cs="Arial"/>
                      <w:bCs/>
                      <w:sz w:val="22"/>
                      <w:szCs w:val="22"/>
                    </w:rPr>
                    <w:t>3. C. The wide range of roles that exist, including possible employment opportunities and potential career pathways within Wales</w:t>
                  </w:r>
                  <w:r w:rsidRPr="000A7634">
                    <w:rPr>
                      <w:rStyle w:val="eop"/>
                      <w:rFonts w:ascii="Arial" w:hAnsi="Arial" w:cs="Arial"/>
                      <w:sz w:val="22"/>
                      <w:szCs w:val="22"/>
                    </w:rPr>
                    <w:t> </w:t>
                  </w:r>
                </w:p>
                <w:p w14:paraId="37184BDF" w14:textId="0A5C1EDD" w:rsidR="000024B3" w:rsidRPr="000A7634" w:rsidRDefault="000024B3" w:rsidP="000024B3">
                  <w:pPr>
                    <w:rPr>
                      <w:rStyle w:val="normaltextrun"/>
                      <w:rFonts w:ascii="Arial" w:hAnsi="Arial" w:cs="Arial"/>
                      <w:bCs/>
                      <w:sz w:val="22"/>
                      <w:szCs w:val="22"/>
                      <w:bdr w:val="none" w:sz="0" w:space="0" w:color="auto" w:frame="1"/>
                    </w:rPr>
                  </w:pPr>
                  <w:r w:rsidRPr="000A7634">
                    <w:rPr>
                      <w:rStyle w:val="normaltextrun"/>
                      <w:rFonts w:ascii="Arial" w:hAnsi="Arial" w:cs="Arial"/>
                      <w:sz w:val="22"/>
                      <w:szCs w:val="22"/>
                      <w:shd w:val="clear" w:color="auto" w:fill="FFFFFF"/>
                    </w:rPr>
                    <w:t>2.</w:t>
                  </w:r>
                  <w:r w:rsidRPr="000A7634">
                    <w:rPr>
                      <w:rStyle w:val="normaltextrun"/>
                      <w:rFonts w:ascii="Arial" w:hAnsi="Arial" w:cs="Arial"/>
                      <w:bCs/>
                      <w:sz w:val="22"/>
                      <w:szCs w:val="22"/>
                      <w:shd w:val="clear" w:color="auto" w:fill="FFFFFF"/>
                    </w:rPr>
                    <w:t xml:space="preserve"> A. </w:t>
                  </w:r>
                  <w:r w:rsidRPr="000A7634">
                    <w:rPr>
                      <w:rStyle w:val="normaltextrun"/>
                      <w:rFonts w:ascii="Arial" w:hAnsi="Arial" w:cs="Arial"/>
                      <w:bCs/>
                      <w:sz w:val="22"/>
                      <w:szCs w:val="22"/>
                      <w:bdr w:val="none" w:sz="0" w:space="0" w:color="auto" w:frame="1"/>
                    </w:rPr>
                    <w:t>Person/child-centred care within outcome focused provision</w:t>
                  </w:r>
                </w:p>
                <w:p w14:paraId="025D27EF" w14:textId="4AD1A7F5" w:rsidR="000024B3" w:rsidRPr="000A7634" w:rsidRDefault="000024B3" w:rsidP="000024B3">
                  <w:pPr>
                    <w:rPr>
                      <w:rFonts w:ascii="Arial" w:hAnsi="Arial" w:cs="Arial"/>
                      <w:bCs/>
                      <w:sz w:val="22"/>
                      <w:szCs w:val="22"/>
                      <w:shd w:val="clear" w:color="auto" w:fill="FFFFFF"/>
                    </w:rPr>
                  </w:pPr>
                  <w:r w:rsidRPr="000A7634">
                    <w:rPr>
                      <w:rStyle w:val="normaltextrun"/>
                      <w:rFonts w:ascii="Arial" w:hAnsi="Arial" w:cs="Arial"/>
                      <w:bCs/>
                      <w:sz w:val="22"/>
                      <w:szCs w:val="22"/>
                      <w:shd w:val="clear" w:color="auto" w:fill="FFFFFF"/>
                    </w:rPr>
                    <w:t>2. D. Recognising high quality health, social care and childcare services</w:t>
                  </w:r>
                  <w:r w:rsidRPr="000A7634">
                    <w:rPr>
                      <w:rStyle w:val="eop"/>
                      <w:rFonts w:ascii="Arial" w:hAnsi="Arial" w:cs="Arial"/>
                      <w:sz w:val="22"/>
                      <w:szCs w:val="22"/>
                      <w:shd w:val="clear" w:color="auto" w:fill="FFFFFF"/>
                    </w:rPr>
                    <w:t> </w:t>
                  </w:r>
                </w:p>
                <w:p w14:paraId="7CD79AA6" w14:textId="77777777" w:rsidR="00075EFA" w:rsidRPr="000A7634" w:rsidRDefault="000024B3" w:rsidP="00005864">
                  <w:pPr>
                    <w:rPr>
                      <w:rStyle w:val="eop"/>
                      <w:rFonts w:ascii="Arial" w:hAnsi="Arial" w:cs="Arial"/>
                      <w:sz w:val="22"/>
                      <w:szCs w:val="22"/>
                      <w:shd w:val="clear" w:color="auto" w:fill="FFFFFF"/>
                    </w:rPr>
                  </w:pPr>
                  <w:r w:rsidRPr="000A7634">
                    <w:rPr>
                      <w:rStyle w:val="normaltextrun"/>
                      <w:rFonts w:ascii="Arial" w:hAnsi="Arial" w:cs="Arial"/>
                      <w:sz w:val="22"/>
                      <w:szCs w:val="22"/>
                      <w:shd w:val="clear" w:color="auto" w:fill="FFFFFF"/>
                    </w:rPr>
                    <w:t>4. </w:t>
                  </w:r>
                  <w:r w:rsidRPr="000A7634">
                    <w:rPr>
                      <w:rStyle w:val="normaltextrun"/>
                      <w:rFonts w:ascii="Arial" w:hAnsi="Arial" w:cs="Arial"/>
                      <w:bCs/>
                      <w:sz w:val="22"/>
                      <w:szCs w:val="22"/>
                      <w:shd w:val="clear" w:color="auto" w:fill="FFFFFF"/>
                    </w:rPr>
                    <w:t>A. The impact of legislation, and national and local policies on provision and the rights of both the providers and individuals</w:t>
                  </w:r>
                  <w:r w:rsidRPr="000A7634">
                    <w:rPr>
                      <w:rStyle w:val="normaltextrun"/>
                      <w:rFonts w:ascii="Arial" w:hAnsi="Arial" w:cs="Arial"/>
                      <w:sz w:val="22"/>
                      <w:szCs w:val="22"/>
                      <w:shd w:val="clear" w:color="auto" w:fill="FFFFFF"/>
                    </w:rPr>
                    <w:t> </w:t>
                  </w:r>
                  <w:r w:rsidRPr="000A7634">
                    <w:rPr>
                      <w:rStyle w:val="eop"/>
                      <w:rFonts w:ascii="Arial" w:hAnsi="Arial" w:cs="Arial"/>
                      <w:sz w:val="22"/>
                      <w:szCs w:val="22"/>
                      <w:shd w:val="clear" w:color="auto" w:fill="FFFFFF"/>
                    </w:rPr>
                    <w:t> </w:t>
                  </w:r>
                </w:p>
                <w:p w14:paraId="472F4502" w14:textId="442E15B5" w:rsidR="000024B3" w:rsidRPr="000A7634" w:rsidRDefault="000024B3" w:rsidP="00005864">
                  <w:pPr>
                    <w:rPr>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2. C. Range of skills and techniques applied by those working in health and social care, and childcare</w:t>
                  </w:r>
                  <w:r w:rsidRPr="000A7634">
                    <w:rPr>
                      <w:rStyle w:val="eop"/>
                      <w:rFonts w:ascii="Arial" w:hAnsi="Arial" w:cs="Arial"/>
                      <w:sz w:val="22"/>
                      <w:szCs w:val="22"/>
                      <w:shd w:val="clear" w:color="auto" w:fill="FFFFFF"/>
                    </w:rPr>
                    <w:t> </w:t>
                  </w:r>
                </w:p>
              </w:tc>
            </w:tr>
            <w:tr w:rsidR="00075EFA" w:rsidRPr="000A7634" w14:paraId="17956886" w14:textId="77777777" w:rsidTr="00BB3434">
              <w:tc>
                <w:tcPr>
                  <w:tcW w:w="3055" w:type="dxa"/>
                </w:tcPr>
                <w:p w14:paraId="25A75DDA" w14:textId="7ADFBF43" w:rsidR="00075EFA" w:rsidRPr="000A7634" w:rsidRDefault="00075EFA" w:rsidP="00005864">
                  <w:pPr>
                    <w:rPr>
                      <w:rFonts w:ascii="Arial" w:eastAsiaTheme="majorEastAsia" w:hAnsi="Arial" w:cs="Arial"/>
                      <w:b/>
                      <w:bCs/>
                      <w:sz w:val="22"/>
                      <w:szCs w:val="22"/>
                    </w:rPr>
                  </w:pPr>
                  <w:r w:rsidRPr="000A7634">
                    <w:rPr>
                      <w:rFonts w:ascii="Arial" w:eastAsiaTheme="majorEastAsia" w:hAnsi="Arial" w:cs="Arial"/>
                      <w:b/>
                      <w:bCs/>
                      <w:sz w:val="22"/>
                      <w:szCs w:val="22"/>
                    </w:rPr>
                    <w:t>November</w:t>
                  </w:r>
                </w:p>
              </w:tc>
              <w:tc>
                <w:tcPr>
                  <w:tcW w:w="12423" w:type="dxa"/>
                  <w:shd w:val="clear" w:color="auto" w:fill="auto"/>
                </w:tcPr>
                <w:p w14:paraId="55A64C35" w14:textId="77777777" w:rsidR="00F81842" w:rsidRPr="000A7634" w:rsidRDefault="00F81842" w:rsidP="00F81842">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2. B. Principles and core values that underpin health and social care, and childcare</w:t>
                  </w:r>
                  <w:r w:rsidRPr="000A7634">
                    <w:rPr>
                      <w:rStyle w:val="eop"/>
                      <w:rFonts w:ascii="Arial" w:hAnsi="Arial" w:cs="Arial"/>
                      <w:sz w:val="22"/>
                      <w:szCs w:val="22"/>
                      <w:shd w:val="clear" w:color="auto" w:fill="FFFFFF"/>
                    </w:rPr>
                    <w:t> </w:t>
                  </w:r>
                </w:p>
                <w:p w14:paraId="3551A0DF" w14:textId="67C67973" w:rsidR="00075EFA" w:rsidRPr="000A7634" w:rsidRDefault="00F81842" w:rsidP="00F81842">
                  <w:pPr>
                    <w:rPr>
                      <w:rFonts w:ascii="Arial" w:eastAsiaTheme="majorEastAsia" w:hAnsi="Arial" w:cs="Arial"/>
                      <w:b/>
                      <w:bCs/>
                      <w:sz w:val="22"/>
                      <w:szCs w:val="22"/>
                    </w:rPr>
                  </w:pPr>
                  <w:r w:rsidRPr="000A7634">
                    <w:rPr>
                      <w:rStyle w:val="normaltextrun"/>
                      <w:rFonts w:ascii="Arial" w:hAnsi="Arial" w:cs="Arial"/>
                      <w:bCs/>
                      <w:sz w:val="22"/>
                      <w:szCs w:val="22"/>
                      <w:shd w:val="clear" w:color="auto" w:fill="FFFFFF"/>
                    </w:rPr>
                    <w:t>2. E. Multi-disciplinary and partnership working as a key feature of health and social care, and childcare</w:t>
                  </w:r>
                  <w:r w:rsidRPr="000A7634">
                    <w:rPr>
                      <w:rStyle w:val="eop"/>
                      <w:rFonts w:ascii="Arial" w:hAnsi="Arial" w:cs="Arial"/>
                      <w:sz w:val="22"/>
                      <w:szCs w:val="22"/>
                      <w:shd w:val="clear" w:color="auto" w:fill="FFFFFF"/>
                    </w:rPr>
                    <w:t> </w:t>
                  </w:r>
                </w:p>
              </w:tc>
            </w:tr>
            <w:tr w:rsidR="00075EFA" w:rsidRPr="000A7634" w14:paraId="39D48339" w14:textId="77777777" w:rsidTr="00BB3434">
              <w:tc>
                <w:tcPr>
                  <w:tcW w:w="3055" w:type="dxa"/>
                </w:tcPr>
                <w:p w14:paraId="5E969C9D" w14:textId="4E9C326B" w:rsidR="00075EFA" w:rsidRPr="000A7634" w:rsidRDefault="00075EFA" w:rsidP="00075EFA">
                  <w:pPr>
                    <w:jc w:val="center"/>
                    <w:rPr>
                      <w:rFonts w:ascii="Arial" w:eastAsiaTheme="majorEastAsia" w:hAnsi="Arial" w:cs="Arial"/>
                      <w:b/>
                      <w:bCs/>
                      <w:sz w:val="22"/>
                      <w:szCs w:val="22"/>
                    </w:rPr>
                  </w:pPr>
                  <w:r w:rsidRPr="000A7634">
                    <w:rPr>
                      <w:rFonts w:ascii="Arial" w:eastAsiaTheme="majorEastAsia" w:hAnsi="Arial" w:cs="Arial"/>
                      <w:b/>
                      <w:bCs/>
                      <w:sz w:val="22"/>
                      <w:szCs w:val="22"/>
                    </w:rPr>
                    <w:t xml:space="preserve">School </w:t>
                  </w:r>
                  <w:r w:rsidR="00C90578" w:rsidRPr="000A7634">
                    <w:rPr>
                      <w:rFonts w:ascii="Arial" w:eastAsiaTheme="majorEastAsia" w:hAnsi="Arial" w:cs="Arial"/>
                      <w:b/>
                      <w:bCs/>
                      <w:sz w:val="22"/>
                      <w:szCs w:val="22"/>
                    </w:rPr>
                    <w:t>t</w:t>
                  </w:r>
                  <w:r w:rsidRPr="000A7634">
                    <w:rPr>
                      <w:rFonts w:ascii="Arial" w:eastAsiaTheme="majorEastAsia" w:hAnsi="Arial" w:cs="Arial"/>
                      <w:b/>
                      <w:bCs/>
                      <w:sz w:val="22"/>
                      <w:szCs w:val="22"/>
                    </w:rPr>
                    <w:t>erms</w:t>
                  </w:r>
                </w:p>
              </w:tc>
              <w:tc>
                <w:tcPr>
                  <w:tcW w:w="12423" w:type="dxa"/>
                  <w:shd w:val="clear" w:color="auto" w:fill="auto"/>
                </w:tcPr>
                <w:p w14:paraId="53031F4C" w14:textId="7402E75B" w:rsidR="00075EFA" w:rsidRPr="000A7634" w:rsidRDefault="00075EFA" w:rsidP="00075EFA">
                  <w:pPr>
                    <w:jc w:val="center"/>
                    <w:rPr>
                      <w:rFonts w:ascii="Arial" w:eastAsiaTheme="majorEastAsia" w:hAnsi="Arial" w:cs="Arial"/>
                      <w:b/>
                      <w:bCs/>
                      <w:sz w:val="22"/>
                      <w:szCs w:val="22"/>
                    </w:rPr>
                  </w:pPr>
                  <w:r w:rsidRPr="000A7634">
                    <w:rPr>
                      <w:rFonts w:ascii="Arial" w:eastAsiaTheme="majorEastAsia" w:hAnsi="Arial" w:cs="Arial"/>
                      <w:b/>
                      <w:bCs/>
                      <w:sz w:val="22"/>
                      <w:szCs w:val="22"/>
                    </w:rPr>
                    <w:t>Task 2 Topic</w:t>
                  </w:r>
                </w:p>
              </w:tc>
            </w:tr>
            <w:tr w:rsidR="00075EFA" w:rsidRPr="000A7634" w14:paraId="30632734" w14:textId="77777777" w:rsidTr="00BB3434">
              <w:tc>
                <w:tcPr>
                  <w:tcW w:w="3055" w:type="dxa"/>
                </w:tcPr>
                <w:p w14:paraId="66C2A53C" w14:textId="56F9A9F8" w:rsidR="00075EFA" w:rsidRPr="000A7634" w:rsidRDefault="00075EFA" w:rsidP="00005864">
                  <w:pPr>
                    <w:rPr>
                      <w:rFonts w:ascii="Arial" w:eastAsiaTheme="majorEastAsia" w:hAnsi="Arial" w:cs="Arial"/>
                      <w:b/>
                      <w:bCs/>
                      <w:sz w:val="22"/>
                      <w:szCs w:val="22"/>
                    </w:rPr>
                  </w:pPr>
                  <w:r w:rsidRPr="000A7634">
                    <w:rPr>
                      <w:rFonts w:ascii="Arial" w:eastAsiaTheme="majorEastAsia" w:hAnsi="Arial" w:cs="Arial"/>
                      <w:b/>
                      <w:bCs/>
                      <w:sz w:val="22"/>
                      <w:szCs w:val="22"/>
                    </w:rPr>
                    <w:t>December</w:t>
                  </w:r>
                </w:p>
              </w:tc>
              <w:tc>
                <w:tcPr>
                  <w:tcW w:w="12423" w:type="dxa"/>
                  <w:shd w:val="clear" w:color="auto" w:fill="auto"/>
                </w:tcPr>
                <w:p w14:paraId="404A3B81" w14:textId="77777777" w:rsidR="00075EFA" w:rsidRPr="000A7634" w:rsidRDefault="002D79EA" w:rsidP="00005864">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1. C. Identifying and assessing the needs of individuals throughout their lifespan</w:t>
                  </w:r>
                  <w:r w:rsidRPr="000A7634">
                    <w:rPr>
                      <w:rStyle w:val="eop"/>
                      <w:rFonts w:ascii="Arial" w:hAnsi="Arial" w:cs="Arial"/>
                      <w:sz w:val="22"/>
                      <w:szCs w:val="22"/>
                      <w:shd w:val="clear" w:color="auto" w:fill="FFFFFF"/>
                    </w:rPr>
                    <w:t> </w:t>
                  </w:r>
                </w:p>
                <w:p w14:paraId="5BE66FB9" w14:textId="77777777" w:rsidR="002D79EA" w:rsidRPr="000A7634" w:rsidRDefault="002D79EA" w:rsidP="00005864">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1. A – Supporting individuals to identify strengths and achieve personal outcomes for their health and well-being</w:t>
                  </w:r>
                  <w:r w:rsidRPr="000A7634">
                    <w:rPr>
                      <w:rStyle w:val="eop"/>
                      <w:rFonts w:ascii="Arial" w:hAnsi="Arial" w:cs="Arial"/>
                      <w:sz w:val="22"/>
                      <w:szCs w:val="22"/>
                      <w:shd w:val="clear" w:color="auto" w:fill="FFFFFF"/>
                    </w:rPr>
                    <w:t> </w:t>
                  </w:r>
                </w:p>
                <w:p w14:paraId="5449DAFE" w14:textId="164E1FE2" w:rsidR="002D79EA" w:rsidRPr="000A7634" w:rsidRDefault="002D79EA" w:rsidP="00005864">
                  <w:pPr>
                    <w:rPr>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1. B. Supporting individuals to identify and build resilience</w:t>
                  </w:r>
                  <w:r w:rsidRPr="000A7634">
                    <w:rPr>
                      <w:rStyle w:val="eop"/>
                      <w:rFonts w:ascii="Arial" w:hAnsi="Arial" w:cs="Arial"/>
                      <w:sz w:val="22"/>
                      <w:szCs w:val="22"/>
                      <w:shd w:val="clear" w:color="auto" w:fill="FFFFFF"/>
                    </w:rPr>
                    <w:t> </w:t>
                  </w:r>
                </w:p>
              </w:tc>
            </w:tr>
            <w:tr w:rsidR="00075EFA" w:rsidRPr="000A7634" w14:paraId="39E893C2" w14:textId="77777777" w:rsidTr="00BB3434">
              <w:tc>
                <w:tcPr>
                  <w:tcW w:w="3055" w:type="dxa"/>
                </w:tcPr>
                <w:p w14:paraId="59D7AA87" w14:textId="793AEE00" w:rsidR="00075EFA" w:rsidRPr="000A7634" w:rsidRDefault="00075EFA" w:rsidP="00005864">
                  <w:pPr>
                    <w:rPr>
                      <w:rFonts w:ascii="Arial" w:eastAsiaTheme="majorEastAsia" w:hAnsi="Arial" w:cs="Arial"/>
                      <w:b/>
                      <w:bCs/>
                      <w:sz w:val="22"/>
                      <w:szCs w:val="22"/>
                    </w:rPr>
                  </w:pPr>
                  <w:r w:rsidRPr="000A7634">
                    <w:rPr>
                      <w:rFonts w:ascii="Arial" w:eastAsiaTheme="majorEastAsia" w:hAnsi="Arial" w:cs="Arial"/>
                      <w:b/>
                      <w:bCs/>
                      <w:sz w:val="22"/>
                      <w:szCs w:val="22"/>
                    </w:rPr>
                    <w:t xml:space="preserve">Jan – </w:t>
                  </w:r>
                  <w:r w:rsidR="00C90578" w:rsidRPr="000A7634">
                    <w:rPr>
                      <w:rFonts w:ascii="Arial" w:eastAsiaTheme="majorEastAsia" w:hAnsi="Arial" w:cs="Arial"/>
                      <w:b/>
                      <w:bCs/>
                      <w:sz w:val="22"/>
                      <w:szCs w:val="22"/>
                    </w:rPr>
                    <w:t>Feb half-term</w:t>
                  </w:r>
                </w:p>
              </w:tc>
              <w:tc>
                <w:tcPr>
                  <w:tcW w:w="12423" w:type="dxa"/>
                  <w:shd w:val="clear" w:color="auto" w:fill="auto"/>
                </w:tcPr>
                <w:p w14:paraId="2D890F20" w14:textId="77777777" w:rsidR="00F81842" w:rsidRPr="000A7634" w:rsidRDefault="00F81842" w:rsidP="00F81842">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1. D. Helping people measure progress against outcomes</w:t>
                  </w:r>
                  <w:r w:rsidRPr="000A7634">
                    <w:rPr>
                      <w:rStyle w:val="eop"/>
                      <w:rFonts w:ascii="Arial" w:hAnsi="Arial" w:cs="Arial"/>
                      <w:sz w:val="22"/>
                      <w:szCs w:val="22"/>
                      <w:shd w:val="clear" w:color="auto" w:fill="FFFFFF"/>
                    </w:rPr>
                    <w:t> </w:t>
                  </w:r>
                </w:p>
                <w:p w14:paraId="7E15FB63" w14:textId="77777777" w:rsidR="00F81842" w:rsidRPr="000A7634" w:rsidRDefault="00F81842" w:rsidP="00F81842">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3. A. Structure of health and social care, and childcare provision in Wales</w:t>
                  </w:r>
                  <w:r w:rsidRPr="000A7634">
                    <w:rPr>
                      <w:rStyle w:val="eop"/>
                      <w:rFonts w:ascii="Arial" w:hAnsi="Arial" w:cs="Arial"/>
                      <w:sz w:val="22"/>
                      <w:szCs w:val="22"/>
                      <w:shd w:val="clear" w:color="auto" w:fill="FFFFFF"/>
                    </w:rPr>
                    <w:t> </w:t>
                  </w:r>
                </w:p>
                <w:p w14:paraId="7C2BDDCA" w14:textId="2C5A1115" w:rsidR="00075EFA" w:rsidRPr="000A7634" w:rsidRDefault="00F81842" w:rsidP="00F81842">
                  <w:pPr>
                    <w:shd w:val="clear" w:color="auto" w:fill="FFFFFF" w:themeFill="background1"/>
                    <w:rPr>
                      <w:rFonts w:ascii="Arial" w:hAnsi="Arial" w:cs="Arial"/>
                      <w:sz w:val="22"/>
                      <w:szCs w:val="22"/>
                      <w:shd w:val="clear" w:color="auto" w:fill="FAF9F8"/>
                    </w:rPr>
                  </w:pPr>
                  <w:r w:rsidRPr="000A7634">
                    <w:rPr>
                      <w:rStyle w:val="normaltextrun"/>
                      <w:rFonts w:ascii="Arial" w:hAnsi="Arial" w:cs="Arial"/>
                      <w:bCs/>
                      <w:sz w:val="22"/>
                      <w:szCs w:val="22"/>
                      <w:shd w:val="clear" w:color="auto" w:fill="FFFFFF"/>
                    </w:rPr>
                    <w:t>4. B. Rights-based approaches within Welsh health, social care and childcare legislation and practice</w:t>
                  </w:r>
                  <w:r w:rsidRPr="000A7634">
                    <w:rPr>
                      <w:rStyle w:val="eop"/>
                      <w:rFonts w:ascii="Arial" w:hAnsi="Arial" w:cs="Arial"/>
                      <w:sz w:val="22"/>
                      <w:szCs w:val="22"/>
                      <w:shd w:val="clear" w:color="auto" w:fill="FFFFFF"/>
                    </w:rPr>
                    <w:t> </w:t>
                  </w:r>
                </w:p>
              </w:tc>
            </w:tr>
            <w:tr w:rsidR="00075EFA" w:rsidRPr="000A7634" w14:paraId="0FE89FA1" w14:textId="77777777" w:rsidTr="00BB3434">
              <w:trPr>
                <w:trHeight w:val="422"/>
              </w:trPr>
              <w:tc>
                <w:tcPr>
                  <w:tcW w:w="3055" w:type="dxa"/>
                </w:tcPr>
                <w:p w14:paraId="2A79393E" w14:textId="056C3A03" w:rsidR="00075EFA" w:rsidRPr="000A7634" w:rsidRDefault="00075EFA" w:rsidP="00005864">
                  <w:pPr>
                    <w:rPr>
                      <w:rFonts w:ascii="Arial" w:eastAsiaTheme="majorEastAsia" w:hAnsi="Arial" w:cs="Arial"/>
                      <w:b/>
                      <w:bCs/>
                      <w:sz w:val="22"/>
                      <w:szCs w:val="22"/>
                    </w:rPr>
                  </w:pPr>
                  <w:r w:rsidRPr="000A7634">
                    <w:rPr>
                      <w:rFonts w:ascii="Arial" w:eastAsiaTheme="majorEastAsia" w:hAnsi="Arial" w:cs="Arial"/>
                      <w:b/>
                      <w:bCs/>
                      <w:sz w:val="22"/>
                      <w:szCs w:val="22"/>
                    </w:rPr>
                    <w:t xml:space="preserve">Mar – Easter </w:t>
                  </w:r>
                  <w:r w:rsidR="00C90578" w:rsidRPr="000A7634">
                    <w:rPr>
                      <w:rFonts w:ascii="Arial" w:eastAsiaTheme="majorEastAsia" w:hAnsi="Arial" w:cs="Arial"/>
                      <w:b/>
                      <w:bCs/>
                      <w:sz w:val="22"/>
                      <w:szCs w:val="22"/>
                    </w:rPr>
                    <w:t>h</w:t>
                  </w:r>
                  <w:r w:rsidRPr="000A7634">
                    <w:rPr>
                      <w:rFonts w:ascii="Arial" w:eastAsiaTheme="majorEastAsia" w:hAnsi="Arial" w:cs="Arial"/>
                      <w:b/>
                      <w:bCs/>
                      <w:sz w:val="22"/>
                      <w:szCs w:val="22"/>
                    </w:rPr>
                    <w:t>oliday</w:t>
                  </w:r>
                </w:p>
              </w:tc>
              <w:tc>
                <w:tcPr>
                  <w:tcW w:w="12423" w:type="dxa"/>
                  <w:shd w:val="clear" w:color="auto" w:fill="auto"/>
                </w:tcPr>
                <w:p w14:paraId="397D2D94" w14:textId="77777777" w:rsidR="00F81842" w:rsidRPr="000A7634" w:rsidRDefault="00F81842" w:rsidP="00F81842">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3. D. How provision in Wales contrasts with provision elsewhere in the UK</w:t>
                  </w:r>
                  <w:r w:rsidRPr="000A7634">
                    <w:rPr>
                      <w:rStyle w:val="eop"/>
                      <w:rFonts w:ascii="Arial" w:hAnsi="Arial" w:cs="Arial"/>
                      <w:sz w:val="22"/>
                      <w:szCs w:val="22"/>
                      <w:shd w:val="clear" w:color="auto" w:fill="FFFFFF"/>
                    </w:rPr>
                    <w:t> </w:t>
                  </w:r>
                </w:p>
                <w:p w14:paraId="124A6481" w14:textId="77777777" w:rsidR="00F81842" w:rsidRPr="000A7634" w:rsidRDefault="00F81842" w:rsidP="00F81842">
                  <w:pPr>
                    <w:rPr>
                      <w:rStyle w:val="eop"/>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3. B. The sustainability of health and social care and childcare provision in Wales</w:t>
                  </w:r>
                  <w:r w:rsidRPr="000A7634">
                    <w:rPr>
                      <w:rStyle w:val="eop"/>
                      <w:rFonts w:ascii="Arial" w:hAnsi="Arial" w:cs="Arial"/>
                      <w:sz w:val="22"/>
                      <w:szCs w:val="22"/>
                      <w:shd w:val="clear" w:color="auto" w:fill="FFFFFF"/>
                    </w:rPr>
                    <w:t> </w:t>
                  </w:r>
                </w:p>
                <w:p w14:paraId="45E2266B" w14:textId="1C7F57E4" w:rsidR="00075EFA" w:rsidRPr="000A7634" w:rsidRDefault="00F81842" w:rsidP="00005864">
                  <w:pPr>
                    <w:rPr>
                      <w:rFonts w:ascii="Arial" w:hAnsi="Arial" w:cs="Arial"/>
                      <w:sz w:val="22"/>
                      <w:szCs w:val="22"/>
                      <w:shd w:val="clear" w:color="auto" w:fill="FFFFFF"/>
                    </w:rPr>
                  </w:pPr>
                  <w:r w:rsidRPr="000A7634">
                    <w:rPr>
                      <w:rStyle w:val="normaltextrun"/>
                      <w:rFonts w:ascii="Arial" w:hAnsi="Arial" w:cs="Arial"/>
                      <w:bCs/>
                      <w:sz w:val="22"/>
                      <w:szCs w:val="22"/>
                      <w:shd w:val="clear" w:color="auto" w:fill="FFFFFF"/>
                    </w:rPr>
                    <w:t>4. A. The impact of legislation, and national and local policies on provision and the rights of both the providers and individuals </w:t>
                  </w:r>
                  <w:r w:rsidRPr="000A7634">
                    <w:rPr>
                      <w:rStyle w:val="eop"/>
                      <w:rFonts w:ascii="Arial" w:hAnsi="Arial" w:cs="Arial"/>
                      <w:sz w:val="22"/>
                      <w:szCs w:val="22"/>
                      <w:shd w:val="clear" w:color="auto" w:fill="FFFFFF"/>
                    </w:rPr>
                    <w:t> </w:t>
                  </w:r>
                </w:p>
              </w:tc>
            </w:tr>
            <w:tr w:rsidR="00075EFA" w:rsidRPr="000A7634" w14:paraId="502D9ED4" w14:textId="77777777" w:rsidTr="00BB3434">
              <w:trPr>
                <w:trHeight w:val="462"/>
              </w:trPr>
              <w:tc>
                <w:tcPr>
                  <w:tcW w:w="3055" w:type="dxa"/>
                </w:tcPr>
                <w:p w14:paraId="6A40A546" w14:textId="6B2B3EEA" w:rsidR="00075EFA" w:rsidRPr="000A7634" w:rsidRDefault="00075EFA" w:rsidP="00005864">
                  <w:pPr>
                    <w:rPr>
                      <w:rFonts w:ascii="Arial" w:eastAsiaTheme="majorEastAsia" w:hAnsi="Arial" w:cs="Arial"/>
                      <w:b/>
                      <w:bCs/>
                      <w:sz w:val="22"/>
                      <w:szCs w:val="22"/>
                    </w:rPr>
                  </w:pPr>
                  <w:r w:rsidRPr="000A7634">
                    <w:rPr>
                      <w:rFonts w:ascii="Arial" w:eastAsiaTheme="majorEastAsia" w:hAnsi="Arial" w:cs="Arial"/>
                      <w:b/>
                      <w:bCs/>
                      <w:sz w:val="22"/>
                      <w:szCs w:val="22"/>
                    </w:rPr>
                    <w:t xml:space="preserve">Apr – </w:t>
                  </w:r>
                  <w:r w:rsidR="00984459" w:rsidRPr="000A7634">
                    <w:rPr>
                      <w:rFonts w:ascii="Arial" w:eastAsiaTheme="majorEastAsia" w:hAnsi="Arial" w:cs="Arial"/>
                      <w:b/>
                      <w:bCs/>
                      <w:sz w:val="22"/>
                      <w:szCs w:val="22"/>
                    </w:rPr>
                    <w:t>e</w:t>
                  </w:r>
                  <w:r w:rsidRPr="000A7634">
                    <w:rPr>
                      <w:rFonts w:ascii="Arial" w:eastAsiaTheme="majorEastAsia" w:hAnsi="Arial" w:cs="Arial"/>
                      <w:b/>
                      <w:bCs/>
                      <w:sz w:val="22"/>
                      <w:szCs w:val="22"/>
                    </w:rPr>
                    <w:t xml:space="preserve">xam </w:t>
                  </w:r>
                  <w:r w:rsidR="00984459" w:rsidRPr="000A7634">
                    <w:rPr>
                      <w:rFonts w:ascii="Arial" w:eastAsiaTheme="majorEastAsia" w:hAnsi="Arial" w:cs="Arial"/>
                      <w:b/>
                      <w:bCs/>
                      <w:sz w:val="22"/>
                      <w:szCs w:val="22"/>
                    </w:rPr>
                    <w:t>d</w:t>
                  </w:r>
                  <w:r w:rsidRPr="000A7634">
                    <w:rPr>
                      <w:rFonts w:ascii="Arial" w:eastAsiaTheme="majorEastAsia" w:hAnsi="Arial" w:cs="Arial"/>
                      <w:b/>
                      <w:bCs/>
                      <w:sz w:val="22"/>
                      <w:szCs w:val="22"/>
                    </w:rPr>
                    <w:t>ate</w:t>
                  </w:r>
                </w:p>
              </w:tc>
              <w:tc>
                <w:tcPr>
                  <w:tcW w:w="12423" w:type="dxa"/>
                  <w:shd w:val="clear" w:color="auto" w:fill="auto"/>
                </w:tcPr>
                <w:p w14:paraId="56E5FD27" w14:textId="1189F414" w:rsidR="00075EFA" w:rsidRPr="000A7634" w:rsidRDefault="00F81842" w:rsidP="00005864">
                  <w:pPr>
                    <w:rPr>
                      <w:rFonts w:ascii="Arial" w:eastAsiaTheme="majorEastAsia" w:hAnsi="Arial" w:cs="Arial"/>
                      <w:bCs/>
                      <w:sz w:val="22"/>
                      <w:szCs w:val="22"/>
                    </w:rPr>
                  </w:pPr>
                  <w:r w:rsidRPr="000A7634">
                    <w:rPr>
                      <w:rFonts w:ascii="Arial" w:eastAsiaTheme="majorEastAsia" w:hAnsi="Arial" w:cs="Arial"/>
                      <w:bCs/>
                      <w:sz w:val="22"/>
                      <w:szCs w:val="22"/>
                    </w:rPr>
                    <w:t>Completion of Controlled Assessment (20 hours)</w:t>
                  </w:r>
                </w:p>
              </w:tc>
            </w:tr>
          </w:tbl>
          <w:p w14:paraId="5A39BBE3" w14:textId="4E29DEFE" w:rsidR="005B7BE9" w:rsidRPr="000A7634" w:rsidRDefault="005B7BE9" w:rsidP="13BBB791">
            <w:pPr>
              <w:rPr>
                <w:rFonts w:ascii="Arial" w:eastAsia="Calibri Light" w:hAnsi="Arial" w:cs="Arial"/>
                <w:sz w:val="22"/>
                <w:szCs w:val="22"/>
              </w:rPr>
            </w:pPr>
          </w:p>
        </w:tc>
      </w:tr>
    </w:tbl>
    <w:p w14:paraId="6537F28F" w14:textId="3290DD63" w:rsidR="005A5592" w:rsidRDefault="005A5592">
      <w:pPr>
        <w:rPr>
          <w:rFonts w:ascii="Arial" w:hAnsi="Arial" w:cs="Arial"/>
          <w:sz w:val="28"/>
        </w:rPr>
      </w:pPr>
    </w:p>
    <w:p w14:paraId="4CF0BD89" w14:textId="77777777" w:rsidR="00C86EE6" w:rsidRDefault="00C86EE6">
      <w:pPr>
        <w:rPr>
          <w:rFonts w:ascii="Arial" w:hAnsi="Arial" w:cs="Arial"/>
          <w:sz w:val="28"/>
        </w:rPr>
        <w:sectPr w:rsidR="00C86EE6" w:rsidSect="00C86EE6">
          <w:pgSz w:w="16838" w:h="11906" w:orient="landscape" w:code="9"/>
          <w:pgMar w:top="238" w:right="459" w:bottom="0" w:left="539" w:header="284" w:footer="709" w:gutter="0"/>
          <w:cols w:space="708"/>
          <w:docGrid w:linePitch="360"/>
        </w:sectPr>
      </w:pPr>
    </w:p>
    <w:p w14:paraId="7A89E445" w14:textId="34FC4506" w:rsidR="00BC55B6" w:rsidRDefault="00BC55B6">
      <w:pPr>
        <w:rPr>
          <w:rFonts w:ascii="Arial" w:hAnsi="Arial" w:cs="Arial"/>
          <w:sz w:val="28"/>
        </w:rPr>
      </w:pPr>
    </w:p>
    <w:p w14:paraId="0F775CF8" w14:textId="77777777" w:rsidR="00BB3434" w:rsidRPr="000A7634" w:rsidRDefault="00BB3434">
      <w:pPr>
        <w:rPr>
          <w:rFonts w:ascii="Arial" w:hAnsi="Arial" w:cs="Arial"/>
          <w:sz w:val="28"/>
        </w:rPr>
      </w:pPr>
    </w:p>
    <w:tbl>
      <w:tblPr>
        <w:tblStyle w:val="TableGrid"/>
        <w:tblW w:w="15871" w:type="dxa"/>
        <w:tblLayout w:type="fixed"/>
        <w:tblLook w:val="01E0" w:firstRow="1" w:lastRow="1" w:firstColumn="1" w:lastColumn="1" w:noHBand="0" w:noVBand="0"/>
      </w:tblPr>
      <w:tblGrid>
        <w:gridCol w:w="1188"/>
        <w:gridCol w:w="2070"/>
        <w:gridCol w:w="8292"/>
        <w:gridCol w:w="4321"/>
      </w:tblGrid>
      <w:tr w:rsidR="00075EFA" w:rsidRPr="00222419" w14:paraId="05F6DDB5" w14:textId="77777777" w:rsidTr="00222419">
        <w:trPr>
          <w:trHeight w:val="63"/>
        </w:trPr>
        <w:tc>
          <w:tcPr>
            <w:tcW w:w="15871" w:type="dxa"/>
            <w:gridSpan w:val="4"/>
            <w:shd w:val="clear" w:color="auto" w:fill="00B0F0"/>
          </w:tcPr>
          <w:p w14:paraId="51AACB7E" w14:textId="3DD0E4F5" w:rsidR="00075EFA" w:rsidRPr="00222419" w:rsidRDefault="00075EFA" w:rsidP="005B68B6">
            <w:pPr>
              <w:pStyle w:val="paragraph"/>
              <w:spacing w:before="0" w:beforeAutospacing="0" w:after="0" w:afterAutospacing="0"/>
              <w:jc w:val="center"/>
              <w:textAlignment w:val="baseline"/>
              <w:rPr>
                <w:rFonts w:ascii="Arial" w:hAnsi="Arial" w:cs="Arial"/>
                <w:color w:val="FFFFFF" w:themeColor="background1"/>
                <w:sz w:val="22"/>
                <w:szCs w:val="22"/>
              </w:rPr>
            </w:pPr>
            <w:r w:rsidRPr="00222419">
              <w:rPr>
                <w:rStyle w:val="normaltextrun"/>
                <w:rFonts w:ascii="Arial" w:hAnsi="Arial" w:cs="Arial"/>
                <w:b/>
                <w:bCs/>
                <w:color w:val="FFFFFF" w:themeColor="background1"/>
                <w:sz w:val="22"/>
                <w:szCs w:val="22"/>
              </w:rPr>
              <w:t>Task 1 - Practitioners from the health and social care, and childcare sectors work together within legislative guidelines to promote outcome</w:t>
            </w:r>
            <w:r w:rsidR="00DE12A9" w:rsidRPr="00222419">
              <w:rPr>
                <w:rStyle w:val="normaltextrun"/>
                <w:rFonts w:ascii="Arial" w:hAnsi="Arial" w:cs="Arial"/>
                <w:b/>
                <w:bCs/>
                <w:color w:val="FFFFFF" w:themeColor="background1"/>
                <w:sz w:val="22"/>
                <w:szCs w:val="22"/>
              </w:rPr>
              <w:t>-</w:t>
            </w:r>
            <w:r w:rsidRPr="00222419">
              <w:rPr>
                <w:rStyle w:val="normaltextrun"/>
                <w:rFonts w:ascii="Arial" w:hAnsi="Arial" w:cs="Arial"/>
                <w:b/>
                <w:bCs/>
                <w:color w:val="FFFFFF" w:themeColor="background1"/>
                <w:sz w:val="22"/>
                <w:szCs w:val="22"/>
              </w:rPr>
              <w:t>focused care</w:t>
            </w:r>
            <w:r w:rsidR="007C33B9" w:rsidRPr="00222419">
              <w:rPr>
                <w:rStyle w:val="normaltextrun"/>
                <w:rFonts w:ascii="Arial" w:hAnsi="Arial" w:cs="Arial"/>
                <w:b/>
                <w:bCs/>
                <w:color w:val="FFFFFF" w:themeColor="background1"/>
                <w:sz w:val="22"/>
                <w:szCs w:val="22"/>
              </w:rPr>
              <w:t xml:space="preserve"> (10 hours)</w:t>
            </w:r>
          </w:p>
          <w:p w14:paraId="446F8966" w14:textId="0A0D1D7A" w:rsidR="00075EFA" w:rsidRPr="00222419" w:rsidRDefault="00075EFA" w:rsidP="005B68B6">
            <w:pPr>
              <w:pStyle w:val="paragraph"/>
              <w:spacing w:before="0" w:beforeAutospacing="0" w:after="0" w:afterAutospacing="0"/>
              <w:jc w:val="center"/>
              <w:textAlignment w:val="baseline"/>
              <w:rPr>
                <w:rFonts w:ascii="Arial" w:hAnsi="Arial" w:cs="Arial"/>
                <w:sz w:val="22"/>
                <w:szCs w:val="22"/>
              </w:rPr>
            </w:pPr>
            <w:r w:rsidRPr="00222419">
              <w:rPr>
                <w:rStyle w:val="normaltextrun"/>
                <w:rFonts w:ascii="Arial" w:hAnsi="Arial" w:cs="Arial"/>
                <w:b/>
                <w:bCs/>
                <w:color w:val="FFFFFF" w:themeColor="background1"/>
                <w:sz w:val="22"/>
                <w:szCs w:val="22"/>
              </w:rPr>
              <w:t>You are required to produce a report which:</w:t>
            </w:r>
          </w:p>
        </w:tc>
      </w:tr>
      <w:tr w:rsidR="00075EFA" w:rsidRPr="00222419" w14:paraId="018F44D0" w14:textId="77777777" w:rsidTr="00222419">
        <w:trPr>
          <w:trHeight w:val="63"/>
        </w:trPr>
        <w:tc>
          <w:tcPr>
            <w:tcW w:w="1188" w:type="dxa"/>
          </w:tcPr>
          <w:p w14:paraId="6AA41F73" w14:textId="3416B5BA" w:rsidR="00075EFA" w:rsidRPr="00222419" w:rsidRDefault="00075EFA" w:rsidP="00005864">
            <w:pPr>
              <w:rPr>
                <w:rFonts w:ascii="Arial" w:eastAsiaTheme="majorEastAsia" w:hAnsi="Arial" w:cs="Arial"/>
                <w:sz w:val="22"/>
                <w:szCs w:val="22"/>
              </w:rPr>
            </w:pPr>
            <w:r w:rsidRPr="00222419">
              <w:rPr>
                <w:rFonts w:ascii="Arial" w:eastAsiaTheme="majorEastAsia" w:hAnsi="Arial" w:cs="Arial"/>
                <w:b/>
                <w:bCs/>
                <w:sz w:val="22"/>
                <w:szCs w:val="22"/>
              </w:rPr>
              <w:t>H</w:t>
            </w:r>
            <w:r w:rsidR="00EC0783" w:rsidRPr="00222419">
              <w:rPr>
                <w:rFonts w:ascii="Arial" w:eastAsiaTheme="majorEastAsia" w:hAnsi="Arial" w:cs="Arial"/>
                <w:b/>
                <w:bCs/>
                <w:sz w:val="22"/>
                <w:szCs w:val="22"/>
              </w:rPr>
              <w:t>ours</w:t>
            </w:r>
          </w:p>
        </w:tc>
        <w:tc>
          <w:tcPr>
            <w:tcW w:w="2070" w:type="dxa"/>
          </w:tcPr>
          <w:p w14:paraId="35576F8C" w14:textId="77777777" w:rsidR="00075EFA" w:rsidRPr="00222419" w:rsidRDefault="00075EFA" w:rsidP="00005864">
            <w:pPr>
              <w:rPr>
                <w:rFonts w:ascii="Arial" w:eastAsiaTheme="majorEastAsia" w:hAnsi="Arial" w:cs="Arial"/>
                <w:b/>
                <w:bCs/>
                <w:sz w:val="22"/>
                <w:szCs w:val="22"/>
              </w:rPr>
            </w:pPr>
            <w:r w:rsidRPr="00222419">
              <w:rPr>
                <w:rFonts w:ascii="Arial" w:eastAsiaTheme="majorEastAsia" w:hAnsi="Arial" w:cs="Arial"/>
                <w:b/>
                <w:bCs/>
                <w:sz w:val="22"/>
                <w:szCs w:val="22"/>
              </w:rPr>
              <w:t>Topic</w:t>
            </w:r>
          </w:p>
        </w:tc>
        <w:tc>
          <w:tcPr>
            <w:tcW w:w="8292" w:type="dxa"/>
          </w:tcPr>
          <w:p w14:paraId="765F0F7E" w14:textId="484A713E" w:rsidR="00075EFA" w:rsidRPr="00222419" w:rsidRDefault="00075EFA" w:rsidP="00005864">
            <w:pPr>
              <w:rPr>
                <w:rFonts w:ascii="Arial" w:eastAsiaTheme="majorEastAsia" w:hAnsi="Arial" w:cs="Arial"/>
                <w:b/>
                <w:bCs/>
                <w:sz w:val="22"/>
                <w:szCs w:val="22"/>
              </w:rPr>
            </w:pPr>
            <w:r w:rsidRPr="00222419">
              <w:rPr>
                <w:rFonts w:ascii="Arial" w:eastAsiaTheme="majorEastAsia" w:hAnsi="Arial" w:cs="Arial"/>
                <w:b/>
                <w:bCs/>
                <w:sz w:val="22"/>
                <w:szCs w:val="22"/>
              </w:rPr>
              <w:t>Tasks/</w:t>
            </w:r>
            <w:r w:rsidR="00EC0783" w:rsidRPr="00222419">
              <w:rPr>
                <w:rFonts w:ascii="Arial" w:eastAsiaTheme="majorEastAsia" w:hAnsi="Arial" w:cs="Arial"/>
                <w:b/>
                <w:bCs/>
                <w:sz w:val="22"/>
                <w:szCs w:val="22"/>
              </w:rPr>
              <w:t>a</w:t>
            </w:r>
            <w:r w:rsidRPr="00222419">
              <w:rPr>
                <w:rFonts w:ascii="Arial" w:eastAsiaTheme="majorEastAsia" w:hAnsi="Arial" w:cs="Arial"/>
                <w:b/>
                <w:bCs/>
                <w:sz w:val="22"/>
                <w:szCs w:val="22"/>
              </w:rPr>
              <w:t>ctivities</w:t>
            </w:r>
          </w:p>
        </w:tc>
        <w:tc>
          <w:tcPr>
            <w:tcW w:w="4321" w:type="dxa"/>
          </w:tcPr>
          <w:p w14:paraId="37E25979" w14:textId="39C39C6E" w:rsidR="00075EFA" w:rsidRPr="00222419" w:rsidRDefault="0071422E" w:rsidP="00005864">
            <w:pPr>
              <w:rPr>
                <w:rFonts w:ascii="Arial" w:eastAsiaTheme="majorEastAsia" w:hAnsi="Arial" w:cs="Arial"/>
                <w:sz w:val="22"/>
                <w:szCs w:val="22"/>
              </w:rPr>
            </w:pPr>
            <w:r w:rsidRPr="00222419">
              <w:rPr>
                <w:rFonts w:ascii="Arial" w:eastAsiaTheme="majorEastAsia" w:hAnsi="Arial" w:cs="Arial"/>
                <w:b/>
                <w:bCs/>
                <w:sz w:val="22"/>
                <w:szCs w:val="22"/>
              </w:rPr>
              <w:t>Criteria</w:t>
            </w:r>
          </w:p>
        </w:tc>
      </w:tr>
      <w:tr w:rsidR="00075EFA" w:rsidRPr="00222419" w14:paraId="718D6BDA" w14:textId="77777777" w:rsidTr="00222419">
        <w:trPr>
          <w:trHeight w:val="5483"/>
        </w:trPr>
        <w:tc>
          <w:tcPr>
            <w:tcW w:w="1188" w:type="dxa"/>
          </w:tcPr>
          <w:p w14:paraId="57C8999E" w14:textId="77777777" w:rsidR="0055349B" w:rsidRPr="00222419" w:rsidRDefault="0071422E" w:rsidP="00005864">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w:t>
            </w:r>
          </w:p>
          <w:p w14:paraId="36336A8B" w14:textId="45CA6B53" w:rsidR="00075EFA" w:rsidRPr="00222419" w:rsidRDefault="0055349B" w:rsidP="00005864">
            <w:pPr>
              <w:rPr>
                <w:rFonts w:ascii="Arial" w:eastAsiaTheme="majorEastAsia" w:hAnsi="Arial" w:cs="Arial"/>
                <w:sz w:val="22"/>
                <w:szCs w:val="22"/>
              </w:rPr>
            </w:pPr>
            <w:r w:rsidRPr="00222419">
              <w:rPr>
                <w:rStyle w:val="normaltextrun"/>
                <w:rFonts w:ascii="Arial" w:hAnsi="Arial" w:cs="Arial"/>
                <w:b/>
                <w:bCs/>
                <w:color w:val="00B0F0"/>
                <w:sz w:val="22"/>
                <w:szCs w:val="22"/>
                <w:shd w:val="clear" w:color="auto" w:fill="FFFFFF"/>
              </w:rPr>
              <w:t xml:space="preserve">(1 </w:t>
            </w:r>
            <w:r w:rsidR="00EC0783" w:rsidRPr="00222419">
              <w:rPr>
                <w:rStyle w:val="normaltextrun"/>
                <w:rFonts w:ascii="Arial" w:hAnsi="Arial" w:cs="Arial"/>
                <w:b/>
                <w:bCs/>
                <w:color w:val="00B0F0"/>
                <w:sz w:val="22"/>
                <w:szCs w:val="22"/>
                <w:shd w:val="clear" w:color="auto" w:fill="FFFFFF"/>
              </w:rPr>
              <w:t>w</w:t>
            </w:r>
            <w:r w:rsidRPr="00222419">
              <w:rPr>
                <w:rStyle w:val="normaltextrun"/>
                <w:rFonts w:ascii="Arial" w:hAnsi="Arial" w:cs="Arial"/>
                <w:b/>
                <w:bCs/>
                <w:color w:val="00B0F0"/>
                <w:sz w:val="22"/>
                <w:szCs w:val="22"/>
                <w:shd w:val="clear" w:color="auto" w:fill="FFFFFF"/>
              </w:rPr>
              <w:t>eek)</w:t>
            </w:r>
            <w:r w:rsidR="0071422E" w:rsidRPr="00222419">
              <w:rPr>
                <w:rStyle w:val="eop"/>
                <w:rFonts w:ascii="Arial" w:hAnsi="Arial" w:cs="Arial"/>
                <w:color w:val="00B0F0"/>
                <w:sz w:val="22"/>
                <w:szCs w:val="22"/>
                <w:shd w:val="clear" w:color="auto" w:fill="FFFFFF"/>
              </w:rPr>
              <w:t> </w:t>
            </w:r>
          </w:p>
        </w:tc>
        <w:tc>
          <w:tcPr>
            <w:tcW w:w="2070" w:type="dxa"/>
          </w:tcPr>
          <w:p w14:paraId="78F265C7" w14:textId="10DE1996" w:rsidR="00620DC6" w:rsidRPr="00222419" w:rsidRDefault="00BA5F2F"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color w:val="00B0F0"/>
                <w:sz w:val="22"/>
                <w:szCs w:val="22"/>
              </w:rPr>
              <w:t xml:space="preserve">2.2 </w:t>
            </w:r>
            <w:r w:rsidR="0071422E" w:rsidRPr="00222419">
              <w:rPr>
                <w:rStyle w:val="normaltextrun"/>
                <w:rFonts w:ascii="Arial" w:hAnsi="Arial" w:cs="Arial"/>
                <w:b/>
                <w:bCs/>
                <w:color w:val="00B0F0"/>
                <w:sz w:val="22"/>
                <w:szCs w:val="22"/>
              </w:rPr>
              <w:t>3. C.</w:t>
            </w:r>
            <w:r w:rsidR="00620DC6" w:rsidRPr="00222419">
              <w:rPr>
                <w:rStyle w:val="normaltextrun"/>
                <w:rFonts w:ascii="Arial" w:hAnsi="Arial" w:cs="Arial"/>
                <w:b/>
                <w:bCs/>
                <w:color w:val="00B0F0"/>
                <w:sz w:val="22"/>
                <w:szCs w:val="22"/>
              </w:rPr>
              <w:t xml:space="preserve"> The wide range of roles that exist, including possible employment opportunities and potential career pathways within Wales</w:t>
            </w:r>
            <w:r w:rsidR="00620DC6" w:rsidRPr="00222419">
              <w:rPr>
                <w:rStyle w:val="eop"/>
                <w:rFonts w:ascii="Arial" w:hAnsi="Arial" w:cs="Arial"/>
                <w:color w:val="00B0F0"/>
                <w:sz w:val="22"/>
                <w:szCs w:val="22"/>
              </w:rPr>
              <w:t> </w:t>
            </w:r>
          </w:p>
          <w:p w14:paraId="6D8B1AC1" w14:textId="58380A5D" w:rsidR="00075EFA" w:rsidRPr="00222419" w:rsidRDefault="00075EFA" w:rsidP="00075EFA">
            <w:pPr>
              <w:rPr>
                <w:rFonts w:ascii="Arial" w:eastAsiaTheme="majorEastAsia" w:hAnsi="Arial" w:cs="Arial"/>
                <w:sz w:val="22"/>
                <w:szCs w:val="22"/>
              </w:rPr>
            </w:pPr>
          </w:p>
        </w:tc>
        <w:tc>
          <w:tcPr>
            <w:tcW w:w="8292" w:type="dxa"/>
          </w:tcPr>
          <w:p w14:paraId="6B3DAE38"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Learners should understand:</w:t>
            </w:r>
            <w:r w:rsidRPr="00222419">
              <w:rPr>
                <w:rStyle w:val="eop"/>
                <w:rFonts w:ascii="Arial" w:hAnsi="Arial" w:cs="Arial"/>
                <w:sz w:val="22"/>
                <w:szCs w:val="22"/>
              </w:rPr>
              <w:t> </w:t>
            </w:r>
          </w:p>
          <w:p w14:paraId="38519A52"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The roles, possible employment opportunities and potential career pathways of a range of health, social care and early years practitioners, including:</w:t>
            </w:r>
            <w:r w:rsidRPr="00222419">
              <w:rPr>
                <w:rStyle w:val="eop"/>
                <w:rFonts w:ascii="Arial" w:hAnsi="Arial" w:cs="Arial"/>
                <w:sz w:val="22"/>
                <w:szCs w:val="22"/>
              </w:rPr>
              <w:t> </w:t>
            </w:r>
          </w:p>
          <w:p w14:paraId="2D9A1EEC"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Health care: </w:t>
            </w:r>
            <w:r w:rsidRPr="00222419">
              <w:rPr>
                <w:rStyle w:val="normaltextrun"/>
                <w:rFonts w:ascii="Arial" w:hAnsi="Arial" w:cs="Arial"/>
                <w:sz w:val="22"/>
                <w:szCs w:val="22"/>
              </w:rPr>
              <w:t>Nurse, Doctor, Psychologist, Psychiatrist, Dentist, Laboratory/science professional and Allied health professional</w:t>
            </w:r>
            <w:r w:rsidRPr="00222419">
              <w:rPr>
                <w:rStyle w:val="eop"/>
                <w:rFonts w:ascii="Arial" w:hAnsi="Arial" w:cs="Arial"/>
                <w:sz w:val="22"/>
                <w:szCs w:val="22"/>
              </w:rPr>
              <w:t> </w:t>
            </w:r>
          </w:p>
          <w:p w14:paraId="0CA10321"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Social care: </w:t>
            </w:r>
            <w:r w:rsidRPr="00222419">
              <w:rPr>
                <w:rStyle w:val="normaltextrun"/>
                <w:rFonts w:ascii="Arial" w:hAnsi="Arial" w:cs="Arial"/>
                <w:sz w:val="22"/>
                <w:szCs w:val="22"/>
              </w:rPr>
              <w:t>Care worker, Nursing care provided by registered nurses, Personal assistant, Social worker, Community support and outreach worker and Support therapists</w:t>
            </w:r>
            <w:r w:rsidRPr="00222419">
              <w:rPr>
                <w:rStyle w:val="eop"/>
                <w:rFonts w:ascii="Arial" w:hAnsi="Arial" w:cs="Arial"/>
                <w:sz w:val="22"/>
                <w:szCs w:val="22"/>
              </w:rPr>
              <w:t> </w:t>
            </w:r>
          </w:p>
          <w:p w14:paraId="1801AFBB"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Childcare: </w:t>
            </w:r>
            <w:r w:rsidRPr="00222419">
              <w:rPr>
                <w:rStyle w:val="normaltextrun"/>
                <w:rFonts w:ascii="Arial" w:hAnsi="Arial" w:cs="Arial"/>
                <w:sz w:val="22"/>
                <w:szCs w:val="22"/>
              </w:rPr>
              <w:t>Childcare worker/practitioner, Childminder, Flying Start worker, Foundation Phase worker, Teacher, </w:t>
            </w:r>
            <w:proofErr w:type="gramStart"/>
            <w:r w:rsidRPr="00222419">
              <w:rPr>
                <w:rStyle w:val="normaltextrun"/>
                <w:rFonts w:ascii="Arial" w:hAnsi="Arial" w:cs="Arial"/>
                <w:sz w:val="22"/>
                <w:szCs w:val="22"/>
              </w:rPr>
              <w:t>Learning</w:t>
            </w:r>
            <w:proofErr w:type="gramEnd"/>
            <w:r w:rsidRPr="00222419">
              <w:rPr>
                <w:rStyle w:val="normaltextrun"/>
                <w:rFonts w:ascii="Arial" w:hAnsi="Arial" w:cs="Arial"/>
                <w:sz w:val="22"/>
                <w:szCs w:val="22"/>
              </w:rPr>
              <w:t xml:space="preserve"> support assistant, Residential childcare worker, Play therapist, playworker, Speech and language therapist, Family support officer and Contact worker</w:t>
            </w:r>
            <w:r w:rsidRPr="00222419">
              <w:rPr>
                <w:rStyle w:val="eop"/>
                <w:rFonts w:ascii="Arial" w:hAnsi="Arial" w:cs="Arial"/>
                <w:sz w:val="22"/>
                <w:szCs w:val="22"/>
              </w:rPr>
              <w:t> </w:t>
            </w:r>
          </w:p>
          <w:p w14:paraId="13BF48E4"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2C5C0FE5" w14:textId="77777777"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Employment opportunities and career pathways available to practitioners in the different sectors, including: </w:t>
            </w:r>
            <w:r w:rsidRPr="00222419">
              <w:rPr>
                <w:rStyle w:val="eop"/>
                <w:rFonts w:ascii="Arial" w:hAnsi="Arial" w:cs="Arial"/>
                <w:sz w:val="22"/>
                <w:szCs w:val="22"/>
              </w:rPr>
              <w:t> </w:t>
            </w:r>
          </w:p>
          <w:p w14:paraId="62DA9F74" w14:textId="2EEC2821"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8F6137" w:rsidRPr="00222419">
              <w:rPr>
                <w:rStyle w:val="normaltextrun"/>
                <w:rFonts w:ascii="Arial" w:hAnsi="Arial" w:cs="Arial"/>
                <w:sz w:val="22"/>
                <w:szCs w:val="22"/>
              </w:rPr>
              <w:t xml:space="preserve">  </w:t>
            </w:r>
            <w:r w:rsidRPr="00222419">
              <w:rPr>
                <w:rStyle w:val="normaltextrun"/>
                <w:rFonts w:ascii="Arial" w:hAnsi="Arial" w:cs="Arial"/>
                <w:sz w:val="22"/>
                <w:szCs w:val="22"/>
              </w:rPr>
              <w:t>Opportunities for promotion or progression</w:t>
            </w:r>
            <w:r w:rsidRPr="00222419">
              <w:rPr>
                <w:rStyle w:val="eop"/>
                <w:rFonts w:ascii="Arial" w:hAnsi="Arial" w:cs="Arial"/>
                <w:sz w:val="22"/>
                <w:szCs w:val="22"/>
              </w:rPr>
              <w:t> </w:t>
            </w:r>
          </w:p>
          <w:p w14:paraId="7824081E" w14:textId="1B3D7A45" w:rsidR="0071422E" w:rsidRPr="00222419" w:rsidRDefault="0071422E" w:rsidP="0071422E">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8F6137" w:rsidRPr="00222419">
              <w:rPr>
                <w:rStyle w:val="normaltextrun"/>
                <w:rFonts w:ascii="Arial" w:hAnsi="Arial" w:cs="Arial"/>
                <w:sz w:val="22"/>
                <w:szCs w:val="22"/>
              </w:rPr>
              <w:t xml:space="preserve">  </w:t>
            </w:r>
            <w:r w:rsidRPr="00222419">
              <w:rPr>
                <w:rStyle w:val="normaltextrun"/>
                <w:rFonts w:ascii="Arial" w:hAnsi="Arial" w:cs="Arial"/>
                <w:sz w:val="22"/>
                <w:szCs w:val="22"/>
              </w:rPr>
              <w:t>Areas of specialism </w:t>
            </w:r>
            <w:r w:rsidRPr="00222419">
              <w:rPr>
                <w:rStyle w:val="eop"/>
                <w:rFonts w:ascii="Arial" w:hAnsi="Arial" w:cs="Arial"/>
                <w:sz w:val="22"/>
                <w:szCs w:val="22"/>
              </w:rPr>
              <w:t> </w:t>
            </w:r>
          </w:p>
          <w:p w14:paraId="71D8AA6F" w14:textId="2E8341EE" w:rsidR="00075EFA" w:rsidRPr="00222419" w:rsidRDefault="0071422E" w:rsidP="0071422E">
            <w:pPr>
              <w:pStyle w:val="paragraph"/>
              <w:spacing w:before="0" w:beforeAutospacing="0" w:after="0" w:afterAutospacing="0"/>
              <w:textAlignment w:val="baseline"/>
              <w:rPr>
                <w:rStyle w:val="eop"/>
                <w:rFonts w:ascii="Arial" w:hAnsi="Arial" w:cs="Arial"/>
                <w:sz w:val="22"/>
                <w:szCs w:val="22"/>
              </w:rPr>
            </w:pPr>
            <w:r w:rsidRPr="00222419">
              <w:rPr>
                <w:rStyle w:val="normaltextrun"/>
                <w:rFonts w:ascii="Arial" w:hAnsi="Arial" w:cs="Arial"/>
                <w:sz w:val="22"/>
                <w:szCs w:val="22"/>
              </w:rPr>
              <w:t>•</w:t>
            </w:r>
            <w:r w:rsidR="008F6137" w:rsidRPr="00222419">
              <w:rPr>
                <w:rStyle w:val="normaltextrun"/>
                <w:rFonts w:ascii="Arial" w:hAnsi="Arial" w:cs="Arial"/>
                <w:sz w:val="22"/>
                <w:szCs w:val="22"/>
              </w:rPr>
              <w:t xml:space="preserve">  </w:t>
            </w:r>
            <w:r w:rsidRPr="00222419">
              <w:rPr>
                <w:rStyle w:val="normaltextrun"/>
                <w:rFonts w:ascii="Arial" w:hAnsi="Arial" w:cs="Arial"/>
                <w:sz w:val="22"/>
                <w:szCs w:val="22"/>
              </w:rPr>
              <w:t>Geographical locations/settings</w:t>
            </w:r>
          </w:p>
          <w:p w14:paraId="4336510D" w14:textId="695A897A" w:rsidR="00BA5F2F" w:rsidRPr="00222419" w:rsidRDefault="00BA5F2F" w:rsidP="00BA5F2F">
            <w:pPr>
              <w:pStyle w:val="paragraph"/>
              <w:spacing w:before="0" w:beforeAutospacing="0" w:after="0" w:afterAutospacing="0"/>
              <w:textAlignment w:val="baseline"/>
              <w:rPr>
                <w:rFonts w:ascii="Arial" w:hAnsi="Arial" w:cs="Arial"/>
                <w:sz w:val="22"/>
                <w:szCs w:val="22"/>
              </w:rPr>
            </w:pPr>
          </w:p>
        </w:tc>
        <w:tc>
          <w:tcPr>
            <w:tcW w:w="4321" w:type="dxa"/>
            <w:shd w:val="clear" w:color="auto" w:fill="FFFFFF" w:themeFill="background1"/>
          </w:tcPr>
          <w:p w14:paraId="15D04255" w14:textId="5D023FB5" w:rsidR="007C33B9" w:rsidRPr="00222419" w:rsidRDefault="007C33B9" w:rsidP="00005864">
            <w:pPr>
              <w:rPr>
                <w:rFonts w:ascii="Arial" w:eastAsiaTheme="majorEastAsia" w:hAnsi="Arial" w:cs="Arial"/>
                <w:b/>
                <w:sz w:val="22"/>
                <w:szCs w:val="22"/>
              </w:rPr>
            </w:pPr>
            <w:r w:rsidRPr="00222419">
              <w:rPr>
                <w:rStyle w:val="normaltextrun"/>
                <w:rFonts w:ascii="Arial" w:hAnsi="Arial" w:cs="Arial"/>
                <w:b/>
                <w:color w:val="00B0F0"/>
                <w:sz w:val="22"/>
                <w:szCs w:val="22"/>
              </w:rPr>
              <w:t>A</w:t>
            </w:r>
            <w:r w:rsidR="00364B35" w:rsidRPr="00222419">
              <w:rPr>
                <w:rStyle w:val="normaltextrun"/>
                <w:rFonts w:ascii="Arial" w:hAnsi="Arial" w:cs="Arial"/>
                <w:b/>
                <w:color w:val="00B0F0"/>
                <w:sz w:val="22"/>
                <w:szCs w:val="22"/>
              </w:rPr>
              <w:t xml:space="preserve"> </w:t>
            </w:r>
            <w:r w:rsidRPr="00222419">
              <w:rPr>
                <w:rStyle w:val="normaltextrun"/>
                <w:rFonts w:ascii="Arial" w:hAnsi="Arial" w:cs="Arial"/>
                <w:b/>
                <w:color w:val="00B0F0"/>
                <w:sz w:val="22"/>
                <w:szCs w:val="22"/>
              </w:rPr>
              <w:t>- Outlines the job roles, employment opportunities and potential career pathways of two practitioners working within the health and social care, and the childcare sectors in Wales</w:t>
            </w:r>
          </w:p>
        </w:tc>
      </w:tr>
    </w:tbl>
    <w:p w14:paraId="0DF19D6C" w14:textId="77777777" w:rsidR="00F23299" w:rsidRDefault="00F23299">
      <w:pPr>
        <w:rPr>
          <w:rFonts w:ascii="Arial" w:hAnsi="Arial" w:cs="Arial"/>
        </w:rPr>
      </w:pPr>
    </w:p>
    <w:p w14:paraId="620A5624" w14:textId="0930F24F" w:rsidR="00A0491C" w:rsidRDefault="00A0491C">
      <w:pPr>
        <w:rPr>
          <w:rFonts w:ascii="Arial" w:hAnsi="Arial" w:cs="Arial"/>
        </w:rPr>
      </w:pPr>
      <w:r w:rsidRPr="000A7634">
        <w:rPr>
          <w:rFonts w:ascii="Arial" w:hAnsi="Arial" w:cs="Arial"/>
        </w:rPr>
        <w:br w:type="page"/>
      </w:r>
    </w:p>
    <w:p w14:paraId="35CC6B69" w14:textId="7DC3A4EC" w:rsidR="00F23299" w:rsidRDefault="00F23299">
      <w:pPr>
        <w:rPr>
          <w:rFonts w:ascii="Arial" w:hAnsi="Arial" w:cs="Arial"/>
        </w:rPr>
      </w:pPr>
    </w:p>
    <w:p w14:paraId="559ADAB5"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A0491C" w:rsidRPr="00222419" w14:paraId="73B46506" w14:textId="77777777" w:rsidTr="00222419">
        <w:trPr>
          <w:trHeight w:val="63"/>
        </w:trPr>
        <w:tc>
          <w:tcPr>
            <w:tcW w:w="1188" w:type="dxa"/>
          </w:tcPr>
          <w:p w14:paraId="3466DC87" w14:textId="6A949AFA" w:rsidR="00A0491C" w:rsidRPr="00222419" w:rsidRDefault="00A0491C" w:rsidP="009A60D1">
            <w:pPr>
              <w:rPr>
                <w:rFonts w:ascii="Arial" w:eastAsiaTheme="majorEastAsia" w:hAnsi="Arial" w:cs="Arial"/>
                <w:sz w:val="22"/>
                <w:szCs w:val="22"/>
              </w:rPr>
            </w:pPr>
            <w:r w:rsidRPr="00222419">
              <w:rPr>
                <w:rFonts w:ascii="Arial" w:eastAsiaTheme="majorEastAsia" w:hAnsi="Arial" w:cs="Arial"/>
                <w:b/>
                <w:bCs/>
                <w:sz w:val="22"/>
                <w:szCs w:val="22"/>
              </w:rPr>
              <w:t>Hours</w:t>
            </w:r>
          </w:p>
        </w:tc>
        <w:tc>
          <w:tcPr>
            <w:tcW w:w="2070" w:type="dxa"/>
          </w:tcPr>
          <w:p w14:paraId="6926F0FF" w14:textId="77777777" w:rsidR="00A0491C" w:rsidRPr="00222419" w:rsidRDefault="00A0491C" w:rsidP="009A60D1">
            <w:pPr>
              <w:rPr>
                <w:rFonts w:ascii="Arial" w:eastAsiaTheme="majorEastAsia" w:hAnsi="Arial" w:cs="Arial"/>
                <w:b/>
                <w:bCs/>
                <w:sz w:val="22"/>
                <w:szCs w:val="22"/>
              </w:rPr>
            </w:pPr>
            <w:r w:rsidRPr="00222419">
              <w:rPr>
                <w:rFonts w:ascii="Arial" w:eastAsiaTheme="majorEastAsia" w:hAnsi="Arial" w:cs="Arial"/>
                <w:b/>
                <w:bCs/>
                <w:sz w:val="22"/>
                <w:szCs w:val="22"/>
              </w:rPr>
              <w:t>Topic</w:t>
            </w:r>
          </w:p>
        </w:tc>
        <w:tc>
          <w:tcPr>
            <w:tcW w:w="8292" w:type="dxa"/>
          </w:tcPr>
          <w:p w14:paraId="15F84B32" w14:textId="77777777" w:rsidR="00A0491C" w:rsidRPr="00222419" w:rsidRDefault="00A0491C" w:rsidP="009A60D1">
            <w:pPr>
              <w:rPr>
                <w:rFonts w:ascii="Arial" w:eastAsiaTheme="majorEastAsia" w:hAnsi="Arial" w:cs="Arial"/>
                <w:b/>
                <w:bCs/>
                <w:sz w:val="22"/>
                <w:szCs w:val="22"/>
              </w:rPr>
            </w:pPr>
            <w:r w:rsidRPr="00222419">
              <w:rPr>
                <w:rFonts w:ascii="Arial" w:eastAsiaTheme="majorEastAsia" w:hAnsi="Arial" w:cs="Arial"/>
                <w:b/>
                <w:bCs/>
                <w:sz w:val="22"/>
                <w:szCs w:val="22"/>
              </w:rPr>
              <w:t>Tasks/activities</w:t>
            </w:r>
          </w:p>
        </w:tc>
        <w:tc>
          <w:tcPr>
            <w:tcW w:w="4180" w:type="dxa"/>
          </w:tcPr>
          <w:p w14:paraId="7169677F" w14:textId="77777777" w:rsidR="00A0491C" w:rsidRPr="00222419" w:rsidRDefault="00A0491C" w:rsidP="009A60D1">
            <w:pPr>
              <w:rPr>
                <w:rFonts w:ascii="Arial" w:eastAsiaTheme="majorEastAsia" w:hAnsi="Arial" w:cs="Arial"/>
                <w:sz w:val="22"/>
                <w:szCs w:val="22"/>
              </w:rPr>
            </w:pPr>
            <w:r w:rsidRPr="00222419">
              <w:rPr>
                <w:rFonts w:ascii="Arial" w:eastAsiaTheme="majorEastAsia" w:hAnsi="Arial" w:cs="Arial"/>
                <w:b/>
                <w:bCs/>
                <w:sz w:val="22"/>
                <w:szCs w:val="22"/>
              </w:rPr>
              <w:t>Criteria</w:t>
            </w:r>
          </w:p>
        </w:tc>
      </w:tr>
      <w:tr w:rsidR="00A0491C" w:rsidRPr="00222419" w14:paraId="5338AE04" w14:textId="77777777" w:rsidTr="00222419">
        <w:trPr>
          <w:trHeight w:val="8966"/>
        </w:trPr>
        <w:tc>
          <w:tcPr>
            <w:tcW w:w="1188" w:type="dxa"/>
          </w:tcPr>
          <w:p w14:paraId="1E4FD92D" w14:textId="77777777" w:rsidR="00A0491C" w:rsidRPr="00222419" w:rsidRDefault="00A0491C" w:rsidP="00005864">
            <w:pPr>
              <w:rPr>
                <w:rStyle w:val="normaltextrun"/>
                <w:rFonts w:ascii="Arial" w:hAnsi="Arial" w:cs="Arial"/>
                <w:b/>
                <w:bCs/>
                <w:color w:val="00B0F0"/>
                <w:sz w:val="22"/>
                <w:szCs w:val="22"/>
                <w:shd w:val="clear" w:color="auto" w:fill="FFFFFF"/>
              </w:rPr>
            </w:pPr>
          </w:p>
        </w:tc>
        <w:tc>
          <w:tcPr>
            <w:tcW w:w="2070" w:type="dxa"/>
          </w:tcPr>
          <w:p w14:paraId="784B55BB" w14:textId="77777777" w:rsidR="00A0491C" w:rsidRPr="00222419" w:rsidRDefault="00A0491C" w:rsidP="00075EFA">
            <w:pPr>
              <w:rPr>
                <w:rStyle w:val="normaltextrun"/>
                <w:rFonts w:ascii="Arial" w:hAnsi="Arial" w:cs="Arial"/>
                <w:b/>
                <w:bCs/>
                <w:color w:val="00B0F0"/>
                <w:sz w:val="22"/>
                <w:szCs w:val="22"/>
              </w:rPr>
            </w:pPr>
          </w:p>
        </w:tc>
        <w:tc>
          <w:tcPr>
            <w:tcW w:w="8292" w:type="dxa"/>
          </w:tcPr>
          <w:p w14:paraId="77A05AC5" w14:textId="77777777" w:rsidR="00A0491C" w:rsidRPr="00222419" w:rsidRDefault="00A0491C" w:rsidP="00A0491C">
            <w:pPr>
              <w:spacing w:after="120"/>
              <w:rPr>
                <w:rFonts w:ascii="Arial" w:eastAsia="Lato" w:hAnsi="Arial" w:cs="Arial"/>
                <w:sz w:val="22"/>
                <w:szCs w:val="22"/>
              </w:rPr>
            </w:pPr>
            <w:r w:rsidRPr="00222419">
              <w:rPr>
                <w:rFonts w:ascii="Arial" w:eastAsia="Lato" w:hAnsi="Arial" w:cs="Arial"/>
                <w:b/>
                <w:bCs/>
                <w:sz w:val="22"/>
                <w:szCs w:val="22"/>
              </w:rPr>
              <w:t>Suggested activities</w:t>
            </w:r>
          </w:p>
          <w:p w14:paraId="5DC73C0A" w14:textId="77777777" w:rsidR="00A0491C" w:rsidRPr="00222419" w:rsidRDefault="00A0491C" w:rsidP="00A0491C">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make a list or spider diagram of the different job roles available in Health care, Social Care and Children's services.</w:t>
            </w:r>
          </w:p>
          <w:p w14:paraId="3F572ADE" w14:textId="77777777" w:rsidR="00A0491C" w:rsidRPr="00222419" w:rsidRDefault="00A0491C" w:rsidP="00A0491C">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then research for other job roles available within the services that they hadn't thought of.</w:t>
            </w:r>
          </w:p>
          <w:p w14:paraId="0E145B52" w14:textId="77777777" w:rsidR="00A0491C" w:rsidRPr="00222419" w:rsidRDefault="00A0491C" w:rsidP="00A0491C">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a case study of an individual and they are to decide which health professionals would be needed from the services to support them.</w:t>
            </w:r>
          </w:p>
          <w:p w14:paraId="3E001602" w14:textId="77777777" w:rsidR="00A0491C" w:rsidRPr="00222419" w:rsidRDefault="00A0491C" w:rsidP="00A0491C">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Careers Wales to come into setting and discuss the job opportunities available within the health care, social care and children's services.</w:t>
            </w:r>
          </w:p>
          <w:p w14:paraId="24590D91" w14:textId="77777777" w:rsidR="00A0491C" w:rsidRPr="00222419" w:rsidRDefault="00A0491C" w:rsidP="00A0491C">
            <w:pPr>
              <w:autoSpaceDE w:val="0"/>
              <w:autoSpaceDN w:val="0"/>
              <w:adjustRightInd w:val="0"/>
              <w:spacing w:after="120"/>
              <w:rPr>
                <w:rFonts w:ascii="Arial" w:hAnsi="Arial" w:cs="Arial"/>
                <w:b/>
                <w:bCs/>
                <w:sz w:val="22"/>
                <w:szCs w:val="22"/>
              </w:rPr>
            </w:pPr>
            <w:r w:rsidRPr="00222419">
              <w:rPr>
                <w:rFonts w:ascii="Arial" w:hAnsi="Arial" w:cs="Arial"/>
                <w:b/>
                <w:bCs/>
                <w:sz w:val="22"/>
                <w:szCs w:val="22"/>
              </w:rPr>
              <w:t xml:space="preserve">Learners should be aware that there are </w:t>
            </w:r>
            <w:r w:rsidRPr="00222419">
              <w:rPr>
                <w:rStyle w:val="normaltextrun"/>
                <w:rFonts w:ascii="Arial" w:hAnsi="Arial" w:cs="Arial"/>
                <w:b/>
                <w:bCs/>
                <w:sz w:val="22"/>
                <w:szCs w:val="22"/>
              </w:rPr>
              <w:t>employment opportunities and career pathways available to practitioners in the different sectors.</w:t>
            </w:r>
          </w:p>
          <w:p w14:paraId="076A280E" w14:textId="7B41059E" w:rsidR="00A0491C" w:rsidRPr="00222419" w:rsidRDefault="00A0491C" w:rsidP="00A0491C">
            <w:pPr>
              <w:spacing w:after="120"/>
              <w:textAlignment w:val="baseline"/>
              <w:rPr>
                <w:rFonts w:ascii="Arial" w:eastAsia="Lato" w:hAnsi="Arial" w:cs="Arial"/>
                <w:sz w:val="22"/>
                <w:szCs w:val="22"/>
              </w:rPr>
            </w:pPr>
            <w:r w:rsidRPr="00222419">
              <w:rPr>
                <w:rFonts w:ascii="Arial" w:eastAsia="Lato" w:hAnsi="Arial" w:cs="Arial"/>
                <w:b/>
                <w:bCs/>
                <w:sz w:val="22"/>
                <w:szCs w:val="22"/>
              </w:rPr>
              <w:t>Suggested activities</w:t>
            </w:r>
          </w:p>
          <w:p w14:paraId="0E8F534B" w14:textId="2423FC5A" w:rsidR="00A0491C" w:rsidRPr="00222419" w:rsidRDefault="00A0491C" w:rsidP="00A0491C">
            <w:pPr>
              <w:spacing w:after="160" w:line="259" w:lineRule="auto"/>
              <w:textAlignment w:val="baseline"/>
              <w:rPr>
                <w:rFonts w:ascii="Arial" w:eastAsia="Calibri" w:hAnsi="Arial" w:cs="Arial"/>
                <w:color w:val="000000" w:themeColor="text1"/>
                <w:sz w:val="22"/>
                <w:szCs w:val="22"/>
              </w:rPr>
            </w:pPr>
            <w:r w:rsidRPr="00222419">
              <w:rPr>
                <w:rStyle w:val="eop"/>
                <w:rFonts w:ascii="Arial" w:hAnsi="Arial" w:cs="Arial"/>
                <w:sz w:val="22"/>
                <w:szCs w:val="22"/>
              </w:rPr>
              <w:t>Learners to choose five job roles (from different services) and research the current job market to see how many job opportunities are available. Remembering that jobs may be available in the statutory, private and voluntary sectors.</w:t>
            </w:r>
          </w:p>
          <w:p w14:paraId="2B7B0C2F" w14:textId="4119288B" w:rsidR="00A0491C" w:rsidRPr="00222419" w:rsidRDefault="00A0491C" w:rsidP="00A0491C">
            <w:pPr>
              <w:spacing w:after="160" w:line="259" w:lineRule="auto"/>
              <w:textAlignment w:val="baseline"/>
              <w:rPr>
                <w:rFonts w:ascii="Arial" w:eastAsia="Calibri" w:hAnsi="Arial" w:cs="Arial"/>
                <w:color w:val="000000" w:themeColor="text1"/>
                <w:sz w:val="22"/>
                <w:szCs w:val="22"/>
              </w:rPr>
            </w:pPr>
            <w:r w:rsidRPr="00222419">
              <w:rPr>
                <w:rStyle w:val="eop"/>
                <w:rFonts w:ascii="Arial" w:hAnsi="Arial" w:cs="Arial"/>
                <w:sz w:val="22"/>
                <w:szCs w:val="22"/>
              </w:rPr>
              <w:t xml:space="preserve">Learners to choose a job from each service and investigate how they become qualified for that particular job role, remembering that, for many, there could be more than one pathway.  </w:t>
            </w:r>
          </w:p>
          <w:p w14:paraId="2A8F39CC" w14:textId="77777777" w:rsidR="00A0491C" w:rsidRPr="00222419" w:rsidRDefault="00A0491C" w:rsidP="00A0491C">
            <w:pPr>
              <w:spacing w:after="160" w:line="259" w:lineRule="auto"/>
              <w:textAlignment w:val="baseline"/>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choose two job roles to research and produce an infographic explaining the pathway routes for them.</w:t>
            </w:r>
          </w:p>
          <w:p w14:paraId="7D24E496" w14:textId="53A90EF7" w:rsidR="00A0491C" w:rsidRPr="00222419" w:rsidRDefault="00A0491C" w:rsidP="00A0491C">
            <w:pPr>
              <w:pStyle w:val="paragraph"/>
              <w:spacing w:before="0" w:after="0"/>
              <w:textAlignment w:val="baseline"/>
              <w:rPr>
                <w:rStyle w:val="normaltextrun"/>
                <w:rFonts w:ascii="Arial" w:hAnsi="Arial" w:cs="Arial"/>
                <w:b/>
                <w:bCs/>
                <w:sz w:val="22"/>
                <w:szCs w:val="22"/>
              </w:rPr>
            </w:pPr>
            <w:r w:rsidRPr="00222419">
              <w:rPr>
                <w:rFonts w:ascii="Arial" w:eastAsia="Calibri" w:hAnsi="Arial" w:cs="Arial"/>
                <w:color w:val="000000" w:themeColor="text1"/>
                <w:sz w:val="22"/>
                <w:szCs w:val="22"/>
              </w:rPr>
              <w:t>Learners to be given a case study about an individual with specific circumstances that is planning on becoming either a health, social care or educational professional and they are to research and decide the best pathway for them to become qualified.</w:t>
            </w:r>
          </w:p>
        </w:tc>
        <w:tc>
          <w:tcPr>
            <w:tcW w:w="4180" w:type="dxa"/>
            <w:shd w:val="clear" w:color="auto" w:fill="FFFFFF" w:themeFill="background1"/>
          </w:tcPr>
          <w:p w14:paraId="0B623FDD" w14:textId="77777777" w:rsidR="00A0491C" w:rsidRPr="00222419" w:rsidRDefault="00A0491C" w:rsidP="00005864">
            <w:pPr>
              <w:rPr>
                <w:rStyle w:val="normaltextrun"/>
                <w:rFonts w:ascii="Arial" w:hAnsi="Arial" w:cs="Arial"/>
                <w:b/>
                <w:color w:val="00B0F0"/>
                <w:sz w:val="22"/>
                <w:szCs w:val="22"/>
              </w:rPr>
            </w:pPr>
          </w:p>
        </w:tc>
      </w:tr>
      <w:tr w:rsidR="0071422E" w:rsidRPr="00222419" w14:paraId="5CA80F32" w14:textId="77777777" w:rsidTr="00222419">
        <w:trPr>
          <w:trHeight w:val="63"/>
        </w:trPr>
        <w:tc>
          <w:tcPr>
            <w:tcW w:w="1188" w:type="dxa"/>
          </w:tcPr>
          <w:p w14:paraId="76DA04A1" w14:textId="4E830771" w:rsidR="0071422E" w:rsidRPr="00222419" w:rsidRDefault="00510065" w:rsidP="00510065">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 xml:space="preserve">1 </w:t>
            </w:r>
            <w:r w:rsidR="007D786E" w:rsidRPr="00222419">
              <w:rPr>
                <w:rStyle w:val="normaltextrun"/>
                <w:rFonts w:ascii="Arial" w:hAnsi="Arial" w:cs="Arial"/>
                <w:b/>
                <w:bCs/>
                <w:color w:val="00B0F0"/>
                <w:sz w:val="22"/>
                <w:szCs w:val="22"/>
                <w:shd w:val="clear" w:color="auto" w:fill="FFFFFF"/>
              </w:rPr>
              <w:t>h</w:t>
            </w:r>
            <w:r w:rsidR="00CB29DA" w:rsidRPr="00222419">
              <w:rPr>
                <w:rStyle w:val="normaltextrun"/>
                <w:rFonts w:ascii="Arial" w:hAnsi="Arial" w:cs="Arial"/>
                <w:b/>
                <w:bCs/>
                <w:color w:val="00B0F0"/>
                <w:sz w:val="22"/>
                <w:szCs w:val="22"/>
                <w:shd w:val="clear" w:color="auto" w:fill="FFFFFF"/>
              </w:rPr>
              <w:t>our</w:t>
            </w:r>
          </w:p>
        </w:tc>
        <w:tc>
          <w:tcPr>
            <w:tcW w:w="2070" w:type="dxa"/>
          </w:tcPr>
          <w:p w14:paraId="24F07AEB" w14:textId="081BF36B" w:rsidR="0071422E" w:rsidRPr="00222419" w:rsidRDefault="00CB29DA" w:rsidP="00075EFA">
            <w:pPr>
              <w:rPr>
                <w:rStyle w:val="normaltextrun"/>
                <w:rFonts w:ascii="Arial" w:hAnsi="Arial" w:cs="Arial"/>
                <w:b/>
                <w:bCs/>
                <w:color w:val="00B0F0"/>
                <w:sz w:val="22"/>
                <w:szCs w:val="22"/>
              </w:rPr>
            </w:pPr>
            <w:r w:rsidRPr="00222419">
              <w:rPr>
                <w:rStyle w:val="normaltextrun"/>
                <w:rFonts w:ascii="Arial" w:hAnsi="Arial" w:cs="Arial"/>
                <w:b/>
                <w:bCs/>
                <w:color w:val="00B0F0"/>
                <w:sz w:val="22"/>
                <w:szCs w:val="22"/>
              </w:rPr>
              <w:t>3.C</w:t>
            </w:r>
          </w:p>
        </w:tc>
        <w:tc>
          <w:tcPr>
            <w:tcW w:w="8292" w:type="dxa"/>
          </w:tcPr>
          <w:p w14:paraId="38A84889" w14:textId="467549ED" w:rsidR="0071422E" w:rsidRPr="00222419" w:rsidRDefault="00CB29DA" w:rsidP="0071422E">
            <w:pPr>
              <w:pStyle w:val="paragraph"/>
              <w:spacing w:before="0" w:beforeAutospacing="0" w:after="0" w:afterAutospacing="0"/>
              <w:textAlignment w:val="baseline"/>
              <w:rPr>
                <w:rStyle w:val="normaltextrun"/>
                <w:rFonts w:ascii="Arial" w:hAnsi="Arial" w:cs="Arial"/>
                <w:b/>
                <w:bCs/>
                <w:color w:val="00B0F0"/>
                <w:sz w:val="22"/>
                <w:szCs w:val="22"/>
              </w:rPr>
            </w:pPr>
            <w:r w:rsidRPr="00222419">
              <w:rPr>
                <w:rStyle w:val="normaltextrun"/>
                <w:rFonts w:ascii="Arial" w:hAnsi="Arial" w:cs="Arial"/>
                <w:b/>
                <w:bCs/>
                <w:color w:val="00B0F0"/>
                <w:sz w:val="22"/>
                <w:szCs w:val="22"/>
              </w:rPr>
              <w:t xml:space="preserve">Completion of controlled assessment </w:t>
            </w:r>
          </w:p>
        </w:tc>
        <w:tc>
          <w:tcPr>
            <w:tcW w:w="4180" w:type="dxa"/>
          </w:tcPr>
          <w:p w14:paraId="2AF38E55" w14:textId="79045749" w:rsidR="0071422E" w:rsidRPr="00222419" w:rsidRDefault="007C33B9" w:rsidP="00005864">
            <w:pPr>
              <w:rPr>
                <w:rStyle w:val="normaltextrun"/>
                <w:rFonts w:ascii="Arial" w:hAnsi="Arial" w:cs="Arial"/>
                <w:b/>
                <w:bCs/>
                <w:color w:val="FFFFFF"/>
                <w:sz w:val="22"/>
                <w:szCs w:val="22"/>
                <w:shd w:val="clear" w:color="auto" w:fill="00B0F0"/>
              </w:rPr>
            </w:pPr>
            <w:r w:rsidRPr="00222419">
              <w:rPr>
                <w:rStyle w:val="normaltextrun"/>
                <w:rFonts w:ascii="Arial" w:hAnsi="Arial" w:cs="Arial"/>
                <w:b/>
                <w:color w:val="00B0F0"/>
                <w:sz w:val="22"/>
                <w:szCs w:val="22"/>
              </w:rPr>
              <w:t xml:space="preserve">As </w:t>
            </w:r>
            <w:r w:rsidR="007D786E" w:rsidRPr="00222419">
              <w:rPr>
                <w:rStyle w:val="normaltextrun"/>
                <w:rFonts w:ascii="Arial" w:hAnsi="Arial" w:cs="Arial"/>
                <w:b/>
                <w:color w:val="00B0F0"/>
                <w:sz w:val="22"/>
                <w:szCs w:val="22"/>
              </w:rPr>
              <w:t>a</w:t>
            </w:r>
            <w:r w:rsidRPr="00222419">
              <w:rPr>
                <w:rStyle w:val="normaltextrun"/>
                <w:rFonts w:ascii="Arial" w:hAnsi="Arial" w:cs="Arial"/>
                <w:b/>
                <w:color w:val="00B0F0"/>
                <w:sz w:val="22"/>
                <w:szCs w:val="22"/>
              </w:rPr>
              <w:t>bove</w:t>
            </w:r>
          </w:p>
        </w:tc>
      </w:tr>
    </w:tbl>
    <w:p w14:paraId="6352DE5E" w14:textId="30C53E07" w:rsidR="005D6598" w:rsidRDefault="005D6598">
      <w:pPr>
        <w:rPr>
          <w:rFonts w:ascii="Arial" w:hAnsi="Arial" w:cs="Arial"/>
        </w:rPr>
      </w:pPr>
      <w:r w:rsidRPr="000A7634">
        <w:rPr>
          <w:rFonts w:ascii="Arial" w:hAnsi="Arial" w:cs="Arial"/>
        </w:rPr>
        <w:br w:type="page"/>
      </w:r>
    </w:p>
    <w:p w14:paraId="19E95814" w14:textId="27E4C053" w:rsidR="00394AA9" w:rsidRDefault="00394AA9">
      <w:pPr>
        <w:rPr>
          <w:rFonts w:ascii="Arial" w:hAnsi="Arial" w:cs="Arial"/>
        </w:rPr>
      </w:pPr>
    </w:p>
    <w:p w14:paraId="0DB2E774"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71422E" w:rsidRPr="00222419" w14:paraId="1F226498" w14:textId="77777777" w:rsidTr="00222419">
        <w:trPr>
          <w:trHeight w:val="63"/>
        </w:trPr>
        <w:tc>
          <w:tcPr>
            <w:tcW w:w="1188" w:type="dxa"/>
          </w:tcPr>
          <w:p w14:paraId="55974207" w14:textId="76C7A005" w:rsidR="0071422E" w:rsidRPr="00222419" w:rsidRDefault="0071422E" w:rsidP="00005864">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H</w:t>
            </w:r>
            <w:r w:rsidR="007D786E" w:rsidRPr="00222419">
              <w:rPr>
                <w:rFonts w:ascii="Arial" w:eastAsiaTheme="majorEastAsia" w:hAnsi="Arial" w:cs="Arial"/>
                <w:b/>
                <w:bCs/>
                <w:sz w:val="22"/>
                <w:szCs w:val="22"/>
              </w:rPr>
              <w:t>ours</w:t>
            </w:r>
          </w:p>
        </w:tc>
        <w:tc>
          <w:tcPr>
            <w:tcW w:w="2070" w:type="dxa"/>
          </w:tcPr>
          <w:p w14:paraId="26CCDD16" w14:textId="6E76BD75" w:rsidR="0071422E" w:rsidRPr="00222419" w:rsidRDefault="0071422E" w:rsidP="00075EFA">
            <w:pPr>
              <w:rPr>
                <w:rStyle w:val="normaltextrun"/>
                <w:rFonts w:ascii="Arial" w:hAnsi="Arial" w:cs="Arial"/>
                <w:b/>
                <w:bCs/>
                <w:color w:val="00B0F0"/>
                <w:sz w:val="22"/>
                <w:szCs w:val="22"/>
              </w:rPr>
            </w:pPr>
            <w:r w:rsidRPr="00222419">
              <w:rPr>
                <w:rFonts w:ascii="Arial" w:eastAsiaTheme="majorEastAsia" w:hAnsi="Arial" w:cs="Arial"/>
                <w:b/>
                <w:bCs/>
                <w:sz w:val="22"/>
                <w:szCs w:val="22"/>
              </w:rPr>
              <w:t>Topic</w:t>
            </w:r>
          </w:p>
        </w:tc>
        <w:tc>
          <w:tcPr>
            <w:tcW w:w="8292" w:type="dxa"/>
          </w:tcPr>
          <w:p w14:paraId="1C4A66F7" w14:textId="30278FC0" w:rsidR="0071422E" w:rsidRPr="00222419" w:rsidRDefault="0071422E" w:rsidP="0071422E">
            <w:pPr>
              <w:pStyle w:val="paragraph"/>
              <w:spacing w:before="0" w:beforeAutospacing="0" w:after="0" w:afterAutospacing="0"/>
              <w:textAlignment w:val="baseline"/>
              <w:rPr>
                <w:rStyle w:val="normaltextrun"/>
                <w:rFonts w:ascii="Arial" w:hAnsi="Arial" w:cs="Arial"/>
                <w:b/>
                <w:bCs/>
                <w:color w:val="00B0F0"/>
                <w:sz w:val="22"/>
                <w:szCs w:val="22"/>
              </w:rPr>
            </w:pPr>
            <w:r w:rsidRPr="00222419">
              <w:rPr>
                <w:rFonts w:ascii="Arial" w:eastAsiaTheme="majorEastAsia" w:hAnsi="Arial" w:cs="Arial"/>
                <w:b/>
                <w:bCs/>
                <w:sz w:val="22"/>
                <w:szCs w:val="22"/>
              </w:rPr>
              <w:t>Tasks/</w:t>
            </w:r>
            <w:r w:rsidR="007D786E" w:rsidRPr="00222419">
              <w:rPr>
                <w:rFonts w:ascii="Arial" w:eastAsiaTheme="majorEastAsia" w:hAnsi="Arial" w:cs="Arial"/>
                <w:b/>
                <w:bCs/>
                <w:sz w:val="22"/>
                <w:szCs w:val="22"/>
              </w:rPr>
              <w:t>a</w:t>
            </w:r>
            <w:r w:rsidRPr="00222419">
              <w:rPr>
                <w:rFonts w:ascii="Arial" w:eastAsiaTheme="majorEastAsia" w:hAnsi="Arial" w:cs="Arial"/>
                <w:b/>
                <w:bCs/>
                <w:sz w:val="22"/>
                <w:szCs w:val="22"/>
              </w:rPr>
              <w:t>ctivities</w:t>
            </w:r>
          </w:p>
        </w:tc>
        <w:tc>
          <w:tcPr>
            <w:tcW w:w="4180" w:type="dxa"/>
          </w:tcPr>
          <w:p w14:paraId="6D5CE0A1" w14:textId="6543FDB9" w:rsidR="0071422E" w:rsidRPr="00222419" w:rsidRDefault="0071422E" w:rsidP="00005864">
            <w:pPr>
              <w:rPr>
                <w:rStyle w:val="normaltextrun"/>
                <w:rFonts w:ascii="Arial" w:hAnsi="Arial" w:cs="Arial"/>
                <w:b/>
                <w:bCs/>
                <w:color w:val="FFFFFF"/>
                <w:sz w:val="22"/>
                <w:szCs w:val="22"/>
                <w:shd w:val="clear" w:color="auto" w:fill="00B0F0"/>
              </w:rPr>
            </w:pPr>
            <w:r w:rsidRPr="00222419">
              <w:rPr>
                <w:rFonts w:ascii="Arial" w:eastAsiaTheme="majorEastAsia" w:hAnsi="Arial" w:cs="Arial"/>
                <w:b/>
                <w:bCs/>
                <w:sz w:val="22"/>
                <w:szCs w:val="22"/>
              </w:rPr>
              <w:t>Criteria</w:t>
            </w:r>
          </w:p>
        </w:tc>
      </w:tr>
      <w:tr w:rsidR="0071422E" w:rsidRPr="00222419" w14:paraId="4CC2BCD2" w14:textId="77777777" w:rsidTr="00222419">
        <w:trPr>
          <w:trHeight w:val="63"/>
        </w:trPr>
        <w:tc>
          <w:tcPr>
            <w:tcW w:w="1188" w:type="dxa"/>
          </w:tcPr>
          <w:p w14:paraId="56D34710" w14:textId="77777777" w:rsidR="00510065" w:rsidRPr="00222419" w:rsidRDefault="00620DC6" w:rsidP="00005864">
            <w:pPr>
              <w:rPr>
                <w:rStyle w:val="eop"/>
                <w:rFonts w:ascii="Arial" w:hAnsi="Arial" w:cs="Arial"/>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w:t>
            </w:r>
          </w:p>
          <w:p w14:paraId="625112F3" w14:textId="53DF2F24" w:rsidR="00510065" w:rsidRPr="00222419" w:rsidRDefault="00510065" w:rsidP="00005864">
            <w:pPr>
              <w:rPr>
                <w:rStyle w:val="normaltextrun"/>
                <w:rFonts w:ascii="Arial" w:hAnsi="Arial" w:cs="Arial"/>
                <w:b/>
                <w:color w:val="00B0F0"/>
                <w:sz w:val="22"/>
                <w:szCs w:val="22"/>
                <w:shd w:val="clear" w:color="auto" w:fill="FFFFFF"/>
              </w:rPr>
            </w:pPr>
            <w:r w:rsidRPr="00222419">
              <w:rPr>
                <w:rStyle w:val="eop"/>
                <w:rFonts w:ascii="Arial" w:hAnsi="Arial" w:cs="Arial"/>
                <w:b/>
                <w:color w:val="00B0F0"/>
                <w:sz w:val="22"/>
                <w:szCs w:val="22"/>
                <w:shd w:val="clear" w:color="auto" w:fill="FFFFFF"/>
              </w:rPr>
              <w:t>(1 week)</w:t>
            </w:r>
          </w:p>
        </w:tc>
        <w:tc>
          <w:tcPr>
            <w:tcW w:w="2070" w:type="dxa"/>
          </w:tcPr>
          <w:p w14:paraId="063774E3" w14:textId="377A75DA" w:rsidR="0071422E" w:rsidRPr="00222419" w:rsidRDefault="006A70A5" w:rsidP="00075EFA">
            <w:pPr>
              <w:rPr>
                <w:rStyle w:val="normaltextrun"/>
                <w:rFonts w:ascii="Arial" w:hAnsi="Arial" w:cs="Arial"/>
                <w:b/>
                <w:bCs/>
                <w:color w:val="00B0F0"/>
                <w:sz w:val="22"/>
                <w:szCs w:val="22"/>
                <w:shd w:val="clear" w:color="auto" w:fill="FFFFFF"/>
              </w:rPr>
            </w:pPr>
            <w:r w:rsidRPr="00222419">
              <w:rPr>
                <w:rStyle w:val="normaltextrun"/>
                <w:rFonts w:ascii="Arial" w:hAnsi="Arial" w:cs="Arial"/>
                <w:b/>
                <w:color w:val="00B0F0"/>
                <w:sz w:val="22"/>
                <w:szCs w:val="22"/>
                <w:shd w:val="clear" w:color="auto" w:fill="FFFFFF"/>
              </w:rPr>
              <w:t>2.2.</w:t>
            </w:r>
            <w:r w:rsidR="00620DC6" w:rsidRPr="00222419">
              <w:rPr>
                <w:rStyle w:val="normaltextrun"/>
                <w:rFonts w:ascii="Arial" w:hAnsi="Arial" w:cs="Arial"/>
                <w:b/>
                <w:color w:val="00B0F0"/>
                <w:sz w:val="22"/>
                <w:szCs w:val="22"/>
                <w:shd w:val="clear" w:color="auto" w:fill="FFFFFF"/>
              </w:rPr>
              <w:t>2.</w:t>
            </w:r>
            <w:r w:rsidR="00620DC6" w:rsidRPr="00222419">
              <w:rPr>
                <w:rStyle w:val="normaltextrun"/>
                <w:rFonts w:ascii="Arial" w:hAnsi="Arial" w:cs="Arial"/>
                <w:b/>
                <w:bCs/>
                <w:color w:val="00B0F0"/>
                <w:sz w:val="22"/>
                <w:szCs w:val="22"/>
                <w:shd w:val="clear" w:color="auto" w:fill="FFFFFF"/>
              </w:rPr>
              <w:t> A</w:t>
            </w:r>
          </w:p>
          <w:p w14:paraId="5B50EF9C" w14:textId="2642B188" w:rsidR="00620DC6" w:rsidRPr="00222419" w:rsidRDefault="00620DC6" w:rsidP="00075EFA">
            <w:pPr>
              <w:rPr>
                <w:rStyle w:val="normaltextrun"/>
                <w:rFonts w:ascii="Arial" w:hAnsi="Arial" w:cs="Arial"/>
                <w:b/>
                <w:bCs/>
                <w:color w:val="00B0F0"/>
                <w:sz w:val="22"/>
                <w:szCs w:val="22"/>
              </w:rPr>
            </w:pPr>
            <w:r w:rsidRPr="00222419">
              <w:rPr>
                <w:rStyle w:val="normaltextrun"/>
                <w:rFonts w:ascii="Arial" w:hAnsi="Arial" w:cs="Arial"/>
                <w:b/>
                <w:bCs/>
                <w:color w:val="00B0F0"/>
                <w:sz w:val="22"/>
                <w:szCs w:val="22"/>
                <w:bdr w:val="none" w:sz="0" w:space="0" w:color="auto" w:frame="1"/>
              </w:rPr>
              <w:t>Person/child-centred care within outcome focused provision</w:t>
            </w:r>
          </w:p>
        </w:tc>
        <w:tc>
          <w:tcPr>
            <w:tcW w:w="8292" w:type="dxa"/>
          </w:tcPr>
          <w:p w14:paraId="27F7110B" w14:textId="7C28001C"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Learners should understand</w:t>
            </w:r>
            <w:r w:rsidR="00E46086" w:rsidRPr="00222419">
              <w:rPr>
                <w:rStyle w:val="normaltextrun"/>
                <w:rFonts w:ascii="Arial" w:hAnsi="Arial" w:cs="Arial"/>
                <w:b/>
                <w:bCs/>
                <w:sz w:val="22"/>
                <w:szCs w:val="22"/>
              </w:rPr>
              <w:t xml:space="preserve"> </w:t>
            </w:r>
            <w:r w:rsidR="00E46086" w:rsidRPr="00222419">
              <w:rPr>
                <w:rStyle w:val="normaltextrun"/>
                <w:rFonts w:ascii="Arial" w:hAnsi="Arial" w:cs="Arial"/>
                <w:sz w:val="22"/>
                <w:szCs w:val="22"/>
              </w:rPr>
              <w:t>w</w:t>
            </w:r>
            <w:r w:rsidRPr="00222419">
              <w:rPr>
                <w:rStyle w:val="normaltextrun"/>
                <w:rFonts w:ascii="Arial" w:hAnsi="Arial" w:cs="Arial"/>
                <w:sz w:val="22"/>
                <w:szCs w:val="22"/>
              </w:rPr>
              <w:t>hat is meant by person/child-centred care and how this relates to outcome focused provision and current legislation and policy, including:</w:t>
            </w:r>
            <w:r w:rsidRPr="00222419">
              <w:rPr>
                <w:rStyle w:val="eop"/>
                <w:rFonts w:ascii="Arial" w:hAnsi="Arial" w:cs="Arial"/>
                <w:sz w:val="22"/>
                <w:szCs w:val="22"/>
              </w:rPr>
              <w:t> </w:t>
            </w:r>
          </w:p>
          <w:p w14:paraId="4C55954F" w14:textId="3A62B985" w:rsidR="00620DC6" w:rsidRPr="00222419" w:rsidRDefault="00620DC6" w:rsidP="00B83778">
            <w:pPr>
              <w:pStyle w:val="paragraph"/>
              <w:numPr>
                <w:ilvl w:val="0"/>
                <w:numId w:val="20"/>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Social Services and Well-being (Wales) Act 2014</w:t>
            </w:r>
            <w:r w:rsidRPr="00222419">
              <w:rPr>
                <w:rStyle w:val="eop"/>
                <w:rFonts w:ascii="Arial" w:hAnsi="Arial" w:cs="Arial"/>
                <w:sz w:val="22"/>
                <w:szCs w:val="22"/>
              </w:rPr>
              <w:t> </w:t>
            </w:r>
          </w:p>
          <w:p w14:paraId="0A4DC807" w14:textId="7873E5ED" w:rsidR="00620DC6" w:rsidRPr="00222419" w:rsidRDefault="00620DC6" w:rsidP="00B83778">
            <w:pPr>
              <w:pStyle w:val="paragraph"/>
              <w:numPr>
                <w:ilvl w:val="0"/>
                <w:numId w:val="20"/>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Prudent Health Care</w:t>
            </w:r>
            <w:r w:rsidRPr="00222419">
              <w:rPr>
                <w:rStyle w:val="eop"/>
                <w:rFonts w:ascii="Arial" w:hAnsi="Arial" w:cs="Arial"/>
                <w:sz w:val="22"/>
                <w:szCs w:val="22"/>
              </w:rPr>
              <w:t> </w:t>
            </w:r>
          </w:p>
          <w:p w14:paraId="64FF5D3A" w14:textId="1148A14C" w:rsidR="00620DC6" w:rsidRPr="00222419" w:rsidRDefault="00620DC6" w:rsidP="00B83778">
            <w:pPr>
              <w:pStyle w:val="paragraph"/>
              <w:numPr>
                <w:ilvl w:val="0"/>
                <w:numId w:val="20"/>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Co-production</w:t>
            </w:r>
            <w:r w:rsidRPr="00222419">
              <w:rPr>
                <w:rStyle w:val="eop"/>
                <w:rFonts w:ascii="Arial" w:hAnsi="Arial" w:cs="Arial"/>
                <w:sz w:val="22"/>
                <w:szCs w:val="22"/>
              </w:rPr>
              <w:t> </w:t>
            </w:r>
          </w:p>
          <w:p w14:paraId="33A86C1D" w14:textId="2A609F2D" w:rsidR="00620DC6" w:rsidRPr="00222419" w:rsidRDefault="00620DC6" w:rsidP="00B83778">
            <w:pPr>
              <w:pStyle w:val="paragraph"/>
              <w:numPr>
                <w:ilvl w:val="0"/>
                <w:numId w:val="20"/>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Active Participation and Patient Activation</w:t>
            </w:r>
            <w:r w:rsidRPr="00222419">
              <w:rPr>
                <w:rStyle w:val="eop"/>
                <w:rFonts w:ascii="Arial" w:hAnsi="Arial" w:cs="Arial"/>
                <w:sz w:val="22"/>
                <w:szCs w:val="22"/>
              </w:rPr>
              <w:t> </w:t>
            </w:r>
          </w:p>
          <w:p w14:paraId="5F48598B" w14:textId="57C74E86" w:rsidR="00620DC6" w:rsidRPr="00222419" w:rsidRDefault="00620DC6" w:rsidP="00B83778">
            <w:pPr>
              <w:pStyle w:val="paragraph"/>
              <w:numPr>
                <w:ilvl w:val="0"/>
                <w:numId w:val="20"/>
              </w:numPr>
              <w:tabs>
                <w:tab w:val="left" w:pos="6645"/>
              </w:tabs>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Well-being of Future Generations (Wales) Act2015</w:t>
            </w:r>
            <w:r w:rsidRPr="00222419">
              <w:rPr>
                <w:rStyle w:val="eop"/>
                <w:rFonts w:ascii="Arial" w:hAnsi="Arial" w:cs="Arial"/>
                <w:sz w:val="22"/>
                <w:szCs w:val="22"/>
              </w:rPr>
              <w:t> </w:t>
            </w:r>
            <w:r w:rsidR="006A70A5" w:rsidRPr="00222419">
              <w:rPr>
                <w:rStyle w:val="eop"/>
                <w:rFonts w:ascii="Arial" w:hAnsi="Arial" w:cs="Arial"/>
                <w:sz w:val="22"/>
                <w:szCs w:val="22"/>
              </w:rPr>
              <w:tab/>
            </w:r>
          </w:p>
          <w:p w14:paraId="75A00E7F" w14:textId="141C47F8" w:rsidR="00620DC6" w:rsidRPr="00222419" w:rsidRDefault="00620DC6" w:rsidP="00B83778">
            <w:pPr>
              <w:pStyle w:val="paragraph"/>
              <w:numPr>
                <w:ilvl w:val="0"/>
                <w:numId w:val="20"/>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Childcare Offer for Wales</w:t>
            </w:r>
            <w:r w:rsidRPr="00222419">
              <w:rPr>
                <w:rStyle w:val="eop"/>
                <w:rFonts w:ascii="Arial" w:hAnsi="Arial" w:cs="Arial"/>
                <w:sz w:val="22"/>
                <w:szCs w:val="22"/>
              </w:rPr>
              <w:t> </w:t>
            </w:r>
          </w:p>
          <w:p w14:paraId="185918A6" w14:textId="1C01AE0B" w:rsidR="00620DC6" w:rsidRPr="00222419" w:rsidRDefault="00620DC6" w:rsidP="00B83778">
            <w:pPr>
              <w:pStyle w:val="paragraph"/>
              <w:numPr>
                <w:ilvl w:val="0"/>
                <w:numId w:val="20"/>
              </w:numPr>
              <w:spacing w:before="0" w:beforeAutospacing="0" w:after="0" w:afterAutospacing="0"/>
              <w:ind w:left="177" w:hanging="218"/>
              <w:textAlignment w:val="baseline"/>
              <w:rPr>
                <w:rStyle w:val="eop"/>
                <w:rFonts w:ascii="Arial" w:hAnsi="Arial" w:cs="Arial"/>
                <w:sz w:val="22"/>
                <w:szCs w:val="22"/>
              </w:rPr>
            </w:pPr>
            <w:r w:rsidRPr="00222419">
              <w:rPr>
                <w:rStyle w:val="normaltextrun"/>
                <w:rFonts w:ascii="Arial" w:hAnsi="Arial" w:cs="Arial"/>
                <w:sz w:val="22"/>
                <w:szCs w:val="22"/>
              </w:rPr>
              <w:t>National Minimum Standards for Regulated Childcare for children up to the age of 12 years.</w:t>
            </w:r>
          </w:p>
          <w:p w14:paraId="7A263FFB" w14:textId="77777777" w:rsidR="002D1BB2" w:rsidRPr="00222419" w:rsidRDefault="002D1BB2" w:rsidP="00620DC6">
            <w:pPr>
              <w:pStyle w:val="paragraph"/>
              <w:spacing w:before="0" w:beforeAutospacing="0" w:after="0" w:afterAutospacing="0"/>
              <w:textAlignment w:val="baseline"/>
              <w:rPr>
                <w:rFonts w:ascii="Arial" w:hAnsi="Arial" w:cs="Arial"/>
                <w:sz w:val="22"/>
                <w:szCs w:val="22"/>
              </w:rPr>
            </w:pPr>
          </w:p>
          <w:p w14:paraId="26CDBCA5" w14:textId="7AB74506" w:rsidR="006A70A5" w:rsidRPr="00222419" w:rsidRDefault="006A70A5" w:rsidP="006A70A5">
            <w:pPr>
              <w:spacing w:after="120"/>
              <w:rPr>
                <w:rFonts w:ascii="Arial" w:eastAsia="Lato" w:hAnsi="Arial" w:cs="Arial"/>
                <w:sz w:val="22"/>
                <w:szCs w:val="22"/>
              </w:rPr>
            </w:pPr>
            <w:r w:rsidRPr="00222419">
              <w:rPr>
                <w:rFonts w:ascii="Arial" w:eastAsia="Lato" w:hAnsi="Arial" w:cs="Arial"/>
                <w:b/>
                <w:bCs/>
                <w:sz w:val="22"/>
                <w:szCs w:val="22"/>
              </w:rPr>
              <w:t>Suggested activities</w:t>
            </w:r>
          </w:p>
          <w:p w14:paraId="3DCABFF0" w14:textId="77777777" w:rsidR="006A70A5" w:rsidRPr="00222419" w:rsidRDefault="006A70A5" w:rsidP="006A70A5">
            <w:pPr>
              <w:spacing w:after="120"/>
              <w:rPr>
                <w:rFonts w:ascii="Arial" w:hAnsi="Arial" w:cs="Arial"/>
                <w:color w:val="000000" w:themeColor="text1"/>
                <w:sz w:val="22"/>
                <w:szCs w:val="22"/>
                <w:highlight w:val="yellow"/>
              </w:rPr>
            </w:pPr>
            <w:r w:rsidRPr="00222419">
              <w:rPr>
                <w:rFonts w:ascii="Arial" w:hAnsi="Arial" w:cs="Arial"/>
                <w:color w:val="000000" w:themeColor="text1"/>
                <w:sz w:val="22"/>
                <w:szCs w:val="22"/>
              </w:rPr>
              <w:t xml:space="preserve">Learners to discuss the term ‘outcome focused provision’. </w:t>
            </w:r>
          </w:p>
          <w:p w14:paraId="2632244B" w14:textId="77777777" w:rsidR="006A70A5" w:rsidRPr="00222419" w:rsidRDefault="006A70A5" w:rsidP="006A70A5">
            <w:pPr>
              <w:spacing w:after="120"/>
              <w:rPr>
                <w:rFonts w:ascii="Arial" w:hAnsi="Arial" w:cs="Arial"/>
                <w:color w:val="000000" w:themeColor="text1"/>
                <w:sz w:val="22"/>
                <w:szCs w:val="22"/>
                <w:highlight w:val="yellow"/>
              </w:rPr>
            </w:pPr>
            <w:r w:rsidRPr="00222419">
              <w:rPr>
                <w:rFonts w:ascii="Arial" w:hAnsi="Arial" w:cs="Arial"/>
                <w:color w:val="000000" w:themeColor="text1"/>
                <w:sz w:val="22"/>
                <w:szCs w:val="22"/>
              </w:rPr>
              <w:t>Learners to be given a case study of an individual and the need to look at how the services should aim to meet them.</w:t>
            </w:r>
          </w:p>
          <w:p w14:paraId="229816F9" w14:textId="77777777" w:rsidR="0071422E" w:rsidRPr="00222419" w:rsidRDefault="006A70A5" w:rsidP="006A70A5">
            <w:pPr>
              <w:pStyle w:val="paragraph"/>
              <w:spacing w:before="0" w:beforeAutospacing="0" w:after="0" w:afterAutospacing="0"/>
              <w:textAlignment w:val="baseline"/>
              <w:rPr>
                <w:rFonts w:ascii="Arial" w:eastAsiaTheme="minorEastAsia" w:hAnsi="Arial" w:cs="Arial"/>
                <w:color w:val="000000" w:themeColor="text1"/>
                <w:sz w:val="22"/>
                <w:szCs w:val="22"/>
                <w:lang w:eastAsia="en-US"/>
              </w:rPr>
            </w:pPr>
            <w:r w:rsidRPr="00222419">
              <w:rPr>
                <w:rFonts w:ascii="Arial" w:eastAsiaTheme="minorEastAsia" w:hAnsi="Arial" w:cs="Arial"/>
                <w:color w:val="000000" w:themeColor="text1"/>
                <w:sz w:val="22"/>
                <w:szCs w:val="22"/>
                <w:lang w:eastAsia="en-US"/>
              </w:rPr>
              <w:t>Learners can look at the list of legislation and policies and see how their main aims refer to both person/child-centred care and outcome focused provision.</w:t>
            </w:r>
          </w:p>
          <w:p w14:paraId="4B050CC3" w14:textId="63DFFA74" w:rsidR="002D1BB2" w:rsidRPr="00222419" w:rsidRDefault="002D1BB2" w:rsidP="006A70A5">
            <w:pPr>
              <w:pStyle w:val="paragraph"/>
              <w:spacing w:before="0" w:beforeAutospacing="0" w:after="0" w:afterAutospacing="0"/>
              <w:textAlignment w:val="baseline"/>
              <w:rPr>
                <w:rStyle w:val="normaltextrun"/>
                <w:rFonts w:ascii="Arial" w:hAnsi="Arial" w:cs="Arial"/>
                <w:b/>
                <w:bCs/>
                <w:color w:val="00B0F0"/>
                <w:sz w:val="22"/>
                <w:szCs w:val="22"/>
              </w:rPr>
            </w:pPr>
          </w:p>
        </w:tc>
        <w:tc>
          <w:tcPr>
            <w:tcW w:w="4180" w:type="dxa"/>
          </w:tcPr>
          <w:p w14:paraId="60241207" w14:textId="4804035F" w:rsidR="007C33B9" w:rsidRPr="00222419" w:rsidRDefault="007C33B9" w:rsidP="00005864">
            <w:pPr>
              <w:rPr>
                <w:rStyle w:val="normaltextrun"/>
                <w:rFonts w:ascii="Arial" w:hAnsi="Arial" w:cs="Arial"/>
                <w:b/>
                <w:bCs/>
                <w:color w:val="00B0F0"/>
                <w:sz w:val="22"/>
                <w:szCs w:val="22"/>
                <w:bdr w:val="none" w:sz="0" w:space="0" w:color="auto" w:frame="1"/>
              </w:rPr>
            </w:pPr>
            <w:r w:rsidRPr="00222419">
              <w:rPr>
                <w:rStyle w:val="normaltextrun"/>
                <w:rFonts w:ascii="Arial" w:hAnsi="Arial" w:cs="Arial"/>
                <w:b/>
                <w:bCs/>
                <w:color w:val="00B0F0"/>
                <w:sz w:val="22"/>
                <w:szCs w:val="22"/>
                <w:bdr w:val="none" w:sz="0" w:space="0" w:color="auto" w:frame="1"/>
              </w:rPr>
              <w:t>B</w:t>
            </w:r>
            <w:r w:rsidR="007D786E" w:rsidRPr="00222419">
              <w:rPr>
                <w:rStyle w:val="normaltextrun"/>
                <w:rFonts w:ascii="Arial" w:hAnsi="Arial" w:cs="Arial"/>
                <w:b/>
                <w:bCs/>
                <w:color w:val="00B0F0"/>
                <w:sz w:val="22"/>
                <w:szCs w:val="22"/>
                <w:bdr w:val="none" w:sz="0" w:space="0" w:color="auto" w:frame="1"/>
              </w:rPr>
              <w:t xml:space="preserve"> </w:t>
            </w:r>
            <w:r w:rsidRPr="00222419">
              <w:rPr>
                <w:rStyle w:val="normaltextrun"/>
                <w:rFonts w:ascii="Arial" w:hAnsi="Arial" w:cs="Arial"/>
                <w:b/>
                <w:bCs/>
                <w:color w:val="00B0F0"/>
                <w:sz w:val="22"/>
                <w:szCs w:val="22"/>
                <w:bdr w:val="none" w:sz="0" w:space="0" w:color="auto" w:frame="1"/>
              </w:rPr>
              <w:t>- Discuss</w:t>
            </w:r>
            <w:r w:rsidR="0040724B" w:rsidRPr="00222419">
              <w:rPr>
                <w:rStyle w:val="normaltextrun"/>
                <w:rFonts w:ascii="Arial" w:hAnsi="Arial" w:cs="Arial"/>
                <w:b/>
                <w:bCs/>
                <w:color w:val="00B0F0"/>
                <w:sz w:val="22"/>
                <w:szCs w:val="22"/>
                <w:bdr w:val="none" w:sz="0" w:space="0" w:color="auto" w:frame="1"/>
              </w:rPr>
              <w:t>es</w:t>
            </w:r>
            <w:r w:rsidRPr="00222419">
              <w:rPr>
                <w:rStyle w:val="normaltextrun"/>
                <w:rFonts w:ascii="Arial" w:hAnsi="Arial" w:cs="Arial"/>
                <w:b/>
                <w:bCs/>
                <w:color w:val="00B0F0"/>
                <w:sz w:val="22"/>
                <w:szCs w:val="22"/>
                <w:bdr w:val="none" w:sz="0" w:space="0" w:color="auto" w:frame="1"/>
              </w:rPr>
              <w:t xml:space="preserve"> how current legislation initiatives and regulation, support, and have an impact on, the provision of sustainable, high quality health and social care and childcare services in Wales</w:t>
            </w:r>
          </w:p>
          <w:p w14:paraId="4A60FEA8" w14:textId="77777777" w:rsidR="007C33B9" w:rsidRPr="00222419" w:rsidRDefault="007C33B9" w:rsidP="00005864">
            <w:pPr>
              <w:rPr>
                <w:rStyle w:val="normaltextrun"/>
                <w:rFonts w:ascii="Arial" w:hAnsi="Arial" w:cs="Arial"/>
                <w:color w:val="FFFFFF"/>
                <w:sz w:val="22"/>
                <w:szCs w:val="22"/>
                <w:shd w:val="clear" w:color="auto" w:fill="00B0F0"/>
              </w:rPr>
            </w:pPr>
          </w:p>
          <w:p w14:paraId="1D0A865D" w14:textId="288E9563" w:rsidR="005B68B6" w:rsidRPr="00222419" w:rsidRDefault="005B68B6" w:rsidP="00005864">
            <w:pPr>
              <w:rPr>
                <w:rStyle w:val="normaltextrun"/>
                <w:rFonts w:ascii="Arial" w:hAnsi="Arial" w:cs="Arial"/>
                <w:b/>
                <w:bCs/>
                <w:color w:val="00B0F0"/>
                <w:sz w:val="22"/>
                <w:szCs w:val="22"/>
                <w:bdr w:val="none" w:sz="0" w:space="0" w:color="auto" w:frame="1"/>
              </w:rPr>
            </w:pPr>
            <w:r w:rsidRPr="00222419">
              <w:rPr>
                <w:rStyle w:val="normaltextrun"/>
                <w:rFonts w:ascii="Arial" w:hAnsi="Arial" w:cs="Arial"/>
                <w:b/>
                <w:bCs/>
                <w:color w:val="00B0F0"/>
                <w:sz w:val="22"/>
                <w:szCs w:val="22"/>
                <w:bdr w:val="none" w:sz="0" w:space="0" w:color="auto" w:frame="1"/>
              </w:rPr>
              <w:t xml:space="preserve">AO1 - Demonstrate knowledge and understanding of </w:t>
            </w:r>
            <w:r w:rsidR="00294753" w:rsidRPr="00222419">
              <w:rPr>
                <w:rStyle w:val="normaltextrun"/>
                <w:rFonts w:ascii="Arial" w:hAnsi="Arial" w:cs="Arial"/>
                <w:b/>
                <w:bCs/>
                <w:color w:val="00B0F0"/>
                <w:sz w:val="22"/>
                <w:szCs w:val="22"/>
                <w:bdr w:val="none" w:sz="0" w:space="0" w:color="auto" w:frame="1"/>
              </w:rPr>
              <w:t>health and social care, and childcare</w:t>
            </w:r>
          </w:p>
          <w:p w14:paraId="061657AA" w14:textId="77777777" w:rsidR="007C33B9" w:rsidRPr="00222419" w:rsidRDefault="007C33B9" w:rsidP="00005864">
            <w:pPr>
              <w:rPr>
                <w:rStyle w:val="normaltextrun"/>
                <w:rFonts w:ascii="Arial" w:hAnsi="Arial" w:cs="Arial"/>
                <w:b/>
                <w:bCs/>
                <w:color w:val="00B0F0"/>
                <w:sz w:val="22"/>
                <w:szCs w:val="22"/>
                <w:bdr w:val="none" w:sz="0" w:space="0" w:color="auto" w:frame="1"/>
              </w:rPr>
            </w:pPr>
          </w:p>
          <w:p w14:paraId="1BC76D8F" w14:textId="11D6E7CC" w:rsidR="005B68B6" w:rsidRPr="00222419" w:rsidRDefault="005B68B6" w:rsidP="00005864">
            <w:pPr>
              <w:rPr>
                <w:rStyle w:val="normaltextrun"/>
                <w:rFonts w:ascii="Arial" w:hAnsi="Arial" w:cs="Arial"/>
                <w:b/>
                <w:bCs/>
                <w:color w:val="FFFFFF"/>
                <w:sz w:val="22"/>
                <w:szCs w:val="22"/>
                <w:shd w:val="clear" w:color="auto" w:fill="00B0F0"/>
              </w:rPr>
            </w:pPr>
            <w:r w:rsidRPr="00222419">
              <w:rPr>
                <w:rStyle w:val="normaltextrun"/>
                <w:rFonts w:ascii="Arial" w:hAnsi="Arial" w:cs="Arial"/>
                <w:b/>
                <w:bCs/>
                <w:color w:val="00B0F0"/>
                <w:sz w:val="22"/>
                <w:szCs w:val="22"/>
                <w:shd w:val="clear" w:color="auto" w:fill="FFFFFF"/>
              </w:rPr>
              <w:t>AO3 - Analyse and evaluate aspects of care to demonstrate understanding, make reasoned judgements and draw conclusions</w:t>
            </w:r>
            <w:r w:rsidR="00C564C9" w:rsidRPr="00222419">
              <w:rPr>
                <w:rStyle w:val="normaltextrun"/>
                <w:rFonts w:ascii="Arial" w:hAnsi="Arial" w:cs="Arial"/>
                <w:b/>
                <w:bCs/>
                <w:color w:val="00B0F0"/>
                <w:sz w:val="22"/>
                <w:szCs w:val="22"/>
                <w:shd w:val="clear" w:color="auto" w:fill="FFFFFF"/>
              </w:rPr>
              <w:tab/>
            </w:r>
            <w:r w:rsidR="00C564C9" w:rsidRPr="00222419">
              <w:rPr>
                <w:rStyle w:val="normaltextrun"/>
                <w:rFonts w:ascii="Arial" w:hAnsi="Arial" w:cs="Arial"/>
                <w:b/>
                <w:bCs/>
                <w:color w:val="00B0F0"/>
                <w:sz w:val="22"/>
                <w:szCs w:val="22"/>
                <w:shd w:val="clear" w:color="auto" w:fill="FFFFFF"/>
              </w:rPr>
              <w:tab/>
            </w:r>
            <w:r w:rsidR="00C564C9" w:rsidRPr="00222419">
              <w:rPr>
                <w:rStyle w:val="normaltextrun"/>
                <w:rFonts w:ascii="Arial" w:hAnsi="Arial" w:cs="Arial"/>
                <w:b/>
                <w:bCs/>
                <w:color w:val="00B0F0"/>
                <w:sz w:val="22"/>
                <w:szCs w:val="22"/>
                <w:shd w:val="clear" w:color="auto" w:fill="FFFFFF"/>
              </w:rPr>
              <w:tab/>
            </w:r>
            <w:r w:rsidR="00C564C9" w:rsidRPr="00222419">
              <w:rPr>
                <w:rStyle w:val="normaltextrun"/>
                <w:rFonts w:ascii="Arial" w:hAnsi="Arial" w:cs="Arial"/>
                <w:b/>
                <w:bCs/>
                <w:color w:val="00B0F0"/>
                <w:sz w:val="22"/>
                <w:szCs w:val="22"/>
                <w:shd w:val="clear" w:color="auto" w:fill="FFFFFF"/>
              </w:rPr>
              <w:tab/>
            </w:r>
            <w:r w:rsidRPr="00222419">
              <w:rPr>
                <w:rStyle w:val="normaltextrun"/>
                <w:rFonts w:ascii="Arial" w:hAnsi="Arial" w:cs="Arial"/>
                <w:b/>
                <w:bCs/>
                <w:color w:val="00B0F0"/>
                <w:sz w:val="22"/>
                <w:szCs w:val="22"/>
                <w:shd w:val="clear" w:color="auto" w:fill="FFFFFF"/>
              </w:rPr>
              <w:t>4 marks</w:t>
            </w:r>
            <w:r w:rsidRPr="00222419">
              <w:rPr>
                <w:rStyle w:val="eop"/>
                <w:rFonts w:ascii="Arial" w:hAnsi="Arial" w:cs="Arial"/>
                <w:color w:val="00B0F0"/>
                <w:sz w:val="22"/>
                <w:szCs w:val="22"/>
                <w:shd w:val="clear" w:color="auto" w:fill="FFFFFF"/>
              </w:rPr>
              <w:t> </w:t>
            </w:r>
          </w:p>
        </w:tc>
      </w:tr>
    </w:tbl>
    <w:p w14:paraId="221B4CF6" w14:textId="23660291" w:rsidR="002D1BB2" w:rsidRDefault="002D1BB2">
      <w:pPr>
        <w:rPr>
          <w:rFonts w:ascii="Arial" w:hAnsi="Arial" w:cs="Arial"/>
        </w:rPr>
      </w:pPr>
      <w:r w:rsidRPr="000A7634">
        <w:rPr>
          <w:rFonts w:ascii="Arial" w:hAnsi="Arial" w:cs="Arial"/>
        </w:rPr>
        <w:br w:type="page"/>
      </w:r>
    </w:p>
    <w:p w14:paraId="1B7D3BB6" w14:textId="2E687016" w:rsidR="00394AA9" w:rsidRDefault="00394AA9">
      <w:pPr>
        <w:rPr>
          <w:rFonts w:ascii="Arial" w:hAnsi="Arial" w:cs="Arial"/>
        </w:rPr>
      </w:pPr>
    </w:p>
    <w:p w14:paraId="77A0D3F4"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E46086" w:rsidRPr="00222419" w14:paraId="36CF0907" w14:textId="77777777" w:rsidTr="00222419">
        <w:trPr>
          <w:trHeight w:val="63"/>
        </w:trPr>
        <w:tc>
          <w:tcPr>
            <w:tcW w:w="1188" w:type="dxa"/>
          </w:tcPr>
          <w:p w14:paraId="25992EC8" w14:textId="77777777" w:rsidR="00E46086" w:rsidRPr="00222419" w:rsidRDefault="00E46086" w:rsidP="009A60D1">
            <w:pPr>
              <w:rPr>
                <w:rFonts w:ascii="Arial" w:eastAsiaTheme="majorEastAsia" w:hAnsi="Arial" w:cs="Arial"/>
                <w:sz w:val="22"/>
                <w:szCs w:val="22"/>
              </w:rPr>
            </w:pPr>
            <w:r w:rsidRPr="00222419">
              <w:rPr>
                <w:rFonts w:ascii="Arial" w:eastAsiaTheme="majorEastAsia" w:hAnsi="Arial" w:cs="Arial"/>
                <w:b/>
                <w:bCs/>
                <w:sz w:val="22"/>
                <w:szCs w:val="22"/>
              </w:rPr>
              <w:t>Hours</w:t>
            </w:r>
          </w:p>
        </w:tc>
        <w:tc>
          <w:tcPr>
            <w:tcW w:w="2070" w:type="dxa"/>
          </w:tcPr>
          <w:p w14:paraId="00A464D5" w14:textId="77777777" w:rsidR="00E46086" w:rsidRPr="00222419" w:rsidRDefault="00E46086" w:rsidP="009A60D1">
            <w:pPr>
              <w:rPr>
                <w:rFonts w:ascii="Arial" w:eastAsiaTheme="majorEastAsia" w:hAnsi="Arial" w:cs="Arial"/>
                <w:b/>
                <w:bCs/>
                <w:sz w:val="22"/>
                <w:szCs w:val="22"/>
              </w:rPr>
            </w:pPr>
            <w:r w:rsidRPr="00222419">
              <w:rPr>
                <w:rFonts w:ascii="Arial" w:eastAsiaTheme="majorEastAsia" w:hAnsi="Arial" w:cs="Arial"/>
                <w:b/>
                <w:bCs/>
                <w:sz w:val="22"/>
                <w:szCs w:val="22"/>
              </w:rPr>
              <w:t>Topic</w:t>
            </w:r>
          </w:p>
        </w:tc>
        <w:tc>
          <w:tcPr>
            <w:tcW w:w="8292" w:type="dxa"/>
          </w:tcPr>
          <w:p w14:paraId="3DBCFF5E" w14:textId="77777777" w:rsidR="00E46086" w:rsidRPr="00222419" w:rsidRDefault="00E46086" w:rsidP="009A60D1">
            <w:pPr>
              <w:rPr>
                <w:rFonts w:ascii="Arial" w:eastAsiaTheme="majorEastAsia" w:hAnsi="Arial" w:cs="Arial"/>
                <w:b/>
                <w:bCs/>
                <w:sz w:val="22"/>
                <w:szCs w:val="22"/>
              </w:rPr>
            </w:pPr>
            <w:r w:rsidRPr="00222419">
              <w:rPr>
                <w:rFonts w:ascii="Arial" w:eastAsiaTheme="majorEastAsia" w:hAnsi="Arial" w:cs="Arial"/>
                <w:b/>
                <w:bCs/>
                <w:sz w:val="22"/>
                <w:szCs w:val="22"/>
              </w:rPr>
              <w:t>Tasks/activities</w:t>
            </w:r>
          </w:p>
        </w:tc>
        <w:tc>
          <w:tcPr>
            <w:tcW w:w="4180" w:type="dxa"/>
          </w:tcPr>
          <w:p w14:paraId="169D97A3" w14:textId="77777777" w:rsidR="00E46086" w:rsidRPr="00222419" w:rsidRDefault="00E46086" w:rsidP="009A60D1">
            <w:pPr>
              <w:rPr>
                <w:rFonts w:ascii="Arial" w:eastAsiaTheme="majorEastAsia" w:hAnsi="Arial" w:cs="Arial"/>
                <w:sz w:val="22"/>
                <w:szCs w:val="22"/>
              </w:rPr>
            </w:pPr>
            <w:r w:rsidRPr="00222419">
              <w:rPr>
                <w:rFonts w:ascii="Arial" w:eastAsiaTheme="majorEastAsia" w:hAnsi="Arial" w:cs="Arial"/>
                <w:b/>
                <w:bCs/>
                <w:sz w:val="22"/>
                <w:szCs w:val="22"/>
              </w:rPr>
              <w:t>Criteria</w:t>
            </w:r>
          </w:p>
        </w:tc>
      </w:tr>
      <w:tr w:rsidR="00620DC6" w:rsidRPr="00222419" w14:paraId="37575765" w14:textId="77777777" w:rsidTr="00222419">
        <w:trPr>
          <w:trHeight w:val="6591"/>
        </w:trPr>
        <w:tc>
          <w:tcPr>
            <w:tcW w:w="1188" w:type="dxa"/>
          </w:tcPr>
          <w:p w14:paraId="0F69577B" w14:textId="28716ACF" w:rsidR="00620DC6" w:rsidRPr="00222419" w:rsidRDefault="00620DC6" w:rsidP="00005864">
            <w:pPr>
              <w:rPr>
                <w:rStyle w:val="eop"/>
                <w:rFonts w:ascii="Arial" w:hAnsi="Arial" w:cs="Arial"/>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w:t>
            </w:r>
            <w:r w:rsidRPr="00222419">
              <w:rPr>
                <w:rStyle w:val="eop"/>
                <w:rFonts w:ascii="Arial" w:hAnsi="Arial" w:cs="Arial"/>
                <w:color w:val="00B0F0"/>
                <w:sz w:val="22"/>
                <w:szCs w:val="22"/>
                <w:shd w:val="clear" w:color="auto" w:fill="FFFFFF"/>
              </w:rPr>
              <w:t> </w:t>
            </w:r>
          </w:p>
          <w:p w14:paraId="3D9FA890" w14:textId="574DC733" w:rsidR="00510065" w:rsidRPr="00222419" w:rsidRDefault="00510065" w:rsidP="00005864">
            <w:pPr>
              <w:rPr>
                <w:rStyle w:val="normaltextrun"/>
                <w:rFonts w:ascii="Arial" w:hAnsi="Arial" w:cs="Arial"/>
                <w:b/>
                <w:bCs/>
                <w:color w:val="00B0F0"/>
                <w:sz w:val="22"/>
                <w:szCs w:val="22"/>
                <w:shd w:val="clear" w:color="auto" w:fill="FFFFFF"/>
              </w:rPr>
            </w:pPr>
            <w:r w:rsidRPr="00222419">
              <w:rPr>
                <w:rStyle w:val="eop"/>
                <w:rFonts w:ascii="Arial" w:hAnsi="Arial" w:cs="Arial"/>
                <w:b/>
                <w:color w:val="00B0F0"/>
                <w:sz w:val="22"/>
                <w:szCs w:val="22"/>
                <w:shd w:val="clear" w:color="auto" w:fill="FFFFFF"/>
              </w:rPr>
              <w:t>(1 week)</w:t>
            </w:r>
          </w:p>
        </w:tc>
        <w:tc>
          <w:tcPr>
            <w:tcW w:w="2070" w:type="dxa"/>
          </w:tcPr>
          <w:p w14:paraId="31126C30" w14:textId="621EB454" w:rsidR="00620DC6" w:rsidRPr="00222419" w:rsidRDefault="006A70A5" w:rsidP="00075EFA">
            <w:pPr>
              <w:rPr>
                <w:rStyle w:val="normaltextrun"/>
                <w:rFonts w:ascii="Arial" w:hAnsi="Arial" w:cs="Arial"/>
                <w:b/>
                <w:bCs/>
                <w:color w:val="00B0F0"/>
                <w:sz w:val="22"/>
                <w:szCs w:val="22"/>
              </w:rPr>
            </w:pPr>
            <w:r w:rsidRPr="00222419">
              <w:rPr>
                <w:rStyle w:val="normaltextrun"/>
                <w:rFonts w:ascii="Arial" w:hAnsi="Arial" w:cs="Arial"/>
                <w:b/>
                <w:bCs/>
                <w:color w:val="00B0F0"/>
                <w:sz w:val="22"/>
                <w:szCs w:val="22"/>
                <w:shd w:val="clear" w:color="auto" w:fill="FFFFFF"/>
              </w:rPr>
              <w:t>2.2.</w:t>
            </w:r>
            <w:r w:rsidR="00620DC6" w:rsidRPr="00222419">
              <w:rPr>
                <w:rStyle w:val="normaltextrun"/>
                <w:rFonts w:ascii="Arial" w:hAnsi="Arial" w:cs="Arial"/>
                <w:b/>
                <w:bCs/>
                <w:color w:val="00B0F0"/>
                <w:sz w:val="22"/>
                <w:szCs w:val="22"/>
                <w:shd w:val="clear" w:color="auto" w:fill="FFFFFF"/>
              </w:rPr>
              <w:t>2. D. Recognising high quality health, social care and childcare services</w:t>
            </w:r>
            <w:r w:rsidR="00620DC6" w:rsidRPr="00222419">
              <w:rPr>
                <w:rStyle w:val="eop"/>
                <w:rFonts w:ascii="Arial" w:hAnsi="Arial" w:cs="Arial"/>
                <w:color w:val="00B0F0"/>
                <w:sz w:val="22"/>
                <w:szCs w:val="22"/>
                <w:shd w:val="clear" w:color="auto" w:fill="FFFFFF"/>
              </w:rPr>
              <w:t> </w:t>
            </w:r>
          </w:p>
        </w:tc>
        <w:tc>
          <w:tcPr>
            <w:tcW w:w="8292" w:type="dxa"/>
          </w:tcPr>
          <w:p w14:paraId="54FF6259"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Learners should understand that every individual in Wales who uses heath and care services, has the right to receive high quality care, and that this is achieved through:</w:t>
            </w:r>
            <w:r w:rsidRPr="00222419">
              <w:rPr>
                <w:rStyle w:val="eop"/>
                <w:rFonts w:ascii="Arial" w:hAnsi="Arial" w:cs="Arial"/>
                <w:sz w:val="22"/>
                <w:szCs w:val="22"/>
              </w:rPr>
              <w:t> </w:t>
            </w:r>
          </w:p>
          <w:p w14:paraId="646CD69B"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3E71F630"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The standards that are set in legislation to provide a framework to maintain high quality provision across all services in Wales:</w:t>
            </w:r>
            <w:r w:rsidRPr="00222419">
              <w:rPr>
                <w:rStyle w:val="eop"/>
                <w:rFonts w:ascii="Arial" w:hAnsi="Arial" w:cs="Arial"/>
                <w:sz w:val="22"/>
                <w:szCs w:val="22"/>
              </w:rPr>
              <w:t> </w:t>
            </w:r>
          </w:p>
          <w:p w14:paraId="34FE6F46" w14:textId="71FEB79A"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Health and Care Standards 2015 (NHS):</w:t>
            </w:r>
            <w:r w:rsidRPr="00222419">
              <w:rPr>
                <w:rStyle w:val="eop"/>
                <w:rFonts w:ascii="Arial" w:hAnsi="Arial" w:cs="Arial"/>
                <w:sz w:val="22"/>
                <w:szCs w:val="22"/>
              </w:rPr>
              <w:t> </w:t>
            </w:r>
          </w:p>
          <w:p w14:paraId="1FFF901F" w14:textId="5C3517F8"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National Minimum Standards for Regulated Childcare</w:t>
            </w:r>
            <w:r w:rsidRPr="00222419">
              <w:rPr>
                <w:rStyle w:val="eop"/>
                <w:rFonts w:ascii="Arial" w:hAnsi="Arial" w:cs="Arial"/>
                <w:sz w:val="22"/>
                <w:szCs w:val="22"/>
              </w:rPr>
              <w:t> </w:t>
            </w:r>
          </w:p>
          <w:p w14:paraId="2A48B7E0" w14:textId="7BE56453"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Regulation and Inspection of Social Care (Wales) Act 2016 (RISCA)</w:t>
            </w:r>
            <w:r w:rsidRPr="00222419">
              <w:rPr>
                <w:rStyle w:val="eop"/>
                <w:rFonts w:ascii="Arial" w:hAnsi="Arial" w:cs="Arial"/>
                <w:sz w:val="22"/>
                <w:szCs w:val="22"/>
              </w:rPr>
              <w:t> </w:t>
            </w:r>
          </w:p>
          <w:p w14:paraId="42C2D235"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4707202F"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Organisations that regulate and inspect the services that are provided:</w:t>
            </w:r>
            <w:r w:rsidRPr="00222419">
              <w:rPr>
                <w:rStyle w:val="eop"/>
                <w:rFonts w:ascii="Arial" w:hAnsi="Arial" w:cs="Arial"/>
                <w:sz w:val="22"/>
                <w:szCs w:val="22"/>
              </w:rPr>
              <w:t> </w:t>
            </w:r>
          </w:p>
          <w:p w14:paraId="776A783F" w14:textId="645DDBF9"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Care Inspectorate Wales (CIW)</w:t>
            </w:r>
            <w:r w:rsidRPr="00222419">
              <w:rPr>
                <w:rStyle w:val="eop"/>
                <w:rFonts w:ascii="Arial" w:hAnsi="Arial" w:cs="Arial"/>
                <w:sz w:val="22"/>
                <w:szCs w:val="22"/>
              </w:rPr>
              <w:t> </w:t>
            </w:r>
          </w:p>
          <w:p w14:paraId="4A940C89" w14:textId="7FCCBB17"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Healthcare Inspectorate Wales (HIW) </w:t>
            </w:r>
            <w:r w:rsidRPr="00222419">
              <w:rPr>
                <w:rStyle w:val="eop"/>
                <w:rFonts w:ascii="Arial" w:hAnsi="Arial" w:cs="Arial"/>
                <w:sz w:val="22"/>
                <w:szCs w:val="22"/>
              </w:rPr>
              <w:t> </w:t>
            </w:r>
          </w:p>
          <w:p w14:paraId="2CB1C328" w14:textId="6C32672D"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Her Majesty’s Inspectorate for Education and Training in Wales (Estyn)</w:t>
            </w:r>
            <w:r w:rsidRPr="00222419">
              <w:rPr>
                <w:rStyle w:val="eop"/>
                <w:rFonts w:ascii="Arial" w:hAnsi="Arial" w:cs="Arial"/>
                <w:sz w:val="22"/>
                <w:szCs w:val="22"/>
              </w:rPr>
              <w:t> </w:t>
            </w:r>
          </w:p>
          <w:p w14:paraId="3A9891C6"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0A1D3445"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Regulation of people working in health and social care, and childcare, by confirming that they are suitable people to work in the specific professional or job role:</w:t>
            </w:r>
            <w:r w:rsidRPr="00222419">
              <w:rPr>
                <w:rStyle w:val="eop"/>
                <w:rFonts w:ascii="Arial" w:hAnsi="Arial" w:cs="Arial"/>
                <w:sz w:val="22"/>
                <w:szCs w:val="22"/>
              </w:rPr>
              <w:t> </w:t>
            </w:r>
          </w:p>
          <w:p w14:paraId="1D6AFEA7" w14:textId="64AD1312"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Codes of practice/conduct, e.g. Nursing and Midwifery Council (NMC), General Medical Council (GMC), Social Care Wales (SCW)</w:t>
            </w:r>
            <w:r w:rsidRPr="00222419">
              <w:rPr>
                <w:rStyle w:val="eop"/>
                <w:rFonts w:ascii="Arial" w:hAnsi="Arial" w:cs="Arial"/>
                <w:sz w:val="22"/>
                <w:szCs w:val="22"/>
              </w:rPr>
              <w:t> </w:t>
            </w:r>
          </w:p>
          <w:p w14:paraId="2CB8205D" w14:textId="5EC17EC4"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Quality assurance methods, complaints procedures, registration</w:t>
            </w:r>
            <w:r w:rsidRPr="00222419">
              <w:rPr>
                <w:rStyle w:val="eop"/>
                <w:rFonts w:ascii="Arial" w:hAnsi="Arial" w:cs="Arial"/>
                <w:sz w:val="22"/>
                <w:szCs w:val="22"/>
              </w:rPr>
              <w:t> </w:t>
            </w:r>
          </w:p>
          <w:p w14:paraId="2EBE6581" w14:textId="40290E41" w:rsidR="00620DC6" w:rsidRPr="00222419" w:rsidRDefault="00620DC6" w:rsidP="00B83778">
            <w:pPr>
              <w:pStyle w:val="paragraph"/>
              <w:numPr>
                <w:ilvl w:val="0"/>
                <w:numId w:val="21"/>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Organisational policies</w:t>
            </w:r>
            <w:r w:rsidRPr="00222419">
              <w:rPr>
                <w:rStyle w:val="eop"/>
                <w:rFonts w:ascii="Arial" w:hAnsi="Arial" w:cs="Arial"/>
                <w:sz w:val="22"/>
                <w:szCs w:val="22"/>
              </w:rPr>
              <w:t> </w:t>
            </w:r>
          </w:p>
          <w:p w14:paraId="2ACD390B" w14:textId="0214A06B" w:rsidR="00620DC6" w:rsidRPr="00222419" w:rsidRDefault="00620DC6" w:rsidP="00B83778">
            <w:pPr>
              <w:pStyle w:val="paragraph"/>
              <w:numPr>
                <w:ilvl w:val="0"/>
                <w:numId w:val="21"/>
              </w:numPr>
              <w:spacing w:before="0" w:beforeAutospacing="0" w:after="0" w:afterAutospacing="0"/>
              <w:ind w:left="319" w:hanging="284"/>
              <w:textAlignment w:val="baseline"/>
              <w:rPr>
                <w:rStyle w:val="normaltextrun"/>
                <w:rFonts w:ascii="Arial" w:hAnsi="Arial" w:cs="Arial"/>
                <w:sz w:val="22"/>
                <w:szCs w:val="22"/>
              </w:rPr>
            </w:pPr>
            <w:r w:rsidRPr="00222419">
              <w:rPr>
                <w:rStyle w:val="normaltextrun"/>
                <w:rFonts w:ascii="Arial" w:hAnsi="Arial" w:cs="Arial"/>
                <w:sz w:val="22"/>
                <w:szCs w:val="22"/>
              </w:rPr>
              <w:t>Education Workforce Council (EWC).</w:t>
            </w:r>
            <w:r w:rsidRPr="00222419">
              <w:rPr>
                <w:rStyle w:val="eop"/>
                <w:rFonts w:ascii="Arial" w:hAnsi="Arial" w:cs="Arial"/>
                <w:sz w:val="22"/>
                <w:szCs w:val="22"/>
              </w:rPr>
              <w:t> </w:t>
            </w:r>
          </w:p>
        </w:tc>
        <w:tc>
          <w:tcPr>
            <w:tcW w:w="4180" w:type="dxa"/>
          </w:tcPr>
          <w:p w14:paraId="0B651128" w14:textId="2A61FCEC" w:rsidR="007C33B9" w:rsidRPr="00222419" w:rsidRDefault="007C33B9" w:rsidP="005B68B6">
            <w:pPr>
              <w:rPr>
                <w:rStyle w:val="normaltextrun"/>
                <w:rFonts w:ascii="Arial" w:hAnsi="Arial" w:cs="Arial"/>
                <w:b/>
                <w:bCs/>
                <w:color w:val="00B0F0"/>
                <w:sz w:val="22"/>
                <w:szCs w:val="22"/>
                <w:bdr w:val="none" w:sz="0" w:space="0" w:color="auto" w:frame="1"/>
              </w:rPr>
            </w:pPr>
            <w:r w:rsidRPr="00222419">
              <w:rPr>
                <w:rStyle w:val="normaltextrun"/>
                <w:rFonts w:ascii="Arial" w:hAnsi="Arial" w:cs="Arial"/>
                <w:b/>
                <w:bCs/>
                <w:color w:val="00B0F0"/>
                <w:sz w:val="22"/>
                <w:szCs w:val="22"/>
                <w:bdr w:val="none" w:sz="0" w:space="0" w:color="auto" w:frame="1"/>
              </w:rPr>
              <w:t>B</w:t>
            </w:r>
            <w:r w:rsidR="002D7478" w:rsidRPr="00222419">
              <w:rPr>
                <w:rStyle w:val="normaltextrun"/>
                <w:rFonts w:ascii="Arial" w:hAnsi="Arial" w:cs="Arial"/>
                <w:b/>
                <w:bCs/>
                <w:color w:val="00B0F0"/>
                <w:sz w:val="22"/>
                <w:szCs w:val="22"/>
                <w:bdr w:val="none" w:sz="0" w:space="0" w:color="auto" w:frame="1"/>
              </w:rPr>
              <w:t xml:space="preserve"> </w:t>
            </w:r>
            <w:r w:rsidRPr="00222419">
              <w:rPr>
                <w:rStyle w:val="normaltextrun"/>
                <w:rFonts w:ascii="Arial" w:hAnsi="Arial" w:cs="Arial"/>
                <w:b/>
                <w:bCs/>
                <w:color w:val="00B0F0"/>
                <w:sz w:val="22"/>
                <w:szCs w:val="22"/>
                <w:bdr w:val="none" w:sz="0" w:space="0" w:color="auto" w:frame="1"/>
              </w:rPr>
              <w:t>- Discuss</w:t>
            </w:r>
            <w:r w:rsidR="00C564C9" w:rsidRPr="00222419">
              <w:rPr>
                <w:rStyle w:val="normaltextrun"/>
                <w:rFonts w:ascii="Arial" w:hAnsi="Arial" w:cs="Arial"/>
                <w:b/>
                <w:bCs/>
                <w:color w:val="00B0F0"/>
                <w:sz w:val="22"/>
                <w:szCs w:val="22"/>
                <w:bdr w:val="none" w:sz="0" w:space="0" w:color="auto" w:frame="1"/>
              </w:rPr>
              <w:t>es</w:t>
            </w:r>
            <w:r w:rsidRPr="00222419">
              <w:rPr>
                <w:rStyle w:val="normaltextrun"/>
                <w:rFonts w:ascii="Arial" w:hAnsi="Arial" w:cs="Arial"/>
                <w:b/>
                <w:bCs/>
                <w:color w:val="00B0F0"/>
                <w:sz w:val="22"/>
                <w:szCs w:val="22"/>
                <w:bdr w:val="none" w:sz="0" w:space="0" w:color="auto" w:frame="1"/>
              </w:rPr>
              <w:t xml:space="preserve"> how current legislation initiatives and regulation, support, and have an impact on, the provision of sustainable, high quality health and social care and childcare services in Wales</w:t>
            </w:r>
          </w:p>
          <w:p w14:paraId="3F4FEEE4" w14:textId="77777777" w:rsidR="007C33B9" w:rsidRPr="00222419" w:rsidRDefault="007C33B9" w:rsidP="005B68B6">
            <w:pPr>
              <w:rPr>
                <w:rStyle w:val="normaltextrun"/>
                <w:rFonts w:ascii="Arial" w:hAnsi="Arial" w:cs="Arial"/>
                <w:b/>
                <w:bCs/>
                <w:color w:val="FFFFFF"/>
                <w:sz w:val="22"/>
                <w:szCs w:val="22"/>
                <w:shd w:val="clear" w:color="auto" w:fill="00B0F0"/>
              </w:rPr>
            </w:pPr>
          </w:p>
          <w:p w14:paraId="66A6CE53" w14:textId="73B8D12C" w:rsidR="005B68B6" w:rsidRPr="00222419" w:rsidRDefault="005B68B6" w:rsidP="005B68B6">
            <w:pPr>
              <w:rPr>
                <w:rStyle w:val="normaltextrun"/>
                <w:rFonts w:ascii="Arial" w:hAnsi="Arial" w:cs="Arial"/>
                <w:b/>
                <w:bCs/>
                <w:color w:val="00B0F0"/>
                <w:sz w:val="22"/>
                <w:szCs w:val="22"/>
                <w:bdr w:val="none" w:sz="0" w:space="0" w:color="auto" w:frame="1"/>
              </w:rPr>
            </w:pPr>
            <w:r w:rsidRPr="00222419">
              <w:rPr>
                <w:rStyle w:val="normaltextrun"/>
                <w:rFonts w:ascii="Arial" w:hAnsi="Arial" w:cs="Arial"/>
                <w:b/>
                <w:bCs/>
                <w:color w:val="00B0F0"/>
                <w:sz w:val="22"/>
                <w:szCs w:val="22"/>
                <w:bdr w:val="none" w:sz="0" w:space="0" w:color="auto" w:frame="1"/>
              </w:rPr>
              <w:t xml:space="preserve">AO1 - Demonstrate knowledge and understanding of </w:t>
            </w:r>
            <w:r w:rsidR="00C564C9" w:rsidRPr="00222419">
              <w:rPr>
                <w:rStyle w:val="normaltextrun"/>
                <w:rFonts w:ascii="Arial" w:hAnsi="Arial" w:cs="Arial"/>
                <w:b/>
                <w:bCs/>
                <w:color w:val="00B0F0"/>
                <w:sz w:val="22"/>
                <w:szCs w:val="22"/>
                <w:bdr w:val="none" w:sz="0" w:space="0" w:color="auto" w:frame="1"/>
              </w:rPr>
              <w:t>health and social care, and childc</w:t>
            </w:r>
            <w:r w:rsidRPr="00222419">
              <w:rPr>
                <w:rStyle w:val="normaltextrun"/>
                <w:rFonts w:ascii="Arial" w:hAnsi="Arial" w:cs="Arial"/>
                <w:b/>
                <w:bCs/>
                <w:color w:val="00B0F0"/>
                <w:sz w:val="22"/>
                <w:szCs w:val="22"/>
                <w:bdr w:val="none" w:sz="0" w:space="0" w:color="auto" w:frame="1"/>
              </w:rPr>
              <w:t>are</w:t>
            </w:r>
          </w:p>
          <w:p w14:paraId="1ACE91B4" w14:textId="77777777" w:rsidR="007C33B9" w:rsidRPr="00222419" w:rsidRDefault="007C33B9" w:rsidP="005B68B6">
            <w:pPr>
              <w:rPr>
                <w:rStyle w:val="normaltextrun"/>
                <w:rFonts w:ascii="Arial" w:hAnsi="Arial" w:cs="Arial"/>
                <w:b/>
                <w:bCs/>
                <w:color w:val="00B0F0"/>
                <w:sz w:val="22"/>
                <w:szCs w:val="22"/>
                <w:bdr w:val="none" w:sz="0" w:space="0" w:color="auto" w:frame="1"/>
              </w:rPr>
            </w:pPr>
          </w:p>
          <w:p w14:paraId="1E12190A" w14:textId="32270746" w:rsidR="005B68B6" w:rsidRPr="00222419" w:rsidRDefault="005B68B6" w:rsidP="005B68B6">
            <w:pPr>
              <w:rPr>
                <w:rStyle w:val="normaltextrun"/>
                <w:rFonts w:ascii="Arial" w:hAnsi="Arial" w:cs="Arial"/>
                <w:b/>
                <w:bCs/>
                <w:color w:val="FFFFFF"/>
                <w:sz w:val="22"/>
                <w:szCs w:val="22"/>
                <w:shd w:val="clear" w:color="auto" w:fill="00B0F0"/>
              </w:rPr>
            </w:pPr>
            <w:r w:rsidRPr="00222419">
              <w:rPr>
                <w:rStyle w:val="normaltextrun"/>
                <w:rFonts w:ascii="Arial" w:hAnsi="Arial" w:cs="Arial"/>
                <w:b/>
                <w:bCs/>
                <w:color w:val="00B0F0"/>
                <w:sz w:val="22"/>
                <w:szCs w:val="22"/>
                <w:shd w:val="clear" w:color="auto" w:fill="FFFFFF"/>
              </w:rPr>
              <w:t>AO3 - Analyse and evaluate aspects of care to demonstrate understanding, make reasoned judgements and draw conclusions</w:t>
            </w:r>
            <w:r w:rsidR="00294753" w:rsidRPr="00222419">
              <w:rPr>
                <w:rStyle w:val="normaltextrun"/>
                <w:rFonts w:ascii="Arial" w:hAnsi="Arial" w:cs="Arial"/>
                <w:b/>
                <w:bCs/>
                <w:color w:val="00B0F0"/>
                <w:sz w:val="22"/>
                <w:szCs w:val="22"/>
                <w:shd w:val="clear" w:color="auto" w:fill="FFFFFF"/>
              </w:rPr>
              <w:tab/>
            </w:r>
            <w:r w:rsidR="00294753" w:rsidRPr="00222419">
              <w:rPr>
                <w:rStyle w:val="normaltextrun"/>
                <w:rFonts w:ascii="Arial" w:hAnsi="Arial" w:cs="Arial"/>
                <w:b/>
                <w:bCs/>
                <w:color w:val="00B0F0"/>
                <w:sz w:val="22"/>
                <w:szCs w:val="22"/>
                <w:shd w:val="clear" w:color="auto" w:fill="FFFFFF"/>
              </w:rPr>
              <w:tab/>
            </w:r>
            <w:r w:rsidR="00294753" w:rsidRPr="00222419">
              <w:rPr>
                <w:rStyle w:val="normaltextrun"/>
                <w:rFonts w:ascii="Arial" w:hAnsi="Arial" w:cs="Arial"/>
                <w:b/>
                <w:bCs/>
                <w:color w:val="00B0F0"/>
                <w:sz w:val="22"/>
                <w:szCs w:val="22"/>
                <w:shd w:val="clear" w:color="auto" w:fill="FFFFFF"/>
              </w:rPr>
              <w:tab/>
            </w:r>
            <w:r w:rsidR="00294753" w:rsidRPr="00222419">
              <w:rPr>
                <w:rStyle w:val="normaltextrun"/>
                <w:rFonts w:ascii="Arial" w:hAnsi="Arial" w:cs="Arial"/>
                <w:b/>
                <w:bCs/>
                <w:color w:val="00B0F0"/>
                <w:sz w:val="22"/>
                <w:szCs w:val="22"/>
                <w:shd w:val="clear" w:color="auto" w:fill="FFFFFF"/>
              </w:rPr>
              <w:tab/>
            </w:r>
            <w:r w:rsidRPr="00222419">
              <w:rPr>
                <w:rStyle w:val="normaltextrun"/>
                <w:rFonts w:ascii="Arial" w:hAnsi="Arial" w:cs="Arial"/>
                <w:b/>
                <w:bCs/>
                <w:color w:val="00B0F0"/>
                <w:sz w:val="22"/>
                <w:szCs w:val="22"/>
                <w:shd w:val="clear" w:color="auto" w:fill="FFFFFF"/>
              </w:rPr>
              <w:t>4 marks</w:t>
            </w:r>
            <w:r w:rsidRPr="00222419">
              <w:rPr>
                <w:rStyle w:val="eop"/>
                <w:rFonts w:ascii="Arial" w:hAnsi="Arial" w:cs="Arial"/>
                <w:color w:val="00B0F0"/>
                <w:sz w:val="22"/>
                <w:szCs w:val="22"/>
                <w:shd w:val="clear" w:color="auto" w:fill="FFFFFF"/>
              </w:rPr>
              <w:t> </w:t>
            </w:r>
          </w:p>
        </w:tc>
      </w:tr>
    </w:tbl>
    <w:p w14:paraId="179CC1BD" w14:textId="6FF04148" w:rsidR="00152378" w:rsidRDefault="00152378">
      <w:pPr>
        <w:rPr>
          <w:rFonts w:ascii="Arial" w:hAnsi="Arial" w:cs="Arial"/>
        </w:rPr>
      </w:pPr>
      <w:r w:rsidRPr="000A7634">
        <w:rPr>
          <w:rFonts w:ascii="Arial" w:hAnsi="Arial" w:cs="Arial"/>
        </w:rPr>
        <w:br w:type="page"/>
      </w:r>
    </w:p>
    <w:p w14:paraId="6F055AEB" w14:textId="3B7DDBA3" w:rsidR="00394AA9" w:rsidRDefault="00394AA9">
      <w:pPr>
        <w:rPr>
          <w:rFonts w:ascii="Arial" w:hAnsi="Arial" w:cs="Arial"/>
        </w:rPr>
      </w:pPr>
    </w:p>
    <w:p w14:paraId="665FD634"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152378" w:rsidRPr="00222419" w14:paraId="19472F18" w14:textId="77777777" w:rsidTr="00222419">
        <w:trPr>
          <w:trHeight w:val="63"/>
        </w:trPr>
        <w:tc>
          <w:tcPr>
            <w:tcW w:w="1188" w:type="dxa"/>
          </w:tcPr>
          <w:p w14:paraId="18A9BE14" w14:textId="1EEA2511" w:rsidR="00152378" w:rsidRPr="00222419" w:rsidRDefault="00152378" w:rsidP="009A60D1">
            <w:pPr>
              <w:rPr>
                <w:rFonts w:ascii="Arial" w:eastAsiaTheme="majorEastAsia" w:hAnsi="Arial" w:cs="Arial"/>
                <w:sz w:val="22"/>
                <w:szCs w:val="22"/>
              </w:rPr>
            </w:pPr>
            <w:r w:rsidRPr="00222419">
              <w:rPr>
                <w:rFonts w:ascii="Arial" w:eastAsiaTheme="majorEastAsia" w:hAnsi="Arial" w:cs="Arial"/>
                <w:b/>
                <w:bCs/>
                <w:sz w:val="22"/>
                <w:szCs w:val="22"/>
              </w:rPr>
              <w:t>Hours</w:t>
            </w:r>
          </w:p>
        </w:tc>
        <w:tc>
          <w:tcPr>
            <w:tcW w:w="2070" w:type="dxa"/>
          </w:tcPr>
          <w:p w14:paraId="42EDD344" w14:textId="77777777" w:rsidR="00152378" w:rsidRPr="00222419" w:rsidRDefault="00152378" w:rsidP="009A60D1">
            <w:pPr>
              <w:rPr>
                <w:rFonts w:ascii="Arial" w:eastAsiaTheme="majorEastAsia" w:hAnsi="Arial" w:cs="Arial"/>
                <w:b/>
                <w:bCs/>
                <w:sz w:val="22"/>
                <w:szCs w:val="22"/>
              </w:rPr>
            </w:pPr>
            <w:r w:rsidRPr="00222419">
              <w:rPr>
                <w:rFonts w:ascii="Arial" w:eastAsiaTheme="majorEastAsia" w:hAnsi="Arial" w:cs="Arial"/>
                <w:b/>
                <w:bCs/>
                <w:sz w:val="22"/>
                <w:szCs w:val="22"/>
              </w:rPr>
              <w:t>Topic</w:t>
            </w:r>
          </w:p>
        </w:tc>
        <w:tc>
          <w:tcPr>
            <w:tcW w:w="8292" w:type="dxa"/>
          </w:tcPr>
          <w:p w14:paraId="38CEB4EA" w14:textId="77777777" w:rsidR="00152378" w:rsidRPr="00222419" w:rsidRDefault="00152378" w:rsidP="009A60D1">
            <w:pPr>
              <w:rPr>
                <w:rFonts w:ascii="Arial" w:eastAsiaTheme="majorEastAsia" w:hAnsi="Arial" w:cs="Arial"/>
                <w:b/>
                <w:bCs/>
                <w:sz w:val="22"/>
                <w:szCs w:val="22"/>
              </w:rPr>
            </w:pPr>
            <w:r w:rsidRPr="00222419">
              <w:rPr>
                <w:rFonts w:ascii="Arial" w:eastAsiaTheme="majorEastAsia" w:hAnsi="Arial" w:cs="Arial"/>
                <w:b/>
                <w:bCs/>
                <w:sz w:val="22"/>
                <w:szCs w:val="22"/>
              </w:rPr>
              <w:t>Tasks/activities</w:t>
            </w:r>
          </w:p>
        </w:tc>
        <w:tc>
          <w:tcPr>
            <w:tcW w:w="4180" w:type="dxa"/>
          </w:tcPr>
          <w:p w14:paraId="6CFF4D59" w14:textId="77777777" w:rsidR="00152378" w:rsidRPr="00222419" w:rsidRDefault="00152378" w:rsidP="009A60D1">
            <w:pPr>
              <w:rPr>
                <w:rFonts w:ascii="Arial" w:eastAsiaTheme="majorEastAsia" w:hAnsi="Arial" w:cs="Arial"/>
                <w:sz w:val="22"/>
                <w:szCs w:val="22"/>
              </w:rPr>
            </w:pPr>
            <w:r w:rsidRPr="00222419">
              <w:rPr>
                <w:rFonts w:ascii="Arial" w:eastAsiaTheme="majorEastAsia" w:hAnsi="Arial" w:cs="Arial"/>
                <w:b/>
                <w:bCs/>
                <w:sz w:val="22"/>
                <w:szCs w:val="22"/>
              </w:rPr>
              <w:t>Criteria</w:t>
            </w:r>
          </w:p>
        </w:tc>
      </w:tr>
      <w:tr w:rsidR="00152378" w:rsidRPr="00222419" w14:paraId="4CA662F3" w14:textId="77777777" w:rsidTr="00222419">
        <w:trPr>
          <w:trHeight w:val="5791"/>
        </w:trPr>
        <w:tc>
          <w:tcPr>
            <w:tcW w:w="1188" w:type="dxa"/>
          </w:tcPr>
          <w:p w14:paraId="4E51BE06" w14:textId="77777777" w:rsidR="00152378" w:rsidRPr="00222419" w:rsidRDefault="00152378" w:rsidP="00005864">
            <w:pPr>
              <w:rPr>
                <w:rStyle w:val="normaltextrun"/>
                <w:rFonts w:ascii="Arial" w:hAnsi="Arial" w:cs="Arial"/>
                <w:b/>
                <w:bCs/>
                <w:color w:val="00B0F0"/>
                <w:sz w:val="22"/>
                <w:szCs w:val="22"/>
                <w:shd w:val="clear" w:color="auto" w:fill="FFFFFF"/>
              </w:rPr>
            </w:pPr>
          </w:p>
        </w:tc>
        <w:tc>
          <w:tcPr>
            <w:tcW w:w="2070" w:type="dxa"/>
          </w:tcPr>
          <w:p w14:paraId="30F3D24F" w14:textId="77777777" w:rsidR="00152378" w:rsidRPr="00222419" w:rsidRDefault="00152378" w:rsidP="00075EFA">
            <w:pPr>
              <w:rPr>
                <w:rStyle w:val="normaltextrun"/>
                <w:rFonts w:ascii="Arial" w:hAnsi="Arial" w:cs="Arial"/>
                <w:b/>
                <w:bCs/>
                <w:color w:val="00B0F0"/>
                <w:sz w:val="22"/>
                <w:szCs w:val="22"/>
                <w:shd w:val="clear" w:color="auto" w:fill="FFFFFF"/>
              </w:rPr>
            </w:pPr>
          </w:p>
        </w:tc>
        <w:tc>
          <w:tcPr>
            <w:tcW w:w="8292" w:type="dxa"/>
          </w:tcPr>
          <w:p w14:paraId="7B924D3F" w14:textId="77777777" w:rsidR="00152378" w:rsidRPr="00222419" w:rsidRDefault="00152378" w:rsidP="00152378">
            <w:pPr>
              <w:spacing w:after="120"/>
              <w:rPr>
                <w:rFonts w:ascii="Arial" w:eastAsia="Lato" w:hAnsi="Arial" w:cs="Arial"/>
                <w:sz w:val="22"/>
                <w:szCs w:val="22"/>
              </w:rPr>
            </w:pPr>
            <w:r w:rsidRPr="00222419">
              <w:rPr>
                <w:rFonts w:ascii="Arial" w:eastAsia="Lato" w:hAnsi="Arial" w:cs="Arial"/>
                <w:b/>
                <w:bCs/>
                <w:sz w:val="22"/>
                <w:szCs w:val="22"/>
              </w:rPr>
              <w:t>Suggested activities</w:t>
            </w:r>
          </w:p>
          <w:p w14:paraId="36AA7661" w14:textId="77777777" w:rsidR="00152378" w:rsidRPr="00222419" w:rsidRDefault="00152378" w:rsidP="00152378">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discuss who and how standards are set in services within Wales.</w:t>
            </w:r>
          </w:p>
          <w:p w14:paraId="448C30E5" w14:textId="77777777" w:rsidR="00152378" w:rsidRPr="00222419" w:rsidRDefault="00152378" w:rsidP="00152378">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are to identify what are the benefits of legislations and regulatory bodies in ensuring that settings are meeting the standards set.</w:t>
            </w:r>
          </w:p>
          <w:p w14:paraId="513C89DF" w14:textId="77777777" w:rsidR="00152378" w:rsidRPr="00222419" w:rsidRDefault="00152378" w:rsidP="00152378">
            <w:pPr>
              <w:spacing w:after="160" w:line="259" w:lineRule="auto"/>
              <w:textAlignment w:val="baseline"/>
              <w:rPr>
                <w:rFonts w:ascii="Arial" w:eastAsia="Calibri" w:hAnsi="Arial" w:cs="Arial"/>
                <w:color w:val="000000" w:themeColor="text1"/>
                <w:sz w:val="22"/>
                <w:szCs w:val="22"/>
              </w:rPr>
            </w:pPr>
            <w:r w:rsidRPr="00222419">
              <w:rPr>
                <w:rStyle w:val="eop"/>
                <w:rFonts w:ascii="Arial" w:hAnsi="Arial" w:cs="Arial"/>
                <w:color w:val="000000" w:themeColor="text1"/>
                <w:sz w:val="22"/>
                <w:szCs w:val="22"/>
              </w:rPr>
              <w:t>Learners to investigate and summarise who the regulatory/inspection bodies are for health care services. What is their aim and what do they regulate?</w:t>
            </w:r>
          </w:p>
          <w:p w14:paraId="1A821132" w14:textId="77777777" w:rsidR="00152378" w:rsidRPr="00222419" w:rsidRDefault="00152378" w:rsidP="00152378">
            <w:pPr>
              <w:spacing w:after="160" w:line="259" w:lineRule="auto"/>
              <w:rPr>
                <w:rFonts w:ascii="Arial" w:eastAsia="Calibri" w:hAnsi="Arial" w:cs="Arial"/>
                <w:color w:val="000000" w:themeColor="text1"/>
                <w:sz w:val="22"/>
                <w:szCs w:val="22"/>
              </w:rPr>
            </w:pPr>
            <w:r w:rsidRPr="00222419">
              <w:rPr>
                <w:rStyle w:val="eop"/>
                <w:rFonts w:ascii="Arial" w:hAnsi="Arial" w:cs="Arial"/>
                <w:color w:val="000000" w:themeColor="text1"/>
                <w:sz w:val="22"/>
                <w:szCs w:val="22"/>
              </w:rPr>
              <w:t>Learners to investigate and summarise who the regulatory/inspection bodies are for social care services. What is their aim and what do they regulate?</w:t>
            </w:r>
          </w:p>
          <w:p w14:paraId="0ADA7532" w14:textId="77777777" w:rsidR="00152378" w:rsidRPr="00222419" w:rsidRDefault="00152378" w:rsidP="00152378">
            <w:pPr>
              <w:spacing w:after="160" w:line="259" w:lineRule="auto"/>
              <w:rPr>
                <w:rFonts w:ascii="Arial" w:eastAsia="Calibri" w:hAnsi="Arial" w:cs="Arial"/>
                <w:color w:val="000000" w:themeColor="text1"/>
                <w:sz w:val="22"/>
                <w:szCs w:val="22"/>
              </w:rPr>
            </w:pPr>
            <w:r w:rsidRPr="00222419">
              <w:rPr>
                <w:rStyle w:val="eop"/>
                <w:rFonts w:ascii="Arial" w:hAnsi="Arial" w:cs="Arial"/>
                <w:color w:val="000000" w:themeColor="text1"/>
                <w:sz w:val="22"/>
                <w:szCs w:val="22"/>
              </w:rPr>
              <w:t>Learners to investigate and summarise who the regulatory/inspection bodies are for childcare services. What is their aim and what do they regulate?</w:t>
            </w:r>
          </w:p>
          <w:p w14:paraId="79CEC452" w14:textId="77777777" w:rsidR="00152378" w:rsidRPr="00222419" w:rsidRDefault="00152378" w:rsidP="00152378">
            <w:pPr>
              <w:spacing w:after="160" w:line="259" w:lineRule="auto"/>
              <w:textAlignment w:val="baseline"/>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choose a regulatory/inspection body from each service and research and identify how they ensure that people are suitable to work within that service.</w:t>
            </w:r>
          </w:p>
          <w:p w14:paraId="14D7EA48" w14:textId="0C4E70BC" w:rsidR="00152378" w:rsidRPr="00222419" w:rsidRDefault="00152378" w:rsidP="00152378">
            <w:pPr>
              <w:spacing w:after="160" w:line="259" w:lineRule="auto"/>
              <w:rPr>
                <w:rStyle w:val="normaltextrun"/>
                <w:rFonts w:ascii="Arial" w:hAnsi="Arial" w:cs="Arial"/>
                <w:b/>
                <w:bCs/>
                <w:sz w:val="22"/>
                <w:szCs w:val="22"/>
              </w:rPr>
            </w:pPr>
            <w:r w:rsidRPr="00222419">
              <w:rPr>
                <w:rFonts w:ascii="Arial" w:eastAsia="Calibri" w:hAnsi="Arial" w:cs="Arial"/>
                <w:color w:val="000000" w:themeColor="text1"/>
                <w:sz w:val="22"/>
                <w:szCs w:val="22"/>
              </w:rPr>
              <w:t>Learners to find or be given news articles explaining when regulatory bodies have intervened with a setting because they failed to meet the standards set.</w:t>
            </w:r>
          </w:p>
        </w:tc>
        <w:tc>
          <w:tcPr>
            <w:tcW w:w="4180" w:type="dxa"/>
          </w:tcPr>
          <w:p w14:paraId="3A438DDE" w14:textId="77777777" w:rsidR="00152378" w:rsidRPr="00222419" w:rsidRDefault="00152378" w:rsidP="005B68B6">
            <w:pPr>
              <w:rPr>
                <w:rStyle w:val="normaltextrun"/>
                <w:rFonts w:ascii="Arial" w:hAnsi="Arial" w:cs="Arial"/>
                <w:b/>
                <w:bCs/>
                <w:color w:val="00B0F0"/>
                <w:sz w:val="22"/>
                <w:szCs w:val="22"/>
                <w:bdr w:val="none" w:sz="0" w:space="0" w:color="auto" w:frame="1"/>
              </w:rPr>
            </w:pPr>
          </w:p>
        </w:tc>
      </w:tr>
    </w:tbl>
    <w:p w14:paraId="5495DA11" w14:textId="05A96881" w:rsidR="00152378" w:rsidRDefault="00152378">
      <w:pPr>
        <w:rPr>
          <w:rFonts w:ascii="Arial" w:hAnsi="Arial" w:cs="Arial"/>
        </w:rPr>
      </w:pPr>
      <w:r w:rsidRPr="000A7634">
        <w:rPr>
          <w:rFonts w:ascii="Arial" w:hAnsi="Arial" w:cs="Arial"/>
        </w:rPr>
        <w:br w:type="page"/>
      </w:r>
    </w:p>
    <w:p w14:paraId="4F1AC7A6" w14:textId="5169FA47" w:rsidR="00394AA9" w:rsidRDefault="00394AA9">
      <w:pPr>
        <w:rPr>
          <w:rFonts w:ascii="Arial" w:hAnsi="Arial" w:cs="Arial"/>
        </w:rPr>
      </w:pPr>
    </w:p>
    <w:p w14:paraId="69B360DD" w14:textId="2A1C1EE2" w:rsidR="00394AA9" w:rsidRDefault="00394AA9">
      <w:pPr>
        <w:rPr>
          <w:rFonts w:ascii="Arial" w:hAnsi="Arial" w:cs="Arial"/>
        </w:rPr>
      </w:pPr>
    </w:p>
    <w:p w14:paraId="13D994A7" w14:textId="77777777" w:rsidR="00AF486C" w:rsidRPr="000A7634" w:rsidRDefault="00AF486C">
      <w:pPr>
        <w:rPr>
          <w:rFonts w:ascii="Arial" w:hAnsi="Arial" w:cs="Arial"/>
        </w:rPr>
      </w:pPr>
    </w:p>
    <w:tbl>
      <w:tblPr>
        <w:tblStyle w:val="TableGrid"/>
        <w:tblW w:w="16056" w:type="dxa"/>
        <w:tblLayout w:type="fixed"/>
        <w:tblLook w:val="01E0" w:firstRow="1" w:lastRow="1" w:firstColumn="1" w:lastColumn="1" w:noHBand="0" w:noVBand="0"/>
      </w:tblPr>
      <w:tblGrid>
        <w:gridCol w:w="1188"/>
        <w:gridCol w:w="2070"/>
        <w:gridCol w:w="8292"/>
        <w:gridCol w:w="4180"/>
        <w:gridCol w:w="326"/>
      </w:tblGrid>
      <w:tr w:rsidR="00152378" w:rsidRPr="00222419" w14:paraId="17650DF2" w14:textId="77777777" w:rsidTr="00222419">
        <w:trPr>
          <w:gridAfter w:val="1"/>
          <w:wAfter w:w="326" w:type="dxa"/>
          <w:trHeight w:val="63"/>
          <w:tblHeader/>
        </w:trPr>
        <w:tc>
          <w:tcPr>
            <w:tcW w:w="1188" w:type="dxa"/>
          </w:tcPr>
          <w:p w14:paraId="13DB952C" w14:textId="77777777" w:rsidR="00152378" w:rsidRPr="00222419" w:rsidRDefault="00152378" w:rsidP="009A60D1">
            <w:pPr>
              <w:rPr>
                <w:rFonts w:ascii="Arial" w:eastAsiaTheme="majorEastAsia" w:hAnsi="Arial" w:cs="Arial"/>
                <w:sz w:val="22"/>
                <w:szCs w:val="22"/>
              </w:rPr>
            </w:pPr>
            <w:r w:rsidRPr="00222419">
              <w:rPr>
                <w:rFonts w:ascii="Arial" w:eastAsiaTheme="majorEastAsia" w:hAnsi="Arial" w:cs="Arial"/>
                <w:b/>
                <w:bCs/>
                <w:sz w:val="22"/>
                <w:szCs w:val="22"/>
              </w:rPr>
              <w:t>Hours</w:t>
            </w:r>
          </w:p>
        </w:tc>
        <w:tc>
          <w:tcPr>
            <w:tcW w:w="2070" w:type="dxa"/>
          </w:tcPr>
          <w:p w14:paraId="69F6680A" w14:textId="77777777" w:rsidR="00152378" w:rsidRPr="00222419" w:rsidRDefault="00152378" w:rsidP="009A60D1">
            <w:pPr>
              <w:rPr>
                <w:rFonts w:ascii="Arial" w:eastAsiaTheme="majorEastAsia" w:hAnsi="Arial" w:cs="Arial"/>
                <w:b/>
                <w:bCs/>
                <w:sz w:val="22"/>
                <w:szCs w:val="22"/>
              </w:rPr>
            </w:pPr>
            <w:r w:rsidRPr="00222419">
              <w:rPr>
                <w:rFonts w:ascii="Arial" w:eastAsiaTheme="majorEastAsia" w:hAnsi="Arial" w:cs="Arial"/>
                <w:b/>
                <w:bCs/>
                <w:sz w:val="22"/>
                <w:szCs w:val="22"/>
              </w:rPr>
              <w:t>Topic</w:t>
            </w:r>
          </w:p>
        </w:tc>
        <w:tc>
          <w:tcPr>
            <w:tcW w:w="8292" w:type="dxa"/>
          </w:tcPr>
          <w:p w14:paraId="2D02242C" w14:textId="77777777" w:rsidR="00152378" w:rsidRPr="00222419" w:rsidRDefault="00152378" w:rsidP="009A60D1">
            <w:pPr>
              <w:rPr>
                <w:rFonts w:ascii="Arial" w:eastAsiaTheme="majorEastAsia" w:hAnsi="Arial" w:cs="Arial"/>
                <w:b/>
                <w:bCs/>
                <w:sz w:val="22"/>
                <w:szCs w:val="22"/>
              </w:rPr>
            </w:pPr>
            <w:r w:rsidRPr="00222419">
              <w:rPr>
                <w:rFonts w:ascii="Arial" w:eastAsiaTheme="majorEastAsia" w:hAnsi="Arial" w:cs="Arial"/>
                <w:b/>
                <w:bCs/>
                <w:sz w:val="22"/>
                <w:szCs w:val="22"/>
              </w:rPr>
              <w:t>Tasks/activities</w:t>
            </w:r>
          </w:p>
        </w:tc>
        <w:tc>
          <w:tcPr>
            <w:tcW w:w="4180" w:type="dxa"/>
          </w:tcPr>
          <w:p w14:paraId="46326BF9" w14:textId="77777777" w:rsidR="00152378" w:rsidRPr="00222419" w:rsidRDefault="00152378" w:rsidP="009A60D1">
            <w:pPr>
              <w:rPr>
                <w:rFonts w:ascii="Arial" w:eastAsiaTheme="majorEastAsia" w:hAnsi="Arial" w:cs="Arial"/>
                <w:sz w:val="22"/>
                <w:szCs w:val="22"/>
              </w:rPr>
            </w:pPr>
            <w:r w:rsidRPr="00222419">
              <w:rPr>
                <w:rFonts w:ascii="Arial" w:eastAsiaTheme="majorEastAsia" w:hAnsi="Arial" w:cs="Arial"/>
                <w:b/>
                <w:bCs/>
                <w:sz w:val="22"/>
                <w:szCs w:val="22"/>
              </w:rPr>
              <w:t>Criteria</w:t>
            </w:r>
          </w:p>
        </w:tc>
      </w:tr>
      <w:tr w:rsidR="00620DC6" w:rsidRPr="00222419" w14:paraId="0DFB6B00" w14:textId="77777777" w:rsidTr="00222419">
        <w:trPr>
          <w:gridAfter w:val="1"/>
          <w:wAfter w:w="326" w:type="dxa"/>
          <w:trHeight w:val="63"/>
        </w:trPr>
        <w:tc>
          <w:tcPr>
            <w:tcW w:w="1188" w:type="dxa"/>
          </w:tcPr>
          <w:p w14:paraId="5DDFCE3C" w14:textId="73C12ADA" w:rsidR="00620DC6" w:rsidRPr="00222419" w:rsidRDefault="00620DC6" w:rsidP="00005864">
            <w:pPr>
              <w:rPr>
                <w:rStyle w:val="eop"/>
                <w:rFonts w:ascii="Arial" w:hAnsi="Arial" w:cs="Arial"/>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w:t>
            </w:r>
            <w:r w:rsidRPr="00222419">
              <w:rPr>
                <w:rStyle w:val="eop"/>
                <w:rFonts w:ascii="Arial" w:hAnsi="Arial" w:cs="Arial"/>
                <w:color w:val="00B0F0"/>
                <w:sz w:val="22"/>
                <w:szCs w:val="22"/>
                <w:shd w:val="clear" w:color="auto" w:fill="FFFFFF"/>
              </w:rPr>
              <w:t> </w:t>
            </w:r>
          </w:p>
          <w:p w14:paraId="02A397EB" w14:textId="6DF7C469" w:rsidR="00510065" w:rsidRPr="00222419" w:rsidRDefault="00510065" w:rsidP="00005864">
            <w:pPr>
              <w:rPr>
                <w:rStyle w:val="normaltextrun"/>
                <w:rFonts w:ascii="Arial" w:hAnsi="Arial" w:cs="Arial"/>
                <w:b/>
                <w:bCs/>
                <w:color w:val="00B0F0"/>
                <w:sz w:val="22"/>
                <w:szCs w:val="22"/>
                <w:shd w:val="clear" w:color="auto" w:fill="FFFFFF"/>
              </w:rPr>
            </w:pPr>
            <w:r w:rsidRPr="00222419">
              <w:rPr>
                <w:rStyle w:val="eop"/>
                <w:rFonts w:ascii="Arial" w:hAnsi="Arial" w:cs="Arial"/>
                <w:b/>
                <w:color w:val="00B0F0"/>
                <w:sz w:val="22"/>
                <w:szCs w:val="22"/>
                <w:shd w:val="clear" w:color="auto" w:fill="FFFFFF"/>
              </w:rPr>
              <w:t>(1 week)</w:t>
            </w:r>
          </w:p>
        </w:tc>
        <w:tc>
          <w:tcPr>
            <w:tcW w:w="2070" w:type="dxa"/>
          </w:tcPr>
          <w:p w14:paraId="5907D25C" w14:textId="0F79D581" w:rsidR="00620DC6" w:rsidRPr="00222419" w:rsidRDefault="006A70A5" w:rsidP="00075EFA">
            <w:pPr>
              <w:rPr>
                <w:rStyle w:val="normaltextrun"/>
                <w:rFonts w:ascii="Arial" w:hAnsi="Arial" w:cs="Arial"/>
                <w:b/>
                <w:bCs/>
                <w:color w:val="00B0F0"/>
                <w:sz w:val="22"/>
                <w:szCs w:val="22"/>
              </w:rPr>
            </w:pPr>
            <w:r w:rsidRPr="00222419">
              <w:rPr>
                <w:rStyle w:val="normaltextrun"/>
                <w:rFonts w:ascii="Arial" w:hAnsi="Arial" w:cs="Arial"/>
                <w:b/>
                <w:color w:val="00B0F0"/>
                <w:sz w:val="22"/>
                <w:szCs w:val="22"/>
                <w:shd w:val="clear" w:color="auto" w:fill="FFFFFF"/>
              </w:rPr>
              <w:t>2.2.</w:t>
            </w:r>
            <w:r w:rsidR="00620DC6" w:rsidRPr="00222419">
              <w:rPr>
                <w:rStyle w:val="normaltextrun"/>
                <w:rFonts w:ascii="Arial" w:hAnsi="Arial" w:cs="Arial"/>
                <w:b/>
                <w:color w:val="00B0F0"/>
                <w:sz w:val="22"/>
                <w:szCs w:val="22"/>
                <w:shd w:val="clear" w:color="auto" w:fill="FFFFFF"/>
              </w:rPr>
              <w:t>4.</w:t>
            </w:r>
            <w:r w:rsidR="00620DC6" w:rsidRPr="00222419">
              <w:rPr>
                <w:rStyle w:val="normaltextrun"/>
                <w:rFonts w:ascii="Arial" w:hAnsi="Arial" w:cs="Arial"/>
                <w:color w:val="00B0F0"/>
                <w:sz w:val="22"/>
                <w:szCs w:val="22"/>
                <w:shd w:val="clear" w:color="auto" w:fill="FFFFFF"/>
              </w:rPr>
              <w:t> </w:t>
            </w:r>
            <w:r w:rsidR="00620DC6" w:rsidRPr="00222419">
              <w:rPr>
                <w:rStyle w:val="normaltextrun"/>
                <w:rFonts w:ascii="Arial" w:hAnsi="Arial" w:cs="Arial"/>
                <w:b/>
                <w:bCs/>
                <w:color w:val="00B0F0"/>
                <w:sz w:val="22"/>
                <w:szCs w:val="22"/>
                <w:shd w:val="clear" w:color="auto" w:fill="FFFFFF"/>
              </w:rPr>
              <w:t>A. The impact of legislation, and national and local policies on provision and the rights of both the providers and individuals</w:t>
            </w:r>
            <w:r w:rsidR="00620DC6" w:rsidRPr="00222419">
              <w:rPr>
                <w:rStyle w:val="normaltextrun"/>
                <w:rFonts w:ascii="Arial" w:hAnsi="Arial" w:cs="Arial"/>
                <w:color w:val="000000"/>
                <w:sz w:val="22"/>
                <w:szCs w:val="22"/>
                <w:shd w:val="clear" w:color="auto" w:fill="FFFFFF"/>
              </w:rPr>
              <w:t> </w:t>
            </w:r>
            <w:r w:rsidR="00620DC6" w:rsidRPr="00222419">
              <w:rPr>
                <w:rStyle w:val="eop"/>
                <w:rFonts w:ascii="Arial" w:hAnsi="Arial" w:cs="Arial"/>
                <w:color w:val="000000"/>
                <w:sz w:val="22"/>
                <w:szCs w:val="22"/>
                <w:shd w:val="clear" w:color="auto" w:fill="FFFFFF"/>
              </w:rPr>
              <w:t> </w:t>
            </w:r>
          </w:p>
        </w:tc>
        <w:tc>
          <w:tcPr>
            <w:tcW w:w="8292" w:type="dxa"/>
          </w:tcPr>
          <w:p w14:paraId="693700EC"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Learners should understand:</w:t>
            </w:r>
            <w:r w:rsidRPr="00222419">
              <w:rPr>
                <w:rStyle w:val="eop"/>
                <w:rFonts w:ascii="Arial" w:hAnsi="Arial" w:cs="Arial"/>
                <w:sz w:val="22"/>
                <w:szCs w:val="22"/>
              </w:rPr>
              <w:t> </w:t>
            </w:r>
          </w:p>
          <w:p w14:paraId="7E2B4608"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The impact of legislation and national and local policies on:</w:t>
            </w:r>
            <w:r w:rsidRPr="00222419">
              <w:rPr>
                <w:rStyle w:val="eop"/>
                <w:rFonts w:ascii="Arial" w:hAnsi="Arial" w:cs="Arial"/>
                <w:sz w:val="22"/>
                <w:szCs w:val="22"/>
              </w:rPr>
              <w:t> </w:t>
            </w:r>
          </w:p>
          <w:p w14:paraId="5D2A9B1D" w14:textId="6C9B4B3C" w:rsidR="00620DC6" w:rsidRPr="00222419" w:rsidRDefault="00620DC6" w:rsidP="00B83778">
            <w:pPr>
              <w:pStyle w:val="paragraph"/>
              <w:numPr>
                <w:ilvl w:val="0"/>
                <w:numId w:val="22"/>
              </w:numPr>
              <w:spacing w:before="0" w:beforeAutospacing="0" w:after="0" w:afterAutospacing="0"/>
              <w:ind w:left="319" w:hanging="319"/>
              <w:textAlignment w:val="baseline"/>
              <w:rPr>
                <w:rFonts w:ascii="Arial" w:hAnsi="Arial" w:cs="Arial"/>
                <w:sz w:val="22"/>
                <w:szCs w:val="22"/>
              </w:rPr>
            </w:pPr>
            <w:r w:rsidRPr="00222419">
              <w:rPr>
                <w:rStyle w:val="normaltextrun"/>
                <w:rFonts w:ascii="Arial" w:hAnsi="Arial" w:cs="Arial"/>
                <w:sz w:val="22"/>
                <w:szCs w:val="22"/>
              </w:rPr>
              <w:t>Individuals: rights and protection of individuals, access and barriers to services, consultation, managing individuals' needs, confidentiality and ethical issues</w:t>
            </w:r>
            <w:r w:rsidRPr="00222419">
              <w:rPr>
                <w:rStyle w:val="eop"/>
                <w:rFonts w:ascii="Arial" w:hAnsi="Arial" w:cs="Arial"/>
                <w:sz w:val="22"/>
                <w:szCs w:val="22"/>
              </w:rPr>
              <w:t> </w:t>
            </w:r>
          </w:p>
          <w:p w14:paraId="468D8B44" w14:textId="1CA23A28" w:rsidR="00620DC6" w:rsidRPr="00222419" w:rsidRDefault="00620DC6" w:rsidP="00B83778">
            <w:pPr>
              <w:pStyle w:val="paragraph"/>
              <w:numPr>
                <w:ilvl w:val="0"/>
                <w:numId w:val="22"/>
              </w:numPr>
              <w:spacing w:before="0" w:beforeAutospacing="0" w:after="0" w:afterAutospacing="0"/>
              <w:ind w:left="319" w:hanging="319"/>
              <w:textAlignment w:val="baseline"/>
              <w:rPr>
                <w:rFonts w:ascii="Arial" w:hAnsi="Arial" w:cs="Arial"/>
                <w:sz w:val="22"/>
                <w:szCs w:val="22"/>
              </w:rPr>
            </w:pPr>
            <w:r w:rsidRPr="00222419">
              <w:rPr>
                <w:rStyle w:val="normaltextrun"/>
                <w:rFonts w:ascii="Arial" w:hAnsi="Arial" w:cs="Arial"/>
                <w:sz w:val="22"/>
                <w:szCs w:val="22"/>
              </w:rPr>
              <w:t>Services and practitioners: changes in existing provision, joint funding arrangements, greater accountability, changes in roles and responsibilities, partnership agreements</w:t>
            </w:r>
            <w:r w:rsidRPr="00222419">
              <w:rPr>
                <w:rStyle w:val="eop"/>
                <w:rFonts w:ascii="Arial" w:hAnsi="Arial" w:cs="Arial"/>
                <w:sz w:val="22"/>
                <w:szCs w:val="22"/>
              </w:rPr>
              <w:t> </w:t>
            </w:r>
          </w:p>
          <w:p w14:paraId="3F24807A" w14:textId="169DBFAA" w:rsidR="00620DC6" w:rsidRPr="00222419" w:rsidRDefault="00620DC6" w:rsidP="00B83778">
            <w:pPr>
              <w:pStyle w:val="paragraph"/>
              <w:numPr>
                <w:ilvl w:val="0"/>
                <w:numId w:val="22"/>
              </w:numPr>
              <w:spacing w:before="0" w:beforeAutospacing="0" w:after="0" w:afterAutospacing="0"/>
              <w:ind w:left="319" w:hanging="319"/>
              <w:textAlignment w:val="baseline"/>
              <w:rPr>
                <w:rFonts w:ascii="Arial" w:hAnsi="Arial" w:cs="Arial"/>
                <w:sz w:val="22"/>
                <w:szCs w:val="22"/>
              </w:rPr>
            </w:pPr>
            <w:r w:rsidRPr="00222419">
              <w:rPr>
                <w:rStyle w:val="normaltextrun"/>
                <w:rFonts w:ascii="Arial" w:hAnsi="Arial" w:cs="Arial"/>
                <w:sz w:val="22"/>
                <w:szCs w:val="22"/>
              </w:rPr>
              <w:t>Care practices at national and local level: improving quality, changes in the level and pattern of service provision, targeting funds to meet national or local priorities</w:t>
            </w:r>
            <w:r w:rsidRPr="00222419">
              <w:rPr>
                <w:rStyle w:val="eop"/>
                <w:rFonts w:ascii="Arial" w:hAnsi="Arial" w:cs="Arial"/>
                <w:sz w:val="22"/>
                <w:szCs w:val="22"/>
              </w:rPr>
              <w:t> </w:t>
            </w:r>
          </w:p>
          <w:p w14:paraId="76619AD0"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197D1D3E"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The key principles of current legislation and policies designed to:</w:t>
            </w:r>
            <w:r w:rsidRPr="00222419">
              <w:rPr>
                <w:rStyle w:val="eop"/>
                <w:rFonts w:ascii="Arial" w:hAnsi="Arial" w:cs="Arial"/>
                <w:sz w:val="22"/>
                <w:szCs w:val="22"/>
              </w:rPr>
              <w:t> </w:t>
            </w:r>
          </w:p>
          <w:p w14:paraId="6FD79AC7" w14:textId="6EBF73E0"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Promote the effective delivery of outcome focused care through services</w:t>
            </w:r>
            <w:r w:rsidRPr="00222419">
              <w:rPr>
                <w:rStyle w:val="eop"/>
                <w:rFonts w:ascii="Arial" w:hAnsi="Arial" w:cs="Arial"/>
                <w:sz w:val="22"/>
                <w:szCs w:val="22"/>
              </w:rPr>
              <w:t> </w:t>
            </w:r>
          </w:p>
          <w:p w14:paraId="3D59BA88" w14:textId="1AD6235B"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Protect the rights of individuals who use the services </w:t>
            </w:r>
            <w:r w:rsidRPr="00222419">
              <w:rPr>
                <w:rStyle w:val="eop"/>
                <w:rFonts w:ascii="Arial" w:hAnsi="Arial" w:cs="Arial"/>
                <w:sz w:val="22"/>
                <w:szCs w:val="22"/>
              </w:rPr>
              <w:t> </w:t>
            </w:r>
          </w:p>
          <w:p w14:paraId="3655BF29"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129353E0" w14:textId="7777777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The impact of legislation on care and support provision, including: </w:t>
            </w:r>
            <w:r w:rsidRPr="00222419">
              <w:rPr>
                <w:rStyle w:val="eop"/>
                <w:rFonts w:ascii="Arial" w:hAnsi="Arial" w:cs="Arial"/>
                <w:sz w:val="22"/>
                <w:szCs w:val="22"/>
              </w:rPr>
              <w:t> </w:t>
            </w:r>
          </w:p>
          <w:p w14:paraId="390572E5" w14:textId="2BF2BD73"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Social Service and Well-being (Wales) Act 2014</w:t>
            </w:r>
            <w:r w:rsidRPr="00222419">
              <w:rPr>
                <w:rStyle w:val="eop"/>
                <w:rFonts w:ascii="Arial" w:hAnsi="Arial" w:cs="Arial"/>
                <w:sz w:val="22"/>
                <w:szCs w:val="22"/>
              </w:rPr>
              <w:t> </w:t>
            </w:r>
          </w:p>
          <w:p w14:paraId="21158FB6" w14:textId="7D7446DF"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Well-being of Future Generations (Wales) Act 2015</w:t>
            </w:r>
            <w:r w:rsidRPr="00222419">
              <w:rPr>
                <w:rStyle w:val="eop"/>
                <w:rFonts w:ascii="Arial" w:hAnsi="Arial" w:cs="Arial"/>
                <w:sz w:val="22"/>
                <w:szCs w:val="22"/>
              </w:rPr>
              <w:t> </w:t>
            </w:r>
          </w:p>
          <w:p w14:paraId="4B8D4107" w14:textId="254618B7" w:rsidR="00147A9F" w:rsidRPr="00222419" w:rsidRDefault="00620DC6" w:rsidP="00620DC6">
            <w:pPr>
              <w:pStyle w:val="paragraph"/>
              <w:spacing w:before="0" w:beforeAutospacing="0" w:after="0" w:afterAutospacing="0"/>
              <w:textAlignment w:val="baseline"/>
              <w:rPr>
                <w:rStyle w:val="normaltextrun"/>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The Children Act 1989, 2004</w:t>
            </w:r>
          </w:p>
          <w:p w14:paraId="53370EC2" w14:textId="199AF188"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Public Health Wales Act 2017</w:t>
            </w:r>
            <w:r w:rsidRPr="00222419">
              <w:rPr>
                <w:rStyle w:val="eop"/>
                <w:rFonts w:ascii="Arial" w:hAnsi="Arial" w:cs="Arial"/>
                <w:sz w:val="22"/>
                <w:szCs w:val="22"/>
              </w:rPr>
              <w:t> </w:t>
            </w:r>
          </w:p>
          <w:p w14:paraId="023E19EC" w14:textId="507DEB20"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General Data Protection Regulation 2018</w:t>
            </w:r>
            <w:r w:rsidRPr="00222419">
              <w:rPr>
                <w:rStyle w:val="eop"/>
                <w:rFonts w:ascii="Arial" w:hAnsi="Arial" w:cs="Arial"/>
                <w:sz w:val="22"/>
                <w:szCs w:val="22"/>
              </w:rPr>
              <w:t> </w:t>
            </w:r>
          </w:p>
          <w:p w14:paraId="2375265D" w14:textId="09B2138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United Nations Convention on the Rights of the Child 1989</w:t>
            </w:r>
            <w:r w:rsidRPr="00222419">
              <w:rPr>
                <w:rStyle w:val="eop"/>
                <w:rFonts w:ascii="Arial" w:hAnsi="Arial" w:cs="Arial"/>
                <w:sz w:val="22"/>
                <w:szCs w:val="22"/>
              </w:rPr>
              <w:t> </w:t>
            </w:r>
          </w:p>
          <w:p w14:paraId="604D7708" w14:textId="73C15E23"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Human Rights Act 1998</w:t>
            </w:r>
            <w:r w:rsidRPr="00222419">
              <w:rPr>
                <w:rStyle w:val="eop"/>
                <w:rFonts w:ascii="Arial" w:hAnsi="Arial" w:cs="Arial"/>
                <w:sz w:val="22"/>
                <w:szCs w:val="22"/>
              </w:rPr>
              <w:t> </w:t>
            </w:r>
          </w:p>
          <w:p w14:paraId="16DC560F" w14:textId="552E20A8"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The Equality Act 2010 </w:t>
            </w:r>
            <w:r w:rsidRPr="00222419">
              <w:rPr>
                <w:rStyle w:val="eop"/>
                <w:rFonts w:ascii="Arial" w:hAnsi="Arial" w:cs="Arial"/>
                <w:sz w:val="22"/>
                <w:szCs w:val="22"/>
              </w:rPr>
              <w:t> </w:t>
            </w:r>
          </w:p>
          <w:p w14:paraId="1DDE435C" w14:textId="0C4EFAB3"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The Mental Capacity Act 2005</w:t>
            </w:r>
            <w:r w:rsidRPr="00222419">
              <w:rPr>
                <w:rStyle w:val="eop"/>
                <w:rFonts w:ascii="Arial" w:hAnsi="Arial" w:cs="Arial"/>
                <w:sz w:val="22"/>
                <w:szCs w:val="22"/>
              </w:rPr>
              <w:t> </w:t>
            </w:r>
          </w:p>
          <w:p w14:paraId="30987894" w14:textId="0CC5189A" w:rsidR="00147A9F" w:rsidRPr="00222419" w:rsidRDefault="00620DC6" w:rsidP="00620DC6">
            <w:pPr>
              <w:pStyle w:val="paragraph"/>
              <w:spacing w:before="0" w:beforeAutospacing="0" w:after="0" w:afterAutospacing="0"/>
              <w:textAlignment w:val="baseline"/>
              <w:rPr>
                <w:rStyle w:val="normaltextrun"/>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Additional Learning Needs and Education Tribunal (Wales) Act 2017</w:t>
            </w:r>
          </w:p>
          <w:p w14:paraId="72CAE5F4" w14:textId="6D364ED1"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Regulation and Inspection of Social Care (Wales) Act 2016.</w:t>
            </w:r>
            <w:r w:rsidRPr="00222419">
              <w:rPr>
                <w:rStyle w:val="eop"/>
                <w:rFonts w:ascii="Arial" w:hAnsi="Arial" w:cs="Arial"/>
                <w:sz w:val="22"/>
                <w:szCs w:val="22"/>
              </w:rPr>
              <w:t> </w:t>
            </w:r>
          </w:p>
          <w:p w14:paraId="6CE4B10E" w14:textId="4CD46C4D"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A Healthier Wales</w:t>
            </w:r>
            <w:r w:rsidRPr="00222419">
              <w:rPr>
                <w:rStyle w:val="eop"/>
                <w:rFonts w:ascii="Arial" w:hAnsi="Arial" w:cs="Arial"/>
                <w:sz w:val="22"/>
                <w:szCs w:val="22"/>
              </w:rPr>
              <w:t> </w:t>
            </w:r>
          </w:p>
          <w:p w14:paraId="1C696A30" w14:textId="02C83571"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Prudent Healthcare</w:t>
            </w:r>
            <w:r w:rsidRPr="00222419">
              <w:rPr>
                <w:rStyle w:val="eop"/>
                <w:rFonts w:ascii="Arial" w:hAnsi="Arial" w:cs="Arial"/>
                <w:sz w:val="22"/>
                <w:szCs w:val="22"/>
              </w:rPr>
              <w:t> </w:t>
            </w:r>
          </w:p>
          <w:p w14:paraId="131B6FE8" w14:textId="3E7FEE13"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Health and Care Standards framework 2015</w:t>
            </w:r>
            <w:r w:rsidRPr="00222419">
              <w:rPr>
                <w:rStyle w:val="eop"/>
                <w:rFonts w:ascii="Arial" w:hAnsi="Arial" w:cs="Arial"/>
                <w:sz w:val="22"/>
                <w:szCs w:val="22"/>
              </w:rPr>
              <w:t> </w:t>
            </w:r>
          </w:p>
          <w:p w14:paraId="1EA0E12A" w14:textId="32145141"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New treatment fund </w:t>
            </w:r>
            <w:r w:rsidRPr="00222419">
              <w:rPr>
                <w:rStyle w:val="eop"/>
                <w:rFonts w:ascii="Arial" w:hAnsi="Arial" w:cs="Arial"/>
                <w:sz w:val="22"/>
                <w:szCs w:val="22"/>
              </w:rPr>
              <w:t> </w:t>
            </w:r>
          </w:p>
          <w:p w14:paraId="1CEABF7C" w14:textId="732442AD"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Building a Brighter Future </w:t>
            </w:r>
            <w:r w:rsidRPr="00222419">
              <w:rPr>
                <w:rStyle w:val="eop"/>
                <w:rFonts w:ascii="Arial" w:hAnsi="Arial" w:cs="Arial"/>
                <w:sz w:val="22"/>
                <w:szCs w:val="22"/>
              </w:rPr>
              <w:t> </w:t>
            </w:r>
          </w:p>
          <w:p w14:paraId="74C0A680" w14:textId="0AF406EB"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Healthy Child Wales </w:t>
            </w:r>
            <w:r w:rsidRPr="00222419">
              <w:rPr>
                <w:rStyle w:val="eop"/>
                <w:rFonts w:ascii="Arial" w:hAnsi="Arial" w:cs="Arial"/>
                <w:sz w:val="22"/>
                <w:szCs w:val="22"/>
              </w:rPr>
              <w:t> </w:t>
            </w:r>
          </w:p>
          <w:p w14:paraId="1DC06E05" w14:textId="4DA1B657"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Flying Start </w:t>
            </w:r>
            <w:r w:rsidRPr="00222419">
              <w:rPr>
                <w:rStyle w:val="eop"/>
                <w:rFonts w:ascii="Arial" w:hAnsi="Arial" w:cs="Arial"/>
                <w:sz w:val="22"/>
                <w:szCs w:val="22"/>
              </w:rPr>
              <w:t> </w:t>
            </w:r>
          </w:p>
          <w:p w14:paraId="7A49707B" w14:textId="45B186CC"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Welsh Network of Healthy Schools Schemes </w:t>
            </w:r>
            <w:r w:rsidRPr="00222419">
              <w:rPr>
                <w:rStyle w:val="eop"/>
                <w:rFonts w:ascii="Arial" w:hAnsi="Arial" w:cs="Arial"/>
                <w:sz w:val="22"/>
                <w:szCs w:val="22"/>
              </w:rPr>
              <w:t> </w:t>
            </w:r>
          </w:p>
          <w:p w14:paraId="6E6D2780" w14:textId="272F29BD" w:rsidR="00620DC6" w:rsidRPr="00222419" w:rsidRDefault="00620DC6" w:rsidP="00620DC6">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Free prescriptions </w:t>
            </w:r>
            <w:r w:rsidRPr="00222419">
              <w:rPr>
                <w:rStyle w:val="eop"/>
                <w:rFonts w:ascii="Arial" w:hAnsi="Arial" w:cs="Arial"/>
                <w:sz w:val="22"/>
                <w:szCs w:val="22"/>
              </w:rPr>
              <w:t> </w:t>
            </w:r>
          </w:p>
          <w:p w14:paraId="6C914D69" w14:textId="5DA81725" w:rsidR="00620DC6" w:rsidRPr="00222419" w:rsidRDefault="00620DC6" w:rsidP="00B83778">
            <w:pPr>
              <w:pStyle w:val="paragraph"/>
              <w:numPr>
                <w:ilvl w:val="0"/>
                <w:numId w:val="23"/>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A Framework for Delivering Integrated Health and Social Care for Older People with Complex Needs</w:t>
            </w:r>
          </w:p>
          <w:p w14:paraId="1D53B559" w14:textId="148CC05C" w:rsidR="00620DC6" w:rsidRPr="00222419" w:rsidRDefault="00620DC6" w:rsidP="00B83778">
            <w:pPr>
              <w:pStyle w:val="paragraph"/>
              <w:numPr>
                <w:ilvl w:val="0"/>
                <w:numId w:val="23"/>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More than just words/</w:t>
            </w:r>
            <w:proofErr w:type="spellStart"/>
            <w:r w:rsidRPr="00222419">
              <w:rPr>
                <w:rStyle w:val="normaltextrun"/>
                <w:rFonts w:ascii="Arial" w:hAnsi="Arial" w:cs="Arial"/>
                <w:sz w:val="22"/>
                <w:szCs w:val="22"/>
              </w:rPr>
              <w:t>Mwy</w:t>
            </w:r>
            <w:proofErr w:type="spellEnd"/>
            <w:r w:rsidRPr="00222419">
              <w:rPr>
                <w:rStyle w:val="normaltextrun"/>
                <w:rFonts w:ascii="Arial" w:hAnsi="Arial" w:cs="Arial"/>
                <w:sz w:val="22"/>
                <w:szCs w:val="22"/>
              </w:rPr>
              <w:t> </w:t>
            </w:r>
            <w:proofErr w:type="spellStart"/>
            <w:r w:rsidRPr="00222419">
              <w:rPr>
                <w:rStyle w:val="normaltextrun"/>
                <w:rFonts w:ascii="Arial" w:hAnsi="Arial" w:cs="Arial"/>
                <w:sz w:val="22"/>
                <w:szCs w:val="22"/>
              </w:rPr>
              <w:t>na</w:t>
            </w:r>
            <w:proofErr w:type="spellEnd"/>
            <w:r w:rsidRPr="00222419">
              <w:rPr>
                <w:rStyle w:val="normaltextrun"/>
                <w:rFonts w:ascii="Arial" w:hAnsi="Arial" w:cs="Arial"/>
                <w:sz w:val="22"/>
                <w:szCs w:val="22"/>
              </w:rPr>
              <w:t> </w:t>
            </w:r>
            <w:proofErr w:type="spellStart"/>
            <w:r w:rsidRPr="00222419">
              <w:rPr>
                <w:rStyle w:val="normaltextrun"/>
                <w:rFonts w:ascii="Arial" w:hAnsi="Arial" w:cs="Arial"/>
                <w:sz w:val="22"/>
                <w:szCs w:val="22"/>
              </w:rPr>
              <w:t>geiriau</w:t>
            </w:r>
            <w:proofErr w:type="spellEnd"/>
            <w:r w:rsidRPr="00222419">
              <w:rPr>
                <w:rStyle w:val="eop"/>
                <w:rFonts w:ascii="Arial" w:hAnsi="Arial" w:cs="Arial"/>
                <w:sz w:val="22"/>
                <w:szCs w:val="22"/>
              </w:rPr>
              <w:t> </w:t>
            </w:r>
          </w:p>
          <w:p w14:paraId="2F60E915" w14:textId="76BC3BB2" w:rsidR="00620DC6" w:rsidRPr="00222419" w:rsidRDefault="00620DC6" w:rsidP="00B83778">
            <w:pPr>
              <w:pStyle w:val="paragraph"/>
              <w:numPr>
                <w:ilvl w:val="0"/>
                <w:numId w:val="23"/>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lastRenderedPageBreak/>
              <w:t>The Active Offer </w:t>
            </w:r>
            <w:r w:rsidRPr="00222419">
              <w:rPr>
                <w:rStyle w:val="eop"/>
                <w:rFonts w:ascii="Arial" w:hAnsi="Arial" w:cs="Arial"/>
                <w:sz w:val="22"/>
                <w:szCs w:val="22"/>
              </w:rPr>
              <w:t> </w:t>
            </w:r>
          </w:p>
          <w:p w14:paraId="611EB83A" w14:textId="2E4B174C" w:rsidR="00620DC6" w:rsidRPr="00222419" w:rsidRDefault="00620DC6" w:rsidP="00B83778">
            <w:pPr>
              <w:pStyle w:val="paragraph"/>
              <w:numPr>
                <w:ilvl w:val="0"/>
                <w:numId w:val="23"/>
              </w:numPr>
              <w:spacing w:before="0" w:beforeAutospacing="0" w:after="0" w:afterAutospacing="0"/>
              <w:ind w:left="319" w:hanging="284"/>
              <w:textAlignment w:val="baseline"/>
              <w:rPr>
                <w:rFonts w:ascii="Arial" w:hAnsi="Arial" w:cs="Arial"/>
                <w:sz w:val="22"/>
                <w:szCs w:val="22"/>
              </w:rPr>
            </w:pPr>
            <w:r w:rsidRPr="00222419">
              <w:rPr>
                <w:rStyle w:val="normaltextrun"/>
                <w:rFonts w:ascii="Arial" w:hAnsi="Arial" w:cs="Arial"/>
                <w:sz w:val="22"/>
                <w:szCs w:val="22"/>
              </w:rPr>
              <w:t>How legislation and policies interrelate with each other</w:t>
            </w:r>
          </w:p>
          <w:p w14:paraId="500067C4" w14:textId="77777777" w:rsidR="00620DC6" w:rsidRPr="00222419" w:rsidRDefault="00620DC6" w:rsidP="0071422E">
            <w:pPr>
              <w:pStyle w:val="paragraph"/>
              <w:spacing w:before="0" w:beforeAutospacing="0" w:after="0" w:afterAutospacing="0"/>
              <w:textAlignment w:val="baseline"/>
              <w:rPr>
                <w:rStyle w:val="normaltextrun"/>
                <w:rFonts w:ascii="Arial" w:hAnsi="Arial" w:cs="Arial"/>
                <w:b/>
                <w:bCs/>
                <w:color w:val="00B0F0"/>
                <w:sz w:val="22"/>
                <w:szCs w:val="22"/>
              </w:rPr>
            </w:pPr>
          </w:p>
          <w:p w14:paraId="72D2A652" w14:textId="408936A8" w:rsidR="006A70A5" w:rsidRPr="00222419" w:rsidRDefault="006A70A5" w:rsidP="006A70A5">
            <w:pPr>
              <w:spacing w:after="120"/>
              <w:rPr>
                <w:rFonts w:ascii="Arial" w:eastAsia="Lato" w:hAnsi="Arial" w:cs="Arial"/>
                <w:sz w:val="22"/>
                <w:szCs w:val="22"/>
              </w:rPr>
            </w:pPr>
            <w:r w:rsidRPr="00222419">
              <w:rPr>
                <w:rFonts w:ascii="Arial" w:eastAsia="Lato" w:hAnsi="Arial" w:cs="Arial"/>
                <w:b/>
                <w:bCs/>
                <w:sz w:val="22"/>
                <w:szCs w:val="22"/>
              </w:rPr>
              <w:t>Suggested activities</w:t>
            </w:r>
          </w:p>
          <w:p w14:paraId="16438723" w14:textId="77777777" w:rsidR="006A70A5" w:rsidRPr="00222419" w:rsidRDefault="006A70A5" w:rsidP="006A70A5">
            <w:pPr>
              <w:spacing w:after="120"/>
              <w:rPr>
                <w:rFonts w:ascii="Arial" w:hAnsi="Arial" w:cs="Arial"/>
                <w:sz w:val="22"/>
                <w:szCs w:val="22"/>
              </w:rPr>
            </w:pPr>
            <w:r w:rsidRPr="00222419">
              <w:rPr>
                <w:rFonts w:ascii="Arial" w:hAnsi="Arial" w:cs="Arial"/>
                <w:sz w:val="22"/>
                <w:szCs w:val="22"/>
              </w:rPr>
              <w:t>Learners to be given policies from their setting and then discuss what act it may have come from.</w:t>
            </w:r>
          </w:p>
          <w:p w14:paraId="37A3FA32" w14:textId="77777777" w:rsidR="006A70A5" w:rsidRPr="00222419" w:rsidRDefault="006A70A5" w:rsidP="006A70A5">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discuss what is legislation and why they are needed for both individuals and the providers.</w:t>
            </w:r>
          </w:p>
          <w:p w14:paraId="28C217A6" w14:textId="77777777" w:rsidR="006A70A5" w:rsidRPr="00222419" w:rsidRDefault="006A70A5" w:rsidP="006A70A5">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names of legislations and asked to discuss what they think the legislations main purpose is.</w:t>
            </w:r>
          </w:p>
          <w:p w14:paraId="3911F9B9" w14:textId="77777777" w:rsidR="006A70A5" w:rsidRPr="00222419" w:rsidRDefault="006A70A5" w:rsidP="006A70A5">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a legislation and asked to investigate and summarise the key features of it.</w:t>
            </w:r>
          </w:p>
          <w:p w14:paraId="5868B999" w14:textId="77777777" w:rsidR="006A70A5" w:rsidRPr="00222419" w:rsidRDefault="006A70A5" w:rsidP="006A70A5">
            <w:pPr>
              <w:autoSpaceDE w:val="0"/>
              <w:autoSpaceDN w:val="0"/>
              <w:adjustRightInd w:val="0"/>
              <w:spacing w:after="120"/>
              <w:rPr>
                <w:rFonts w:ascii="Arial" w:hAnsi="Arial" w:cs="Arial"/>
                <w:sz w:val="22"/>
                <w:szCs w:val="22"/>
              </w:rPr>
            </w:pPr>
            <w:r w:rsidRPr="00222419">
              <w:rPr>
                <w:rFonts w:ascii="Arial" w:hAnsi="Arial" w:cs="Arial"/>
                <w:sz w:val="22"/>
                <w:szCs w:val="22"/>
              </w:rPr>
              <w:t>Discuss what the key principles of current legislation and policies are designed to achieve.</w:t>
            </w:r>
          </w:p>
          <w:p w14:paraId="44A5099C" w14:textId="77777777" w:rsidR="006A70A5" w:rsidRPr="00222419" w:rsidRDefault="006A70A5" w:rsidP="006A70A5">
            <w:pPr>
              <w:spacing w:after="120" w:line="259" w:lineRule="auto"/>
              <w:rPr>
                <w:rFonts w:ascii="Arial" w:hAnsi="Arial" w:cs="Arial"/>
                <w:color w:val="000000" w:themeColor="text1"/>
                <w:sz w:val="22"/>
                <w:szCs w:val="22"/>
              </w:rPr>
            </w:pPr>
            <w:r w:rsidRPr="00222419">
              <w:rPr>
                <w:rFonts w:ascii="Arial" w:hAnsi="Arial" w:cs="Arial"/>
                <w:sz w:val="22"/>
                <w:szCs w:val="22"/>
              </w:rPr>
              <w:t>Learners to research current legislation from the list provided and find out their purpose, who they support and what impact it should have. Learners could approach this activity in groups and choose 2/3 legislations to research and then feedback to the group the information that they have found. Individually, learners can produce a table with the key aspects of each legislation.</w:t>
            </w:r>
          </w:p>
          <w:p w14:paraId="0A6E7626" w14:textId="77777777" w:rsidR="006A70A5" w:rsidRPr="00222419" w:rsidRDefault="006A70A5" w:rsidP="006A70A5">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 xml:space="preserve">To check for understanding, learners to be given the main aim of a legislation and they need to identify the name of the legislation. </w:t>
            </w:r>
          </w:p>
          <w:p w14:paraId="1C1DF1E9" w14:textId="74CC8BAB" w:rsidR="006A70A5" w:rsidRPr="00222419" w:rsidRDefault="006A70A5" w:rsidP="00701C18">
            <w:pPr>
              <w:spacing w:after="160" w:line="259" w:lineRule="auto"/>
              <w:rPr>
                <w:rStyle w:val="normaltextrun"/>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make a table with the key features of the different legislations, this could be produced as a group and each learner to take responsibility of one legislation.</w:t>
            </w:r>
          </w:p>
        </w:tc>
        <w:tc>
          <w:tcPr>
            <w:tcW w:w="4180" w:type="dxa"/>
          </w:tcPr>
          <w:p w14:paraId="38A87A07" w14:textId="59C15471" w:rsidR="007C33B9" w:rsidRPr="00222419" w:rsidRDefault="007C33B9" w:rsidP="007C33B9">
            <w:pPr>
              <w:rPr>
                <w:rStyle w:val="normaltextrun"/>
                <w:rFonts w:ascii="Arial" w:hAnsi="Arial" w:cs="Arial"/>
                <w:b/>
                <w:bCs/>
                <w:color w:val="00B0F0"/>
                <w:sz w:val="22"/>
                <w:szCs w:val="22"/>
                <w:bdr w:val="none" w:sz="0" w:space="0" w:color="auto" w:frame="1"/>
              </w:rPr>
            </w:pPr>
            <w:r w:rsidRPr="00222419">
              <w:rPr>
                <w:rStyle w:val="normaltextrun"/>
                <w:rFonts w:ascii="Arial" w:hAnsi="Arial" w:cs="Arial"/>
                <w:b/>
                <w:bCs/>
                <w:color w:val="00B0F0"/>
                <w:sz w:val="22"/>
                <w:szCs w:val="22"/>
                <w:bdr w:val="none" w:sz="0" w:space="0" w:color="auto" w:frame="1"/>
              </w:rPr>
              <w:lastRenderedPageBreak/>
              <w:t>B</w:t>
            </w:r>
            <w:r w:rsidR="00152378" w:rsidRPr="00222419">
              <w:rPr>
                <w:rStyle w:val="normaltextrun"/>
                <w:rFonts w:ascii="Arial" w:hAnsi="Arial" w:cs="Arial"/>
                <w:b/>
                <w:bCs/>
                <w:color w:val="00B0F0"/>
                <w:sz w:val="22"/>
                <w:szCs w:val="22"/>
                <w:bdr w:val="none" w:sz="0" w:space="0" w:color="auto" w:frame="1"/>
              </w:rPr>
              <w:t xml:space="preserve"> </w:t>
            </w:r>
            <w:r w:rsidRPr="00222419">
              <w:rPr>
                <w:rStyle w:val="normaltextrun"/>
                <w:rFonts w:ascii="Arial" w:hAnsi="Arial" w:cs="Arial"/>
                <w:b/>
                <w:bCs/>
                <w:color w:val="00B0F0"/>
                <w:sz w:val="22"/>
                <w:szCs w:val="22"/>
                <w:bdr w:val="none" w:sz="0" w:space="0" w:color="auto" w:frame="1"/>
              </w:rPr>
              <w:t>- Discuss</w:t>
            </w:r>
            <w:r w:rsidR="00294753" w:rsidRPr="00222419">
              <w:rPr>
                <w:rStyle w:val="normaltextrun"/>
                <w:rFonts w:ascii="Arial" w:hAnsi="Arial" w:cs="Arial"/>
                <w:b/>
                <w:bCs/>
                <w:color w:val="00B0F0"/>
                <w:sz w:val="22"/>
                <w:szCs w:val="22"/>
                <w:bdr w:val="none" w:sz="0" w:space="0" w:color="auto" w:frame="1"/>
              </w:rPr>
              <w:t>es</w:t>
            </w:r>
            <w:r w:rsidRPr="00222419">
              <w:rPr>
                <w:rStyle w:val="normaltextrun"/>
                <w:rFonts w:ascii="Arial" w:hAnsi="Arial" w:cs="Arial"/>
                <w:b/>
                <w:bCs/>
                <w:color w:val="00B0F0"/>
                <w:sz w:val="22"/>
                <w:szCs w:val="22"/>
                <w:bdr w:val="none" w:sz="0" w:space="0" w:color="auto" w:frame="1"/>
              </w:rPr>
              <w:t xml:space="preserve"> how current legislation initiatives and regulation, support, and have an impact on, the provision of sustainable, high quality health and social care and childcare services in Wales</w:t>
            </w:r>
          </w:p>
          <w:p w14:paraId="25E3F4BB" w14:textId="61E8BD06" w:rsidR="005B68B6" w:rsidRPr="00222419" w:rsidRDefault="005B68B6" w:rsidP="005B68B6">
            <w:pPr>
              <w:rPr>
                <w:rStyle w:val="eop"/>
                <w:rFonts w:ascii="Arial" w:hAnsi="Arial" w:cs="Arial"/>
                <w:color w:val="FFFFFF"/>
                <w:sz w:val="22"/>
                <w:szCs w:val="22"/>
                <w:shd w:val="clear" w:color="auto" w:fill="00B0F0"/>
              </w:rPr>
            </w:pPr>
          </w:p>
          <w:p w14:paraId="35306B7F" w14:textId="7138BF09" w:rsidR="005B68B6" w:rsidRPr="00222419" w:rsidRDefault="005B68B6" w:rsidP="005B68B6">
            <w:pPr>
              <w:rPr>
                <w:rStyle w:val="normaltextrun"/>
                <w:rFonts w:ascii="Arial" w:hAnsi="Arial" w:cs="Arial"/>
                <w:b/>
                <w:bCs/>
                <w:color w:val="00B0F0"/>
                <w:sz w:val="22"/>
                <w:szCs w:val="22"/>
                <w:bdr w:val="none" w:sz="0" w:space="0" w:color="auto" w:frame="1"/>
              </w:rPr>
            </w:pPr>
            <w:r w:rsidRPr="00222419">
              <w:rPr>
                <w:rStyle w:val="normaltextrun"/>
                <w:rFonts w:ascii="Arial" w:hAnsi="Arial" w:cs="Arial"/>
                <w:b/>
                <w:bCs/>
                <w:color w:val="00B0F0"/>
                <w:sz w:val="22"/>
                <w:szCs w:val="22"/>
                <w:bdr w:val="none" w:sz="0" w:space="0" w:color="auto" w:frame="1"/>
              </w:rPr>
              <w:t xml:space="preserve">AO1 - Demonstrate knowledge and understanding of </w:t>
            </w:r>
            <w:r w:rsidR="00294753" w:rsidRPr="00222419">
              <w:rPr>
                <w:rStyle w:val="normaltextrun"/>
                <w:rFonts w:ascii="Arial" w:hAnsi="Arial" w:cs="Arial"/>
                <w:b/>
                <w:bCs/>
                <w:color w:val="00B0F0"/>
                <w:sz w:val="22"/>
                <w:szCs w:val="22"/>
                <w:bdr w:val="none" w:sz="0" w:space="0" w:color="auto" w:frame="1"/>
              </w:rPr>
              <w:t>health and social care, and childcare</w:t>
            </w:r>
          </w:p>
          <w:p w14:paraId="70E37F37" w14:textId="77777777" w:rsidR="00152378" w:rsidRPr="00222419" w:rsidRDefault="00152378" w:rsidP="005B68B6">
            <w:pPr>
              <w:rPr>
                <w:rStyle w:val="normaltextrun"/>
                <w:rFonts w:ascii="Arial" w:hAnsi="Arial" w:cs="Arial"/>
                <w:b/>
                <w:bCs/>
                <w:color w:val="00B0F0"/>
                <w:sz w:val="22"/>
                <w:szCs w:val="22"/>
                <w:bdr w:val="none" w:sz="0" w:space="0" w:color="auto" w:frame="1"/>
              </w:rPr>
            </w:pPr>
          </w:p>
          <w:p w14:paraId="43D643FF" w14:textId="2905B249" w:rsidR="00620DC6" w:rsidRPr="00222419" w:rsidRDefault="005B68B6" w:rsidP="005B68B6">
            <w:pPr>
              <w:rPr>
                <w:rStyle w:val="normaltextrun"/>
                <w:rFonts w:ascii="Arial" w:hAnsi="Arial" w:cs="Arial"/>
                <w:b/>
                <w:bCs/>
                <w:color w:val="FFFFFF"/>
                <w:sz w:val="22"/>
                <w:szCs w:val="22"/>
                <w:shd w:val="clear" w:color="auto" w:fill="00B0F0"/>
              </w:rPr>
            </w:pPr>
            <w:r w:rsidRPr="00222419">
              <w:rPr>
                <w:rStyle w:val="normaltextrun"/>
                <w:rFonts w:ascii="Arial" w:hAnsi="Arial" w:cs="Arial"/>
                <w:b/>
                <w:bCs/>
                <w:color w:val="00B0F0"/>
                <w:sz w:val="22"/>
                <w:szCs w:val="22"/>
                <w:shd w:val="clear" w:color="auto" w:fill="FFFFFF"/>
              </w:rPr>
              <w:t>AO3 - Analyse and evaluate aspects of care to demonstrate understanding, make reasoned judgements and draw conclusions.</w:t>
            </w:r>
            <w:r w:rsidR="00152378" w:rsidRPr="00222419">
              <w:rPr>
                <w:rStyle w:val="normaltextrun"/>
                <w:rFonts w:ascii="Arial" w:hAnsi="Arial" w:cs="Arial"/>
                <w:b/>
                <w:bCs/>
                <w:color w:val="00B0F0"/>
                <w:sz w:val="22"/>
                <w:szCs w:val="22"/>
                <w:shd w:val="clear" w:color="auto" w:fill="FFFFFF"/>
              </w:rPr>
              <w:tab/>
            </w:r>
            <w:r w:rsidR="00152378" w:rsidRPr="00222419">
              <w:rPr>
                <w:rStyle w:val="normaltextrun"/>
                <w:rFonts w:ascii="Arial" w:hAnsi="Arial" w:cs="Arial"/>
                <w:b/>
                <w:bCs/>
                <w:color w:val="00B0F0"/>
                <w:sz w:val="22"/>
                <w:szCs w:val="22"/>
                <w:shd w:val="clear" w:color="auto" w:fill="FFFFFF"/>
              </w:rPr>
              <w:tab/>
            </w:r>
            <w:r w:rsidR="00152378" w:rsidRPr="00222419">
              <w:rPr>
                <w:rStyle w:val="normaltextrun"/>
                <w:rFonts w:ascii="Arial" w:hAnsi="Arial" w:cs="Arial"/>
                <w:b/>
                <w:bCs/>
                <w:color w:val="00B0F0"/>
                <w:sz w:val="22"/>
                <w:szCs w:val="22"/>
                <w:shd w:val="clear" w:color="auto" w:fill="FFFFFF"/>
              </w:rPr>
              <w:tab/>
            </w:r>
            <w:r w:rsidRPr="00222419">
              <w:rPr>
                <w:rStyle w:val="normaltextrun"/>
                <w:rFonts w:ascii="Arial" w:hAnsi="Arial" w:cs="Arial"/>
                <w:b/>
                <w:bCs/>
                <w:color w:val="00B0F0"/>
                <w:sz w:val="22"/>
                <w:szCs w:val="22"/>
                <w:shd w:val="clear" w:color="auto" w:fill="FFFFFF"/>
              </w:rPr>
              <w:t>4 marks</w:t>
            </w:r>
            <w:r w:rsidRPr="00222419">
              <w:rPr>
                <w:rStyle w:val="eop"/>
                <w:rFonts w:ascii="Arial" w:hAnsi="Arial" w:cs="Arial"/>
                <w:color w:val="00B0F0"/>
                <w:sz w:val="22"/>
                <w:szCs w:val="22"/>
                <w:shd w:val="clear" w:color="auto" w:fill="FFFFFF"/>
              </w:rPr>
              <w:t> </w:t>
            </w:r>
          </w:p>
        </w:tc>
      </w:tr>
      <w:tr w:rsidR="00620DC6" w:rsidRPr="00222419" w14:paraId="12186349" w14:textId="77777777" w:rsidTr="0055349B">
        <w:trPr>
          <w:trHeight w:val="63"/>
        </w:trPr>
        <w:tc>
          <w:tcPr>
            <w:tcW w:w="1188" w:type="dxa"/>
          </w:tcPr>
          <w:p w14:paraId="0CFA005D" w14:textId="61E48A8E" w:rsidR="00620DC6" w:rsidRPr="00222419" w:rsidRDefault="0055349B" w:rsidP="00005864">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4 hours</w:t>
            </w:r>
          </w:p>
        </w:tc>
        <w:tc>
          <w:tcPr>
            <w:tcW w:w="2070" w:type="dxa"/>
          </w:tcPr>
          <w:p w14:paraId="6DECAEF2" w14:textId="6039F602" w:rsidR="00620DC6" w:rsidRPr="00222419" w:rsidRDefault="0055349B" w:rsidP="00075EFA">
            <w:pPr>
              <w:rPr>
                <w:rStyle w:val="normaltextrun"/>
                <w:rFonts w:ascii="Arial" w:hAnsi="Arial" w:cs="Arial"/>
                <w:b/>
                <w:color w:val="00B0F0"/>
                <w:sz w:val="22"/>
                <w:szCs w:val="22"/>
                <w:shd w:val="clear" w:color="auto" w:fill="FFFFFF"/>
              </w:rPr>
            </w:pPr>
            <w:r w:rsidRPr="00222419">
              <w:rPr>
                <w:rStyle w:val="normaltextrun"/>
                <w:rFonts w:ascii="Arial" w:hAnsi="Arial" w:cs="Arial"/>
                <w:b/>
                <w:color w:val="00B0F0"/>
                <w:sz w:val="22"/>
                <w:szCs w:val="22"/>
                <w:shd w:val="clear" w:color="auto" w:fill="FFFFFF"/>
              </w:rPr>
              <w:t>2.A, 2.D, 4.A</w:t>
            </w:r>
          </w:p>
        </w:tc>
        <w:tc>
          <w:tcPr>
            <w:tcW w:w="8292" w:type="dxa"/>
          </w:tcPr>
          <w:p w14:paraId="2C007ED7" w14:textId="6CCC10CD" w:rsidR="00620DC6" w:rsidRPr="00222419" w:rsidRDefault="0055349B" w:rsidP="00620DC6">
            <w:pPr>
              <w:pStyle w:val="paragraph"/>
              <w:spacing w:before="0" w:beforeAutospacing="0" w:after="0" w:afterAutospacing="0"/>
              <w:textAlignment w:val="baseline"/>
              <w:rPr>
                <w:rStyle w:val="normaltextrun"/>
                <w:rFonts w:ascii="Arial" w:hAnsi="Arial" w:cs="Arial"/>
                <w:b/>
                <w:bCs/>
                <w:sz w:val="22"/>
                <w:szCs w:val="22"/>
              </w:rPr>
            </w:pPr>
            <w:r w:rsidRPr="00222419">
              <w:rPr>
                <w:rStyle w:val="normaltextrun"/>
                <w:rFonts w:ascii="Arial" w:hAnsi="Arial" w:cs="Arial"/>
                <w:b/>
                <w:bCs/>
                <w:color w:val="00B0F0"/>
                <w:sz w:val="22"/>
                <w:szCs w:val="22"/>
              </w:rPr>
              <w:t>Completion of controlled assessment</w:t>
            </w:r>
          </w:p>
        </w:tc>
        <w:tc>
          <w:tcPr>
            <w:tcW w:w="4506" w:type="dxa"/>
            <w:gridSpan w:val="2"/>
          </w:tcPr>
          <w:p w14:paraId="2A0EBA93" w14:textId="50CFBA5A" w:rsidR="00620DC6" w:rsidRPr="00222419" w:rsidRDefault="007C33B9" w:rsidP="007C33B9">
            <w:pPr>
              <w:rPr>
                <w:rStyle w:val="normaltextrun"/>
                <w:rFonts w:ascii="Arial" w:hAnsi="Arial" w:cs="Arial"/>
                <w:b/>
                <w:bCs/>
                <w:color w:val="FFFFFF"/>
                <w:sz w:val="22"/>
                <w:szCs w:val="22"/>
                <w:shd w:val="clear" w:color="auto" w:fill="00B0F0"/>
              </w:rPr>
            </w:pPr>
            <w:r w:rsidRPr="00222419">
              <w:rPr>
                <w:rStyle w:val="normaltextrun"/>
                <w:rFonts w:ascii="Arial" w:hAnsi="Arial" w:cs="Arial"/>
                <w:b/>
                <w:bCs/>
                <w:color w:val="00B0F0"/>
                <w:sz w:val="22"/>
                <w:szCs w:val="22"/>
              </w:rPr>
              <w:t xml:space="preserve">As </w:t>
            </w:r>
            <w:r w:rsidR="00147A9F" w:rsidRPr="00222419">
              <w:rPr>
                <w:rStyle w:val="normaltextrun"/>
                <w:rFonts w:ascii="Arial" w:hAnsi="Arial" w:cs="Arial"/>
                <w:b/>
                <w:bCs/>
                <w:color w:val="00B0F0"/>
                <w:sz w:val="22"/>
                <w:szCs w:val="22"/>
              </w:rPr>
              <w:t>a</w:t>
            </w:r>
            <w:r w:rsidRPr="00222419">
              <w:rPr>
                <w:rStyle w:val="normaltextrun"/>
                <w:rFonts w:ascii="Arial" w:hAnsi="Arial" w:cs="Arial"/>
                <w:b/>
                <w:bCs/>
                <w:color w:val="00B0F0"/>
                <w:sz w:val="22"/>
                <w:szCs w:val="22"/>
              </w:rPr>
              <w:t>bove</w:t>
            </w:r>
          </w:p>
        </w:tc>
      </w:tr>
    </w:tbl>
    <w:p w14:paraId="17D09711" w14:textId="4EDB9EFC" w:rsidR="004E2AC1" w:rsidRDefault="004E2AC1">
      <w:pPr>
        <w:rPr>
          <w:rFonts w:ascii="Arial" w:hAnsi="Arial" w:cs="Arial"/>
        </w:rPr>
      </w:pPr>
      <w:r w:rsidRPr="000A7634">
        <w:rPr>
          <w:rFonts w:ascii="Arial" w:hAnsi="Arial" w:cs="Arial"/>
        </w:rPr>
        <w:br w:type="page"/>
      </w:r>
    </w:p>
    <w:p w14:paraId="5A6F19CA" w14:textId="733D37F7" w:rsidR="00394AA9" w:rsidRDefault="00394AA9">
      <w:pPr>
        <w:rPr>
          <w:rFonts w:ascii="Arial" w:hAnsi="Arial" w:cs="Arial"/>
        </w:rPr>
      </w:pPr>
    </w:p>
    <w:p w14:paraId="0E98F9EA"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5B68B6" w:rsidRPr="00222419" w14:paraId="7005F76C" w14:textId="77777777" w:rsidTr="00222419">
        <w:trPr>
          <w:trHeight w:val="63"/>
        </w:trPr>
        <w:tc>
          <w:tcPr>
            <w:tcW w:w="1188" w:type="dxa"/>
          </w:tcPr>
          <w:p w14:paraId="67AE827B" w14:textId="29F785B1" w:rsidR="005B68B6" w:rsidRPr="00222419" w:rsidRDefault="005B68B6" w:rsidP="00005864">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H</w:t>
            </w:r>
            <w:r w:rsidR="001B055C" w:rsidRPr="00222419">
              <w:rPr>
                <w:rFonts w:ascii="Arial" w:eastAsiaTheme="majorEastAsia" w:hAnsi="Arial" w:cs="Arial"/>
                <w:b/>
                <w:bCs/>
                <w:sz w:val="22"/>
                <w:szCs w:val="22"/>
              </w:rPr>
              <w:t>ours</w:t>
            </w:r>
          </w:p>
        </w:tc>
        <w:tc>
          <w:tcPr>
            <w:tcW w:w="2070" w:type="dxa"/>
          </w:tcPr>
          <w:p w14:paraId="2CD08825" w14:textId="5725837C" w:rsidR="005B68B6" w:rsidRPr="00222419" w:rsidRDefault="005B68B6" w:rsidP="00075EFA">
            <w:pPr>
              <w:rPr>
                <w:rStyle w:val="normaltextrun"/>
                <w:rFonts w:ascii="Arial" w:hAnsi="Arial" w:cs="Arial"/>
                <w:b/>
                <w:color w:val="00B0F0"/>
                <w:sz w:val="22"/>
                <w:szCs w:val="22"/>
                <w:shd w:val="clear" w:color="auto" w:fill="FFFFFF"/>
              </w:rPr>
            </w:pPr>
            <w:r w:rsidRPr="00222419">
              <w:rPr>
                <w:rFonts w:ascii="Arial" w:eastAsiaTheme="majorEastAsia" w:hAnsi="Arial" w:cs="Arial"/>
                <w:b/>
                <w:bCs/>
                <w:sz w:val="22"/>
                <w:szCs w:val="22"/>
              </w:rPr>
              <w:t>Topic</w:t>
            </w:r>
          </w:p>
        </w:tc>
        <w:tc>
          <w:tcPr>
            <w:tcW w:w="8292" w:type="dxa"/>
          </w:tcPr>
          <w:p w14:paraId="5703B6A7" w14:textId="6DB902C7" w:rsidR="005B68B6" w:rsidRPr="00222419" w:rsidRDefault="005B68B6" w:rsidP="00620DC6">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Tasks/</w:t>
            </w:r>
            <w:r w:rsidR="001B055C" w:rsidRPr="00222419">
              <w:rPr>
                <w:rFonts w:ascii="Arial" w:eastAsiaTheme="majorEastAsia" w:hAnsi="Arial" w:cs="Arial"/>
                <w:b/>
                <w:bCs/>
                <w:sz w:val="22"/>
                <w:szCs w:val="22"/>
              </w:rPr>
              <w:t>a</w:t>
            </w:r>
            <w:r w:rsidRPr="00222419">
              <w:rPr>
                <w:rFonts w:ascii="Arial" w:eastAsiaTheme="majorEastAsia" w:hAnsi="Arial" w:cs="Arial"/>
                <w:b/>
                <w:bCs/>
                <w:sz w:val="22"/>
                <w:szCs w:val="22"/>
              </w:rPr>
              <w:t>ctivities</w:t>
            </w:r>
          </w:p>
        </w:tc>
        <w:tc>
          <w:tcPr>
            <w:tcW w:w="4180" w:type="dxa"/>
          </w:tcPr>
          <w:p w14:paraId="4482FBE2" w14:textId="7D6BAC5D" w:rsidR="005B68B6" w:rsidRPr="00222419" w:rsidRDefault="005B68B6" w:rsidP="00005864">
            <w:pPr>
              <w:rPr>
                <w:rStyle w:val="normaltextrun"/>
                <w:rFonts w:ascii="Arial" w:hAnsi="Arial" w:cs="Arial"/>
                <w:b/>
                <w:bCs/>
                <w:color w:val="FFFFFF"/>
                <w:sz w:val="22"/>
                <w:szCs w:val="22"/>
                <w:shd w:val="clear" w:color="auto" w:fill="00B0F0"/>
              </w:rPr>
            </w:pPr>
            <w:r w:rsidRPr="00222419">
              <w:rPr>
                <w:rFonts w:ascii="Arial" w:eastAsiaTheme="majorEastAsia" w:hAnsi="Arial" w:cs="Arial"/>
                <w:b/>
                <w:bCs/>
                <w:sz w:val="22"/>
                <w:szCs w:val="22"/>
              </w:rPr>
              <w:t>Criteria</w:t>
            </w:r>
          </w:p>
        </w:tc>
      </w:tr>
      <w:tr w:rsidR="005B68B6" w:rsidRPr="00222419" w14:paraId="2AA26902" w14:textId="77777777" w:rsidTr="00222419">
        <w:trPr>
          <w:trHeight w:val="63"/>
        </w:trPr>
        <w:tc>
          <w:tcPr>
            <w:tcW w:w="1188" w:type="dxa"/>
          </w:tcPr>
          <w:p w14:paraId="5536F092" w14:textId="77777777" w:rsidR="005B68B6" w:rsidRPr="00222419" w:rsidRDefault="00D47934" w:rsidP="00005864">
            <w:pPr>
              <w:rPr>
                <w:rStyle w:val="eop"/>
                <w:rFonts w:ascii="Arial" w:hAnsi="Arial" w:cs="Arial"/>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w:t>
            </w:r>
            <w:r w:rsidRPr="00222419">
              <w:rPr>
                <w:rStyle w:val="eop"/>
                <w:rFonts w:ascii="Arial" w:hAnsi="Arial" w:cs="Arial"/>
                <w:color w:val="00B0F0"/>
                <w:sz w:val="22"/>
                <w:szCs w:val="22"/>
                <w:shd w:val="clear" w:color="auto" w:fill="FFFFFF"/>
              </w:rPr>
              <w:t> </w:t>
            </w:r>
          </w:p>
          <w:p w14:paraId="4FB99DAE" w14:textId="37B7F7C4" w:rsidR="00510065" w:rsidRPr="00222419" w:rsidRDefault="00510065" w:rsidP="00005864">
            <w:pPr>
              <w:rPr>
                <w:rStyle w:val="normaltextrun"/>
                <w:rFonts w:ascii="Arial" w:hAnsi="Arial" w:cs="Arial"/>
                <w:b/>
                <w:bCs/>
                <w:color w:val="00B0F0"/>
                <w:sz w:val="22"/>
                <w:szCs w:val="22"/>
                <w:shd w:val="clear" w:color="auto" w:fill="FFFFFF"/>
              </w:rPr>
            </w:pPr>
            <w:r w:rsidRPr="00222419">
              <w:rPr>
                <w:rStyle w:val="eop"/>
                <w:rFonts w:ascii="Arial" w:hAnsi="Arial" w:cs="Arial"/>
                <w:b/>
                <w:color w:val="00B0F0"/>
                <w:sz w:val="22"/>
                <w:szCs w:val="22"/>
                <w:shd w:val="clear" w:color="auto" w:fill="FFFFFF"/>
              </w:rPr>
              <w:t>(1 week)</w:t>
            </w:r>
          </w:p>
        </w:tc>
        <w:tc>
          <w:tcPr>
            <w:tcW w:w="2070" w:type="dxa"/>
          </w:tcPr>
          <w:p w14:paraId="1EE30A6F" w14:textId="3DE48EAF" w:rsidR="005B68B6" w:rsidRPr="00222419" w:rsidRDefault="00D47934" w:rsidP="00075EFA">
            <w:pPr>
              <w:rPr>
                <w:rStyle w:val="normaltextrun"/>
                <w:rFonts w:ascii="Arial" w:hAnsi="Arial" w:cs="Arial"/>
                <w:b/>
                <w:color w:val="00B0F0"/>
                <w:sz w:val="22"/>
                <w:szCs w:val="22"/>
                <w:shd w:val="clear" w:color="auto" w:fill="FFFFFF"/>
              </w:rPr>
            </w:pPr>
            <w:r w:rsidRPr="00222419">
              <w:rPr>
                <w:rStyle w:val="normaltextrun"/>
                <w:rFonts w:ascii="Arial" w:hAnsi="Arial" w:cs="Arial"/>
                <w:b/>
                <w:bCs/>
                <w:color w:val="00B0F0"/>
                <w:sz w:val="22"/>
                <w:szCs w:val="22"/>
                <w:shd w:val="clear" w:color="auto" w:fill="FFFFFF"/>
              </w:rPr>
              <w:t>2</w:t>
            </w:r>
            <w:r w:rsidR="00701C18" w:rsidRPr="00222419">
              <w:rPr>
                <w:rStyle w:val="normaltextrun"/>
                <w:rFonts w:ascii="Arial" w:hAnsi="Arial" w:cs="Arial"/>
                <w:b/>
                <w:bCs/>
                <w:color w:val="00B0F0"/>
                <w:sz w:val="22"/>
                <w:szCs w:val="22"/>
                <w:shd w:val="clear" w:color="auto" w:fill="FFFFFF"/>
              </w:rPr>
              <w:t>.2.2</w:t>
            </w:r>
            <w:r w:rsidRPr="00222419">
              <w:rPr>
                <w:rStyle w:val="normaltextrun"/>
                <w:rFonts w:ascii="Arial" w:hAnsi="Arial" w:cs="Arial"/>
                <w:b/>
                <w:bCs/>
                <w:color w:val="00B0F0"/>
                <w:sz w:val="22"/>
                <w:szCs w:val="22"/>
                <w:shd w:val="clear" w:color="auto" w:fill="FFFFFF"/>
              </w:rPr>
              <w:t> C. Range of skills and techniques applied by those working in health and social care, and childcare</w:t>
            </w:r>
            <w:r w:rsidRPr="00222419">
              <w:rPr>
                <w:rStyle w:val="eop"/>
                <w:rFonts w:ascii="Arial" w:hAnsi="Arial" w:cs="Arial"/>
                <w:color w:val="00B0F0"/>
                <w:sz w:val="22"/>
                <w:szCs w:val="22"/>
                <w:shd w:val="clear" w:color="auto" w:fill="FFFFFF"/>
              </w:rPr>
              <w:t> </w:t>
            </w:r>
          </w:p>
        </w:tc>
        <w:tc>
          <w:tcPr>
            <w:tcW w:w="8292" w:type="dxa"/>
          </w:tcPr>
          <w:p w14:paraId="4DBD8EE2" w14:textId="32DB7546" w:rsidR="00D47934" w:rsidRPr="00222419" w:rsidRDefault="00D47934" w:rsidP="00D47934">
            <w:pPr>
              <w:pStyle w:val="paragraph"/>
              <w:spacing w:before="0" w:beforeAutospacing="0" w:after="0" w:afterAutospacing="0"/>
              <w:textAlignment w:val="baseline"/>
              <w:rPr>
                <w:rStyle w:val="eop"/>
                <w:rFonts w:ascii="Arial" w:hAnsi="Arial" w:cs="Arial"/>
                <w:sz w:val="22"/>
                <w:szCs w:val="22"/>
              </w:rPr>
            </w:pPr>
            <w:r w:rsidRPr="00222419">
              <w:rPr>
                <w:rStyle w:val="normaltextrun"/>
                <w:rFonts w:ascii="Arial" w:hAnsi="Arial" w:cs="Arial"/>
                <w:b/>
                <w:bCs/>
                <w:sz w:val="22"/>
                <w:szCs w:val="22"/>
              </w:rPr>
              <w:t>Learners should understand:</w:t>
            </w:r>
            <w:r w:rsidRPr="00222419">
              <w:rPr>
                <w:rStyle w:val="eop"/>
                <w:rFonts w:ascii="Arial" w:hAnsi="Arial" w:cs="Arial"/>
                <w:sz w:val="22"/>
                <w:szCs w:val="22"/>
              </w:rPr>
              <w:t> </w:t>
            </w:r>
          </w:p>
          <w:p w14:paraId="7C1F58E0" w14:textId="5409675D" w:rsidR="00D47934" w:rsidRPr="00222419" w:rsidRDefault="00D47934" w:rsidP="00B83778">
            <w:pPr>
              <w:pStyle w:val="paragraph"/>
              <w:numPr>
                <w:ilvl w:val="0"/>
                <w:numId w:val="2"/>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The skills and techniques that those working in health and social care and childcare services apply to their working practices </w:t>
            </w:r>
            <w:r w:rsidRPr="00222419">
              <w:rPr>
                <w:rStyle w:val="eop"/>
                <w:rFonts w:ascii="Arial" w:hAnsi="Arial" w:cs="Arial"/>
                <w:sz w:val="22"/>
                <w:szCs w:val="22"/>
              </w:rPr>
              <w:t> </w:t>
            </w:r>
          </w:p>
          <w:p w14:paraId="26EB1023" w14:textId="7DDF3C10" w:rsidR="00D47934" w:rsidRPr="00222419" w:rsidRDefault="00D47934" w:rsidP="00B83778">
            <w:pPr>
              <w:pStyle w:val="paragraph"/>
              <w:numPr>
                <w:ilvl w:val="0"/>
                <w:numId w:val="2"/>
              </w:numPr>
              <w:spacing w:before="0" w:beforeAutospacing="0" w:after="0" w:afterAutospacing="0"/>
              <w:ind w:left="177" w:hanging="218"/>
              <w:textAlignment w:val="baseline"/>
              <w:rPr>
                <w:rFonts w:ascii="Arial" w:hAnsi="Arial" w:cs="Arial"/>
                <w:sz w:val="22"/>
                <w:szCs w:val="22"/>
              </w:rPr>
            </w:pPr>
            <w:r w:rsidRPr="00222419">
              <w:rPr>
                <w:rStyle w:val="normaltextrun"/>
                <w:rFonts w:ascii="Arial" w:hAnsi="Arial" w:cs="Arial"/>
                <w:sz w:val="22"/>
                <w:szCs w:val="22"/>
              </w:rPr>
              <w:t>How these may be applied to achieve personal outcomes, including:</w:t>
            </w:r>
            <w:r w:rsidRPr="00222419">
              <w:rPr>
                <w:rStyle w:val="eop"/>
                <w:rFonts w:ascii="Arial" w:hAnsi="Arial" w:cs="Arial"/>
                <w:sz w:val="22"/>
                <w:szCs w:val="22"/>
              </w:rPr>
              <w:t> </w:t>
            </w:r>
          </w:p>
          <w:p w14:paraId="22D6C6EA" w14:textId="3CD28659"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Using appropriate communication methods</w:t>
            </w:r>
            <w:r w:rsidRPr="00222419">
              <w:rPr>
                <w:rStyle w:val="eop"/>
                <w:rFonts w:ascii="Arial" w:hAnsi="Arial" w:cs="Arial"/>
                <w:sz w:val="22"/>
                <w:szCs w:val="22"/>
              </w:rPr>
              <w:t> </w:t>
            </w:r>
          </w:p>
          <w:p w14:paraId="2499BB54" w14:textId="438BC4B7"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Creating trust</w:t>
            </w:r>
            <w:r w:rsidRPr="00222419">
              <w:rPr>
                <w:rStyle w:val="eop"/>
                <w:rFonts w:ascii="Arial" w:hAnsi="Arial" w:cs="Arial"/>
                <w:sz w:val="22"/>
                <w:szCs w:val="22"/>
              </w:rPr>
              <w:t> </w:t>
            </w:r>
          </w:p>
          <w:p w14:paraId="38B44176" w14:textId="2D73A5C0"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Respecting confidentiality </w:t>
            </w:r>
            <w:r w:rsidRPr="00222419">
              <w:rPr>
                <w:rStyle w:val="eop"/>
                <w:rFonts w:ascii="Arial" w:hAnsi="Arial" w:cs="Arial"/>
                <w:sz w:val="22"/>
                <w:szCs w:val="22"/>
              </w:rPr>
              <w:t> </w:t>
            </w:r>
          </w:p>
          <w:p w14:paraId="76400B54" w14:textId="716FDAB6"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Ensuring dignity, respect and acceptance</w:t>
            </w:r>
            <w:r w:rsidRPr="00222419">
              <w:rPr>
                <w:rStyle w:val="eop"/>
                <w:rFonts w:ascii="Arial" w:hAnsi="Arial" w:cs="Arial"/>
                <w:sz w:val="22"/>
                <w:szCs w:val="22"/>
              </w:rPr>
              <w:t> </w:t>
            </w:r>
          </w:p>
          <w:p w14:paraId="11FF8FF4" w14:textId="326F4B50"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Using positivity/motivation/encouragement </w:t>
            </w:r>
            <w:r w:rsidRPr="00222419">
              <w:rPr>
                <w:rStyle w:val="eop"/>
                <w:rFonts w:ascii="Arial" w:hAnsi="Arial" w:cs="Arial"/>
                <w:sz w:val="22"/>
                <w:szCs w:val="22"/>
              </w:rPr>
              <w:t> </w:t>
            </w:r>
          </w:p>
          <w:p w14:paraId="14422FA0" w14:textId="4A9FF452"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Observation/social perception </w:t>
            </w:r>
            <w:r w:rsidRPr="00222419">
              <w:rPr>
                <w:rStyle w:val="eop"/>
                <w:rFonts w:ascii="Arial" w:hAnsi="Arial" w:cs="Arial"/>
                <w:sz w:val="22"/>
                <w:szCs w:val="22"/>
              </w:rPr>
              <w:t> </w:t>
            </w:r>
          </w:p>
          <w:p w14:paraId="4A29D881" w14:textId="18BEA0CA"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Applying distraction techniques</w:t>
            </w:r>
            <w:r w:rsidRPr="00222419">
              <w:rPr>
                <w:rStyle w:val="eop"/>
                <w:rFonts w:ascii="Arial" w:hAnsi="Arial" w:cs="Arial"/>
                <w:sz w:val="22"/>
                <w:szCs w:val="22"/>
              </w:rPr>
              <w:t> </w:t>
            </w:r>
          </w:p>
          <w:p w14:paraId="42639C5D" w14:textId="6C98CA25"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Modelling appropriate behaviour</w:t>
            </w:r>
            <w:r w:rsidRPr="00222419">
              <w:rPr>
                <w:rStyle w:val="eop"/>
                <w:rFonts w:ascii="Arial" w:hAnsi="Arial" w:cs="Arial"/>
                <w:sz w:val="22"/>
                <w:szCs w:val="22"/>
              </w:rPr>
              <w:t> </w:t>
            </w:r>
          </w:p>
          <w:p w14:paraId="02726AEA" w14:textId="59EE506C"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Working alongside/co-production</w:t>
            </w:r>
            <w:r w:rsidRPr="00222419">
              <w:rPr>
                <w:rStyle w:val="eop"/>
                <w:rFonts w:ascii="Arial" w:hAnsi="Arial" w:cs="Arial"/>
                <w:sz w:val="22"/>
                <w:szCs w:val="22"/>
              </w:rPr>
              <w:t> </w:t>
            </w:r>
          </w:p>
          <w:p w14:paraId="7A7C3F4A" w14:textId="103E2611"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Treating the individual as an equal partner</w:t>
            </w:r>
            <w:r w:rsidRPr="00222419">
              <w:rPr>
                <w:rStyle w:val="eop"/>
                <w:rFonts w:ascii="Arial" w:hAnsi="Arial" w:cs="Arial"/>
                <w:sz w:val="22"/>
                <w:szCs w:val="22"/>
              </w:rPr>
              <w:t> </w:t>
            </w:r>
          </w:p>
          <w:p w14:paraId="0B94E124" w14:textId="02E18738"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Setting challenges (positive risk taking) </w:t>
            </w:r>
            <w:r w:rsidRPr="00222419">
              <w:rPr>
                <w:rStyle w:val="eop"/>
                <w:rFonts w:ascii="Arial" w:hAnsi="Arial" w:cs="Arial"/>
                <w:sz w:val="22"/>
                <w:szCs w:val="22"/>
              </w:rPr>
              <w:t> </w:t>
            </w:r>
          </w:p>
          <w:p w14:paraId="698DD1CE" w14:textId="085DDCFD"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Applying safe working practices, including continuing professional development</w:t>
            </w:r>
            <w:r w:rsidRPr="00222419">
              <w:rPr>
                <w:rStyle w:val="eop"/>
                <w:rFonts w:ascii="Arial" w:hAnsi="Arial" w:cs="Arial"/>
                <w:sz w:val="22"/>
                <w:szCs w:val="22"/>
              </w:rPr>
              <w:t> </w:t>
            </w:r>
          </w:p>
          <w:p w14:paraId="00B6C0BA" w14:textId="2460469D" w:rsidR="00D47934" w:rsidRPr="00222419" w:rsidRDefault="00D47934" w:rsidP="00B83778">
            <w:pPr>
              <w:pStyle w:val="paragraph"/>
              <w:numPr>
                <w:ilvl w:val="0"/>
                <w:numId w:val="1"/>
              </w:numPr>
              <w:spacing w:before="0" w:beforeAutospacing="0" w:after="0" w:afterAutospacing="0"/>
              <w:ind w:left="461" w:hanging="284"/>
              <w:textAlignment w:val="baseline"/>
              <w:rPr>
                <w:rFonts w:ascii="Arial" w:hAnsi="Arial" w:cs="Arial"/>
                <w:sz w:val="22"/>
                <w:szCs w:val="22"/>
              </w:rPr>
            </w:pPr>
            <w:r w:rsidRPr="00222419">
              <w:rPr>
                <w:rStyle w:val="normaltextrun"/>
                <w:rFonts w:ascii="Arial" w:hAnsi="Arial" w:cs="Arial"/>
                <w:sz w:val="22"/>
                <w:szCs w:val="22"/>
              </w:rPr>
              <w:t>Adopting solution and outcome focused care</w:t>
            </w:r>
          </w:p>
          <w:p w14:paraId="45E690CD" w14:textId="77777777" w:rsidR="005B68B6" w:rsidRPr="00222419" w:rsidRDefault="005B68B6" w:rsidP="00065C9E">
            <w:pPr>
              <w:pStyle w:val="paragraph"/>
              <w:spacing w:before="0" w:beforeAutospacing="0" w:after="0" w:afterAutospacing="0"/>
              <w:ind w:left="461" w:hanging="284"/>
              <w:textAlignment w:val="baseline"/>
              <w:rPr>
                <w:rStyle w:val="normaltextrun"/>
                <w:rFonts w:ascii="Arial" w:hAnsi="Arial" w:cs="Arial"/>
                <w:b/>
                <w:bCs/>
                <w:sz w:val="22"/>
                <w:szCs w:val="22"/>
              </w:rPr>
            </w:pPr>
          </w:p>
          <w:p w14:paraId="4EBDD6C4" w14:textId="77777777" w:rsidR="00701C18" w:rsidRPr="00222419" w:rsidRDefault="00701C18" w:rsidP="00203158">
            <w:pPr>
              <w:spacing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discuss the terms ‘skills’ and ‘techniques’.</w:t>
            </w:r>
          </w:p>
          <w:p w14:paraId="63E50906" w14:textId="77777777" w:rsidR="00701C18" w:rsidRPr="00222419" w:rsidRDefault="00701C18" w:rsidP="00203158">
            <w:pPr>
              <w:spacing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research general skills and techniques that are used within health, social and childcare services.</w:t>
            </w:r>
          </w:p>
          <w:p w14:paraId="649813A1" w14:textId="77777777" w:rsidR="00701C18" w:rsidRPr="00222419" w:rsidRDefault="00701C18" w:rsidP="00203158">
            <w:pPr>
              <w:spacing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an image of a professional carrying out an aspect of their job and learners need to suggest which skills and techniques are being used and why.</w:t>
            </w:r>
          </w:p>
          <w:p w14:paraId="3935E945" w14:textId="77777777" w:rsidR="00701C18" w:rsidRPr="00222419" w:rsidRDefault="00701C18" w:rsidP="00203158">
            <w:pPr>
              <w:spacing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a case study of a professional working within health, social or childcare services and learners are to use research the range of skills and techniques that they use, giving examples also.</w:t>
            </w:r>
          </w:p>
          <w:p w14:paraId="0713FF39" w14:textId="6442D77A" w:rsidR="00701C18" w:rsidRPr="00222419" w:rsidRDefault="00701C18" w:rsidP="00701C18">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Calibri" w:hAnsi="Arial" w:cs="Arial"/>
                <w:color w:val="000000" w:themeColor="text1"/>
                <w:sz w:val="22"/>
                <w:szCs w:val="22"/>
              </w:rPr>
              <w:t>Learners to be given or chose their own professionals working with health, social or childcare services, they then need to research and produce an infographic about the skills and techniques that they use within their job role.</w:t>
            </w:r>
          </w:p>
        </w:tc>
        <w:tc>
          <w:tcPr>
            <w:tcW w:w="4180" w:type="dxa"/>
          </w:tcPr>
          <w:p w14:paraId="3F4B6E49" w14:textId="77777777" w:rsidR="00D47934" w:rsidRPr="00222419" w:rsidRDefault="00D47934" w:rsidP="00D47934">
            <w:pPr>
              <w:pStyle w:val="paragraph"/>
              <w:spacing w:before="0" w:beforeAutospacing="0" w:after="0" w:afterAutospacing="0"/>
              <w:textAlignment w:val="baseline"/>
              <w:rPr>
                <w:rFonts w:ascii="Arial" w:hAnsi="Arial" w:cs="Arial"/>
                <w:color w:val="00B0F0"/>
                <w:sz w:val="22"/>
                <w:szCs w:val="22"/>
              </w:rPr>
            </w:pPr>
            <w:r w:rsidRPr="00222419">
              <w:rPr>
                <w:rStyle w:val="normaltextrun"/>
                <w:rFonts w:ascii="Arial" w:hAnsi="Arial" w:cs="Arial"/>
                <w:b/>
                <w:bCs/>
                <w:color w:val="00B0F0"/>
                <w:sz w:val="22"/>
                <w:szCs w:val="22"/>
              </w:rPr>
              <w:t>C - Focuses on two practitioners from the health and social care and/or childcare sector, and: </w:t>
            </w:r>
            <w:r w:rsidRPr="00222419">
              <w:rPr>
                <w:rStyle w:val="eop"/>
                <w:rFonts w:ascii="Arial" w:hAnsi="Arial" w:cs="Arial"/>
                <w:color w:val="00B0F0"/>
                <w:sz w:val="22"/>
                <w:szCs w:val="22"/>
              </w:rPr>
              <w:t> </w:t>
            </w:r>
          </w:p>
          <w:p w14:paraId="12B6AE2C" w14:textId="238731DF" w:rsidR="007C33B9" w:rsidRPr="00222419" w:rsidRDefault="00D47934" w:rsidP="00D47934">
            <w:pPr>
              <w:pStyle w:val="paragraph"/>
              <w:spacing w:before="0" w:beforeAutospacing="0" w:after="0" w:afterAutospacing="0"/>
              <w:textAlignment w:val="baseline"/>
              <w:rPr>
                <w:rStyle w:val="normaltextrun"/>
                <w:rFonts w:ascii="Arial" w:hAnsi="Arial" w:cs="Arial"/>
                <w:b/>
                <w:bCs/>
                <w:color w:val="00B0F0"/>
                <w:sz w:val="22"/>
                <w:szCs w:val="22"/>
              </w:rPr>
            </w:pPr>
            <w:r w:rsidRPr="00222419">
              <w:rPr>
                <w:rStyle w:val="normaltextrun"/>
                <w:rFonts w:ascii="Arial" w:hAnsi="Arial" w:cs="Arial"/>
                <w:b/>
                <w:bCs/>
                <w:color w:val="00B0F0"/>
                <w:sz w:val="22"/>
                <w:szCs w:val="22"/>
              </w:rPr>
              <w:t>(i) </w:t>
            </w:r>
            <w:r w:rsidR="001A4789" w:rsidRPr="00222419">
              <w:rPr>
                <w:rStyle w:val="normaltextrun"/>
                <w:rFonts w:ascii="Arial" w:hAnsi="Arial" w:cs="Arial"/>
                <w:b/>
                <w:bCs/>
                <w:color w:val="00B0F0"/>
                <w:sz w:val="22"/>
                <w:szCs w:val="22"/>
              </w:rPr>
              <w:t>f</w:t>
            </w:r>
            <w:r w:rsidR="007C33B9" w:rsidRPr="00222419">
              <w:rPr>
                <w:rStyle w:val="normaltextrun"/>
                <w:rFonts w:ascii="Arial" w:hAnsi="Arial" w:cs="Arial"/>
                <w:b/>
                <w:bCs/>
                <w:color w:val="00B0F0"/>
                <w:sz w:val="22"/>
                <w:szCs w:val="22"/>
              </w:rPr>
              <w:t>or</w:t>
            </w:r>
            <w:r w:rsidRPr="00222419">
              <w:rPr>
                <w:rStyle w:val="normaltextrun"/>
                <w:rFonts w:ascii="Arial" w:hAnsi="Arial" w:cs="Arial"/>
                <w:b/>
                <w:bCs/>
                <w:color w:val="00B0F0"/>
                <w:sz w:val="22"/>
                <w:szCs w:val="22"/>
              </w:rPr>
              <w:t xml:space="preserve"> one of the practitioners, explains a range of skills and techniques applied to promote outcome focused care</w:t>
            </w:r>
          </w:p>
          <w:p w14:paraId="4BD2B4E5" w14:textId="05449120" w:rsidR="00D47934" w:rsidRPr="00222419" w:rsidRDefault="00D47934" w:rsidP="00D47934">
            <w:pPr>
              <w:pStyle w:val="paragraph"/>
              <w:spacing w:before="0" w:beforeAutospacing="0" w:after="0" w:afterAutospacing="0"/>
              <w:textAlignment w:val="baseline"/>
              <w:rPr>
                <w:rFonts w:ascii="Arial" w:hAnsi="Arial" w:cs="Arial"/>
                <w:b/>
                <w:bCs/>
                <w:color w:val="00B0F0"/>
                <w:sz w:val="22"/>
                <w:szCs w:val="22"/>
              </w:rPr>
            </w:pPr>
            <w:r w:rsidRPr="00222419">
              <w:rPr>
                <w:rStyle w:val="eop"/>
                <w:rFonts w:ascii="Arial" w:hAnsi="Arial" w:cs="Arial"/>
                <w:color w:val="00B0F0"/>
                <w:sz w:val="22"/>
                <w:szCs w:val="22"/>
              </w:rPr>
              <w:t> </w:t>
            </w:r>
          </w:p>
          <w:p w14:paraId="2532D858" w14:textId="2D3654E4" w:rsidR="005B68B6" w:rsidRPr="00222419" w:rsidRDefault="00D47934" w:rsidP="00005864">
            <w:pPr>
              <w:rPr>
                <w:rStyle w:val="normaltextrun"/>
                <w:rFonts w:ascii="Arial" w:hAnsi="Arial" w:cs="Arial"/>
                <w:b/>
                <w:bCs/>
                <w:color w:val="FFFFFF"/>
                <w:sz w:val="22"/>
                <w:szCs w:val="22"/>
                <w:shd w:val="clear" w:color="auto" w:fill="00B0F0"/>
              </w:rPr>
            </w:pPr>
            <w:r w:rsidRPr="00222419">
              <w:rPr>
                <w:rStyle w:val="normaltextrun"/>
                <w:rFonts w:ascii="Arial" w:hAnsi="Arial" w:cs="Arial"/>
                <w:b/>
                <w:bCs/>
                <w:color w:val="00B0F0"/>
                <w:sz w:val="22"/>
                <w:szCs w:val="22"/>
                <w:shd w:val="clear" w:color="auto" w:fill="FFFFFF"/>
              </w:rPr>
              <w:t xml:space="preserve">AO2 - Apply knowledge and understanding of </w:t>
            </w:r>
            <w:r w:rsidR="001A4789" w:rsidRPr="00222419">
              <w:rPr>
                <w:rStyle w:val="normaltextrun"/>
                <w:rFonts w:ascii="Arial" w:hAnsi="Arial" w:cs="Arial"/>
                <w:b/>
                <w:bCs/>
                <w:color w:val="00B0F0"/>
                <w:sz w:val="22"/>
                <w:szCs w:val="22"/>
                <w:shd w:val="clear" w:color="auto" w:fill="FFFFFF"/>
              </w:rPr>
              <w:t>health and social care, and childcare</w:t>
            </w:r>
          </w:p>
        </w:tc>
      </w:tr>
      <w:tr w:rsidR="00D47934" w:rsidRPr="00222419" w14:paraId="3A30742E" w14:textId="77777777" w:rsidTr="00222419">
        <w:trPr>
          <w:trHeight w:val="63"/>
        </w:trPr>
        <w:tc>
          <w:tcPr>
            <w:tcW w:w="1188" w:type="dxa"/>
          </w:tcPr>
          <w:p w14:paraId="0DD052AD" w14:textId="0C93CABE" w:rsidR="00D47934" w:rsidRPr="00222419" w:rsidRDefault="00203158" w:rsidP="00005864">
            <w:pPr>
              <w:rPr>
                <w:rStyle w:val="normaltextrun"/>
                <w:rFonts w:ascii="Arial" w:hAnsi="Arial" w:cs="Arial"/>
                <w:b/>
                <w:bCs/>
                <w:color w:val="00B0F0"/>
                <w:sz w:val="22"/>
                <w:szCs w:val="22"/>
                <w:shd w:val="clear" w:color="auto" w:fill="FFFFFF"/>
              </w:rPr>
            </w:pPr>
            <w:r w:rsidRPr="00222419">
              <w:rPr>
                <w:rFonts w:ascii="Arial" w:hAnsi="Arial" w:cs="Arial"/>
                <w:sz w:val="22"/>
                <w:szCs w:val="22"/>
              </w:rPr>
              <w:br w:type="page"/>
            </w:r>
            <w:r w:rsidR="00510065" w:rsidRPr="00222419">
              <w:rPr>
                <w:rStyle w:val="normaltextrun"/>
                <w:rFonts w:ascii="Arial" w:hAnsi="Arial" w:cs="Arial"/>
                <w:b/>
                <w:bCs/>
                <w:color w:val="00B0F0"/>
                <w:sz w:val="22"/>
                <w:szCs w:val="22"/>
                <w:shd w:val="clear" w:color="auto" w:fill="FFFFFF"/>
              </w:rPr>
              <w:t>2 hours</w:t>
            </w:r>
          </w:p>
        </w:tc>
        <w:tc>
          <w:tcPr>
            <w:tcW w:w="2070" w:type="dxa"/>
          </w:tcPr>
          <w:p w14:paraId="0C006934" w14:textId="5BF605E5" w:rsidR="00D47934" w:rsidRPr="00222419" w:rsidRDefault="00510065" w:rsidP="00075EFA">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2.C</w:t>
            </w:r>
          </w:p>
        </w:tc>
        <w:tc>
          <w:tcPr>
            <w:tcW w:w="8292" w:type="dxa"/>
          </w:tcPr>
          <w:p w14:paraId="06D0A5C5" w14:textId="0BBB589A" w:rsidR="00D47934" w:rsidRPr="00222419" w:rsidRDefault="00510065" w:rsidP="00D47934">
            <w:pPr>
              <w:pStyle w:val="paragraph"/>
              <w:spacing w:before="0" w:beforeAutospacing="0" w:after="0" w:afterAutospacing="0"/>
              <w:textAlignment w:val="baseline"/>
              <w:rPr>
                <w:rStyle w:val="normaltextrun"/>
                <w:rFonts w:ascii="Arial" w:hAnsi="Arial" w:cs="Arial"/>
                <w:b/>
                <w:bCs/>
                <w:sz w:val="22"/>
                <w:szCs w:val="22"/>
              </w:rPr>
            </w:pPr>
            <w:r w:rsidRPr="00222419">
              <w:rPr>
                <w:rStyle w:val="normaltextrun"/>
                <w:rFonts w:ascii="Arial" w:hAnsi="Arial" w:cs="Arial"/>
                <w:b/>
                <w:bCs/>
                <w:color w:val="00B0F0"/>
                <w:sz w:val="22"/>
                <w:szCs w:val="22"/>
              </w:rPr>
              <w:t>Completion of controlled assessment</w:t>
            </w:r>
          </w:p>
        </w:tc>
        <w:tc>
          <w:tcPr>
            <w:tcW w:w="4180" w:type="dxa"/>
          </w:tcPr>
          <w:p w14:paraId="0D741AAF" w14:textId="113664D2" w:rsidR="00D47934" w:rsidRPr="00222419" w:rsidRDefault="007C33B9" w:rsidP="00D47934">
            <w:pPr>
              <w:pStyle w:val="paragraph"/>
              <w:spacing w:before="0" w:beforeAutospacing="0" w:after="0" w:afterAutospacing="0"/>
              <w:textAlignment w:val="baseline"/>
              <w:rPr>
                <w:rStyle w:val="normaltextrun"/>
                <w:rFonts w:ascii="Arial" w:hAnsi="Arial" w:cs="Arial"/>
                <w:bCs/>
                <w:sz w:val="22"/>
                <w:szCs w:val="22"/>
              </w:rPr>
            </w:pPr>
            <w:r w:rsidRPr="00222419">
              <w:rPr>
                <w:rStyle w:val="normaltextrun"/>
                <w:rFonts w:ascii="Arial" w:hAnsi="Arial" w:cs="Arial"/>
                <w:b/>
                <w:bCs/>
                <w:color w:val="00B0F0"/>
                <w:sz w:val="22"/>
                <w:szCs w:val="22"/>
              </w:rPr>
              <w:t xml:space="preserve">As </w:t>
            </w:r>
            <w:r w:rsidR="00147A9F" w:rsidRPr="00222419">
              <w:rPr>
                <w:rStyle w:val="normaltextrun"/>
                <w:rFonts w:ascii="Arial" w:hAnsi="Arial" w:cs="Arial"/>
                <w:b/>
                <w:bCs/>
                <w:color w:val="00B0F0"/>
                <w:sz w:val="22"/>
                <w:szCs w:val="22"/>
              </w:rPr>
              <w:t>a</w:t>
            </w:r>
            <w:r w:rsidRPr="00222419">
              <w:rPr>
                <w:rStyle w:val="normaltextrun"/>
                <w:rFonts w:ascii="Arial" w:hAnsi="Arial" w:cs="Arial"/>
                <w:b/>
                <w:bCs/>
                <w:color w:val="00B0F0"/>
                <w:sz w:val="22"/>
                <w:szCs w:val="22"/>
              </w:rPr>
              <w:t>bove</w:t>
            </w:r>
          </w:p>
        </w:tc>
      </w:tr>
    </w:tbl>
    <w:p w14:paraId="4B1B6FE4" w14:textId="1DB8512A" w:rsidR="004E2AC1" w:rsidRDefault="004E2AC1">
      <w:pPr>
        <w:rPr>
          <w:rFonts w:ascii="Arial" w:hAnsi="Arial" w:cs="Arial"/>
        </w:rPr>
      </w:pPr>
      <w:r w:rsidRPr="000A7634">
        <w:rPr>
          <w:rFonts w:ascii="Arial" w:hAnsi="Arial" w:cs="Arial"/>
        </w:rPr>
        <w:br w:type="page"/>
      </w:r>
    </w:p>
    <w:p w14:paraId="430E72DA" w14:textId="1C58F0AF" w:rsidR="00394AA9" w:rsidRDefault="00394AA9">
      <w:pPr>
        <w:rPr>
          <w:rFonts w:ascii="Arial" w:hAnsi="Arial" w:cs="Arial"/>
        </w:rPr>
      </w:pPr>
    </w:p>
    <w:p w14:paraId="1B163B19"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D47934" w:rsidRPr="00222419" w14:paraId="0FB2541E" w14:textId="77777777" w:rsidTr="00222419">
        <w:trPr>
          <w:trHeight w:val="63"/>
        </w:trPr>
        <w:tc>
          <w:tcPr>
            <w:tcW w:w="1188" w:type="dxa"/>
          </w:tcPr>
          <w:p w14:paraId="58B39D8C" w14:textId="1CD5A4AE" w:rsidR="00D47934" w:rsidRPr="00222419" w:rsidRDefault="00D47934" w:rsidP="00005864">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H</w:t>
            </w:r>
            <w:r w:rsidR="003B67AE" w:rsidRPr="00222419">
              <w:rPr>
                <w:rFonts w:ascii="Arial" w:eastAsiaTheme="majorEastAsia" w:hAnsi="Arial" w:cs="Arial"/>
                <w:b/>
                <w:bCs/>
                <w:sz w:val="22"/>
                <w:szCs w:val="22"/>
              </w:rPr>
              <w:t>ours</w:t>
            </w:r>
          </w:p>
        </w:tc>
        <w:tc>
          <w:tcPr>
            <w:tcW w:w="2070" w:type="dxa"/>
          </w:tcPr>
          <w:p w14:paraId="7DAFDC45" w14:textId="2EC38BC3" w:rsidR="00D47934" w:rsidRPr="00222419" w:rsidRDefault="00D47934" w:rsidP="00075EFA">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Topic</w:t>
            </w:r>
          </w:p>
        </w:tc>
        <w:tc>
          <w:tcPr>
            <w:tcW w:w="8292" w:type="dxa"/>
          </w:tcPr>
          <w:p w14:paraId="5EA25028" w14:textId="08368B3E" w:rsidR="00D47934" w:rsidRPr="00222419" w:rsidRDefault="00D47934" w:rsidP="00D47934">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Tasks/</w:t>
            </w:r>
            <w:r w:rsidR="003B67AE" w:rsidRPr="00222419">
              <w:rPr>
                <w:rFonts w:ascii="Arial" w:eastAsiaTheme="majorEastAsia" w:hAnsi="Arial" w:cs="Arial"/>
                <w:b/>
                <w:bCs/>
                <w:sz w:val="22"/>
                <w:szCs w:val="22"/>
              </w:rPr>
              <w:t>a</w:t>
            </w:r>
            <w:r w:rsidRPr="00222419">
              <w:rPr>
                <w:rFonts w:ascii="Arial" w:eastAsiaTheme="majorEastAsia" w:hAnsi="Arial" w:cs="Arial"/>
                <w:b/>
                <w:bCs/>
                <w:sz w:val="22"/>
                <w:szCs w:val="22"/>
              </w:rPr>
              <w:t>ctivities</w:t>
            </w:r>
          </w:p>
        </w:tc>
        <w:tc>
          <w:tcPr>
            <w:tcW w:w="4180" w:type="dxa"/>
          </w:tcPr>
          <w:p w14:paraId="13E9E992" w14:textId="7F6B5299" w:rsidR="00D47934" w:rsidRPr="00222419" w:rsidRDefault="00D47934" w:rsidP="00D47934">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Criteria</w:t>
            </w:r>
          </w:p>
        </w:tc>
      </w:tr>
      <w:tr w:rsidR="00D47934" w:rsidRPr="00222419" w14:paraId="63C356E6" w14:textId="77777777" w:rsidTr="00222419">
        <w:trPr>
          <w:trHeight w:val="63"/>
        </w:trPr>
        <w:tc>
          <w:tcPr>
            <w:tcW w:w="1188" w:type="dxa"/>
          </w:tcPr>
          <w:p w14:paraId="27A8F52B" w14:textId="77777777" w:rsidR="00D47934" w:rsidRPr="00222419" w:rsidRDefault="00D47934" w:rsidP="00005864">
            <w:pPr>
              <w:rPr>
                <w:rStyle w:val="eop"/>
                <w:rFonts w:ascii="Arial" w:hAnsi="Arial" w:cs="Arial"/>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 </w:t>
            </w:r>
            <w:r w:rsidRPr="00222419">
              <w:rPr>
                <w:rStyle w:val="eop"/>
                <w:rFonts w:ascii="Arial" w:hAnsi="Arial" w:cs="Arial"/>
                <w:color w:val="00B0F0"/>
                <w:sz w:val="22"/>
                <w:szCs w:val="22"/>
                <w:shd w:val="clear" w:color="auto" w:fill="FFFFFF"/>
              </w:rPr>
              <w:t> </w:t>
            </w:r>
          </w:p>
          <w:p w14:paraId="491EEBFE" w14:textId="17D239BB" w:rsidR="00510065" w:rsidRPr="00222419" w:rsidRDefault="00510065" w:rsidP="00005864">
            <w:pPr>
              <w:rPr>
                <w:rStyle w:val="normaltextrun"/>
                <w:rFonts w:ascii="Arial" w:hAnsi="Arial" w:cs="Arial"/>
                <w:b/>
                <w:bCs/>
                <w:color w:val="00B0F0"/>
                <w:sz w:val="22"/>
                <w:szCs w:val="22"/>
                <w:shd w:val="clear" w:color="auto" w:fill="FFFFFF"/>
              </w:rPr>
            </w:pPr>
            <w:r w:rsidRPr="00222419">
              <w:rPr>
                <w:rStyle w:val="eop"/>
                <w:rFonts w:ascii="Arial" w:hAnsi="Arial" w:cs="Arial"/>
                <w:b/>
                <w:color w:val="00B0F0"/>
                <w:sz w:val="22"/>
                <w:szCs w:val="22"/>
                <w:shd w:val="clear" w:color="auto" w:fill="FFFFFF"/>
              </w:rPr>
              <w:t>(1 week)</w:t>
            </w:r>
          </w:p>
        </w:tc>
        <w:tc>
          <w:tcPr>
            <w:tcW w:w="2070" w:type="dxa"/>
          </w:tcPr>
          <w:p w14:paraId="42505CF8" w14:textId="7351543C" w:rsidR="00D47934" w:rsidRPr="00222419" w:rsidRDefault="00D47934" w:rsidP="00075EFA">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2.</w:t>
            </w:r>
            <w:r w:rsidR="00701C18" w:rsidRPr="00222419">
              <w:rPr>
                <w:rStyle w:val="normaltextrun"/>
                <w:rFonts w:ascii="Arial" w:hAnsi="Arial" w:cs="Arial"/>
                <w:b/>
                <w:bCs/>
                <w:color w:val="00B0F0"/>
                <w:sz w:val="22"/>
                <w:szCs w:val="22"/>
                <w:shd w:val="clear" w:color="auto" w:fill="FFFFFF"/>
              </w:rPr>
              <w:t>2.2</w:t>
            </w:r>
            <w:r w:rsidRPr="00222419">
              <w:rPr>
                <w:rStyle w:val="normaltextrun"/>
                <w:rFonts w:ascii="Arial" w:hAnsi="Arial" w:cs="Arial"/>
                <w:b/>
                <w:bCs/>
                <w:color w:val="00B0F0"/>
                <w:sz w:val="22"/>
                <w:szCs w:val="22"/>
                <w:shd w:val="clear" w:color="auto" w:fill="FFFFFF"/>
              </w:rPr>
              <w:t> B. Principles and core values that underpin health and social care, and childcare</w:t>
            </w:r>
            <w:r w:rsidRPr="00222419">
              <w:rPr>
                <w:rStyle w:val="eop"/>
                <w:rFonts w:ascii="Arial" w:hAnsi="Arial" w:cs="Arial"/>
                <w:color w:val="00B0F0"/>
                <w:sz w:val="22"/>
                <w:szCs w:val="22"/>
                <w:shd w:val="clear" w:color="auto" w:fill="FFFFFF"/>
              </w:rPr>
              <w:t> </w:t>
            </w:r>
          </w:p>
        </w:tc>
        <w:tc>
          <w:tcPr>
            <w:tcW w:w="8292" w:type="dxa"/>
          </w:tcPr>
          <w:p w14:paraId="21810236" w14:textId="77777777"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Learners should understand:</w:t>
            </w:r>
            <w:r w:rsidRPr="00222419">
              <w:rPr>
                <w:rStyle w:val="eop"/>
                <w:rFonts w:ascii="Arial" w:hAnsi="Arial" w:cs="Arial"/>
                <w:sz w:val="22"/>
                <w:szCs w:val="22"/>
              </w:rPr>
              <w:t> </w:t>
            </w:r>
          </w:p>
          <w:p w14:paraId="6D3EA0D0" w14:textId="77777777"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That the principles of care and support are based on human rights and current legislation </w:t>
            </w:r>
            <w:r w:rsidRPr="00222419">
              <w:rPr>
                <w:rStyle w:val="eop"/>
                <w:rFonts w:ascii="Arial" w:hAnsi="Arial" w:cs="Arial"/>
                <w:sz w:val="22"/>
                <w:szCs w:val="22"/>
              </w:rPr>
              <w:t> </w:t>
            </w:r>
          </w:p>
          <w:p w14:paraId="16AC4B8B" w14:textId="77777777"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6ADAD043" w14:textId="77777777"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sz w:val="22"/>
                <w:szCs w:val="22"/>
              </w:rPr>
              <w:t>The way a range of health and social care and childcare providers apply the principles and core values to help ensure:</w:t>
            </w:r>
            <w:r w:rsidRPr="00222419">
              <w:rPr>
                <w:rStyle w:val="eop"/>
                <w:rFonts w:ascii="Arial" w:hAnsi="Arial" w:cs="Arial"/>
                <w:sz w:val="22"/>
                <w:szCs w:val="22"/>
              </w:rPr>
              <w:t> </w:t>
            </w:r>
          </w:p>
          <w:p w14:paraId="67748017" w14:textId="7C40D896"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Equality, diversity and inclusion</w:t>
            </w:r>
            <w:r w:rsidRPr="00222419">
              <w:rPr>
                <w:rStyle w:val="eop"/>
                <w:rFonts w:ascii="Arial" w:hAnsi="Arial" w:cs="Arial"/>
                <w:sz w:val="22"/>
                <w:szCs w:val="22"/>
              </w:rPr>
              <w:t> </w:t>
            </w:r>
          </w:p>
          <w:p w14:paraId="7B62E5F7" w14:textId="50E1AFE9"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Confidentiality</w:t>
            </w:r>
            <w:r w:rsidRPr="00222419">
              <w:rPr>
                <w:rStyle w:val="eop"/>
                <w:rFonts w:ascii="Arial" w:hAnsi="Arial" w:cs="Arial"/>
                <w:sz w:val="22"/>
                <w:szCs w:val="22"/>
              </w:rPr>
              <w:t> </w:t>
            </w:r>
          </w:p>
          <w:p w14:paraId="1C1D3F5A" w14:textId="45444735"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Rights of the individual/child</w:t>
            </w:r>
            <w:r w:rsidRPr="00222419">
              <w:rPr>
                <w:rStyle w:val="eop"/>
                <w:rFonts w:ascii="Arial" w:hAnsi="Arial" w:cs="Arial"/>
                <w:sz w:val="22"/>
                <w:szCs w:val="22"/>
              </w:rPr>
              <w:t> </w:t>
            </w:r>
          </w:p>
          <w:p w14:paraId="291414AC" w14:textId="4B98EA76"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Dignity</w:t>
            </w:r>
            <w:r w:rsidRPr="00222419">
              <w:rPr>
                <w:rStyle w:val="eop"/>
                <w:rFonts w:ascii="Arial" w:hAnsi="Arial" w:cs="Arial"/>
                <w:sz w:val="22"/>
                <w:szCs w:val="22"/>
              </w:rPr>
              <w:t> </w:t>
            </w:r>
          </w:p>
          <w:p w14:paraId="0269CE13" w14:textId="5191E6D3"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Choice, voice and control</w:t>
            </w:r>
            <w:r w:rsidRPr="00222419">
              <w:rPr>
                <w:rStyle w:val="eop"/>
                <w:rFonts w:ascii="Arial" w:hAnsi="Arial" w:cs="Arial"/>
                <w:sz w:val="22"/>
                <w:szCs w:val="22"/>
              </w:rPr>
              <w:t> </w:t>
            </w:r>
          </w:p>
          <w:p w14:paraId="30135C3C" w14:textId="71085AB8"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Beliefs and identity</w:t>
            </w:r>
            <w:r w:rsidRPr="00222419">
              <w:rPr>
                <w:rStyle w:val="eop"/>
                <w:rFonts w:ascii="Arial" w:hAnsi="Arial" w:cs="Arial"/>
                <w:sz w:val="22"/>
                <w:szCs w:val="22"/>
              </w:rPr>
              <w:t> </w:t>
            </w:r>
          </w:p>
          <w:p w14:paraId="71C63F84" w14:textId="0B2F16AF"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Duty of care</w:t>
            </w:r>
            <w:r w:rsidRPr="00222419">
              <w:rPr>
                <w:rStyle w:val="eop"/>
                <w:rFonts w:ascii="Arial" w:hAnsi="Arial" w:cs="Arial"/>
                <w:sz w:val="22"/>
                <w:szCs w:val="22"/>
              </w:rPr>
              <w:t> </w:t>
            </w:r>
          </w:p>
          <w:p w14:paraId="5D7F9400" w14:textId="34D380AE"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Effective communication</w:t>
            </w:r>
            <w:r w:rsidRPr="00222419">
              <w:rPr>
                <w:rStyle w:val="eop"/>
                <w:rFonts w:ascii="Arial" w:hAnsi="Arial" w:cs="Arial"/>
                <w:sz w:val="22"/>
                <w:szCs w:val="22"/>
              </w:rPr>
              <w:t> </w:t>
            </w:r>
          </w:p>
          <w:p w14:paraId="025DB752" w14:textId="5D668F1C"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Person/child-centred care</w:t>
            </w:r>
            <w:r w:rsidRPr="00222419">
              <w:rPr>
                <w:rStyle w:val="eop"/>
                <w:rFonts w:ascii="Arial" w:hAnsi="Arial" w:cs="Arial"/>
                <w:sz w:val="22"/>
                <w:szCs w:val="22"/>
              </w:rPr>
              <w:t> </w:t>
            </w:r>
          </w:p>
          <w:p w14:paraId="604E66CE" w14:textId="3A2D9913"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Identification and avoidance of unacceptable practices</w:t>
            </w:r>
            <w:r w:rsidRPr="00222419">
              <w:rPr>
                <w:rStyle w:val="eop"/>
                <w:rFonts w:ascii="Arial" w:hAnsi="Arial" w:cs="Arial"/>
                <w:sz w:val="22"/>
                <w:szCs w:val="22"/>
              </w:rPr>
              <w:t> </w:t>
            </w:r>
          </w:p>
          <w:p w14:paraId="3ACAD883" w14:textId="443EA7DC"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Safeguarding</w:t>
            </w:r>
            <w:r w:rsidRPr="00222419">
              <w:rPr>
                <w:rStyle w:val="eop"/>
                <w:rFonts w:ascii="Arial" w:hAnsi="Arial" w:cs="Arial"/>
                <w:sz w:val="22"/>
                <w:szCs w:val="22"/>
              </w:rPr>
              <w:t> </w:t>
            </w:r>
          </w:p>
          <w:p w14:paraId="121977BD" w14:textId="3468AF03" w:rsidR="00D47934" w:rsidRPr="00222419" w:rsidRDefault="00D47934" w:rsidP="00D47934">
            <w:pPr>
              <w:pStyle w:val="paragraph"/>
              <w:spacing w:before="0" w:beforeAutospacing="0" w:after="0" w:afterAutospacing="0"/>
              <w:textAlignment w:val="baseline"/>
              <w:rPr>
                <w:rStyle w:val="eop"/>
                <w:rFonts w:ascii="Arial" w:hAnsi="Arial" w:cs="Arial"/>
                <w:sz w:val="22"/>
                <w:szCs w:val="22"/>
              </w:rPr>
            </w:pPr>
            <w:r w:rsidRPr="00222419">
              <w:rPr>
                <w:rStyle w:val="normaltextrun"/>
                <w:rFonts w:ascii="Arial" w:hAnsi="Arial" w:cs="Arial"/>
                <w:sz w:val="22"/>
                <w:szCs w:val="22"/>
              </w:rPr>
              <w:t>•</w:t>
            </w:r>
            <w:r w:rsidR="002E12FC" w:rsidRPr="00222419">
              <w:rPr>
                <w:rStyle w:val="normaltextrun"/>
                <w:rFonts w:ascii="Arial" w:hAnsi="Arial" w:cs="Arial"/>
                <w:sz w:val="22"/>
                <w:szCs w:val="22"/>
              </w:rPr>
              <w:t xml:space="preserve">  </w:t>
            </w:r>
            <w:r w:rsidRPr="00222419">
              <w:rPr>
                <w:rStyle w:val="normaltextrun"/>
                <w:rFonts w:ascii="Arial" w:hAnsi="Arial" w:cs="Arial"/>
                <w:sz w:val="22"/>
                <w:szCs w:val="22"/>
              </w:rPr>
              <w:t>Empathy</w:t>
            </w:r>
            <w:r w:rsidRPr="00222419">
              <w:rPr>
                <w:rStyle w:val="eop"/>
                <w:rFonts w:ascii="Arial" w:hAnsi="Arial" w:cs="Arial"/>
                <w:sz w:val="22"/>
                <w:szCs w:val="22"/>
              </w:rPr>
              <w:t> </w:t>
            </w:r>
          </w:p>
          <w:p w14:paraId="76133D89" w14:textId="77777777" w:rsidR="00701C18" w:rsidRPr="00222419" w:rsidRDefault="00701C18" w:rsidP="00D47934">
            <w:pPr>
              <w:pStyle w:val="paragraph"/>
              <w:spacing w:before="0" w:beforeAutospacing="0" w:after="0" w:afterAutospacing="0"/>
              <w:textAlignment w:val="baseline"/>
              <w:rPr>
                <w:rStyle w:val="eop"/>
                <w:rFonts w:ascii="Arial" w:hAnsi="Arial" w:cs="Arial"/>
                <w:sz w:val="22"/>
                <w:szCs w:val="22"/>
              </w:rPr>
            </w:pPr>
          </w:p>
          <w:p w14:paraId="61860357" w14:textId="77777777" w:rsidR="00701C18" w:rsidRPr="00222419" w:rsidRDefault="00701C18" w:rsidP="00701C18">
            <w:pPr>
              <w:spacing w:after="120"/>
              <w:rPr>
                <w:rFonts w:ascii="Arial" w:hAnsi="Arial" w:cs="Arial"/>
                <w:color w:val="000000" w:themeColor="text1"/>
                <w:sz w:val="22"/>
                <w:szCs w:val="22"/>
              </w:rPr>
            </w:pPr>
            <w:r w:rsidRPr="00222419">
              <w:rPr>
                <w:rFonts w:ascii="Arial" w:hAnsi="Arial" w:cs="Arial"/>
                <w:color w:val="000000" w:themeColor="text1"/>
                <w:sz w:val="22"/>
                <w:szCs w:val="22"/>
              </w:rPr>
              <w:t>Learners to discuss what are principles and core values, have they heard of them before. Can they name any?</w:t>
            </w:r>
          </w:p>
          <w:p w14:paraId="6D3B0B4D" w14:textId="77777777" w:rsidR="00701C18" w:rsidRPr="00222419" w:rsidRDefault="00701C18" w:rsidP="00701C18">
            <w:pPr>
              <w:spacing w:after="120"/>
              <w:rPr>
                <w:rFonts w:ascii="Arial" w:hAnsi="Arial" w:cs="Arial"/>
                <w:color w:val="000000" w:themeColor="text1"/>
                <w:sz w:val="22"/>
                <w:szCs w:val="22"/>
              </w:rPr>
            </w:pPr>
            <w:r w:rsidRPr="00222419">
              <w:rPr>
                <w:rFonts w:ascii="Arial" w:hAnsi="Arial" w:cs="Arial"/>
                <w:color w:val="000000" w:themeColor="text1"/>
                <w:sz w:val="22"/>
                <w:szCs w:val="22"/>
              </w:rPr>
              <w:t>Learners to research the principles and core values of health, social and children’s services and produce an infographic explaining them.</w:t>
            </w:r>
          </w:p>
          <w:p w14:paraId="012257B0" w14:textId="77777777" w:rsidR="00701C18" w:rsidRPr="00222419" w:rsidRDefault="00701C18" w:rsidP="00701C18">
            <w:pPr>
              <w:spacing w:after="120"/>
              <w:textAlignment w:val="baseline"/>
              <w:rPr>
                <w:rFonts w:ascii="Arial" w:hAnsi="Arial" w:cs="Arial"/>
                <w:color w:val="000000" w:themeColor="text1"/>
                <w:sz w:val="22"/>
                <w:szCs w:val="22"/>
              </w:rPr>
            </w:pPr>
            <w:r w:rsidRPr="00222419">
              <w:rPr>
                <w:rFonts w:ascii="Arial" w:hAnsi="Arial" w:cs="Arial"/>
                <w:color w:val="000000" w:themeColor="text1"/>
                <w:sz w:val="22"/>
                <w:szCs w:val="22"/>
              </w:rPr>
              <w:t>Learners to research key legislation and see how that impacts on policies and guidelines in their own setting.</w:t>
            </w:r>
          </w:p>
          <w:p w14:paraId="36088D52" w14:textId="1D8AA6B3" w:rsidR="00701C18" w:rsidRPr="00222419" w:rsidRDefault="00701C18" w:rsidP="00701C18">
            <w:pPr>
              <w:spacing w:after="120"/>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a case study and learners are to identify how the principle and core values support both the individuals and the care settings.</w:t>
            </w:r>
          </w:p>
          <w:p w14:paraId="200B6CF0" w14:textId="6D87692D" w:rsidR="00701C18" w:rsidRPr="00222419" w:rsidRDefault="00701C18" w:rsidP="00D47934">
            <w:pPr>
              <w:pStyle w:val="paragraph"/>
              <w:spacing w:before="0" w:beforeAutospacing="0" w:after="0" w:afterAutospacing="0"/>
              <w:textAlignment w:val="baseline"/>
              <w:rPr>
                <w:rStyle w:val="normaltextrun"/>
                <w:rFonts w:ascii="Arial" w:hAnsi="Arial" w:cs="Arial"/>
                <w:sz w:val="22"/>
                <w:szCs w:val="22"/>
              </w:rPr>
            </w:pPr>
          </w:p>
        </w:tc>
        <w:tc>
          <w:tcPr>
            <w:tcW w:w="4180" w:type="dxa"/>
          </w:tcPr>
          <w:p w14:paraId="60FBF8DC" w14:textId="77777777" w:rsidR="00D47934" w:rsidRPr="00222419" w:rsidRDefault="00D47934" w:rsidP="00D47934">
            <w:pPr>
              <w:pStyle w:val="paragraph"/>
              <w:spacing w:before="0" w:beforeAutospacing="0" w:after="0" w:afterAutospacing="0"/>
              <w:textAlignment w:val="baseline"/>
              <w:rPr>
                <w:rFonts w:ascii="Arial" w:hAnsi="Arial" w:cs="Arial"/>
                <w:color w:val="00B0F0"/>
                <w:sz w:val="22"/>
                <w:szCs w:val="22"/>
              </w:rPr>
            </w:pPr>
            <w:r w:rsidRPr="00222419">
              <w:rPr>
                <w:rStyle w:val="normaltextrun"/>
                <w:rFonts w:ascii="Arial" w:hAnsi="Arial" w:cs="Arial"/>
                <w:b/>
                <w:bCs/>
                <w:color w:val="00B0F0"/>
                <w:sz w:val="22"/>
                <w:szCs w:val="22"/>
              </w:rPr>
              <w:t>C (ii) - for the other practitioner, explains:</w:t>
            </w:r>
            <w:r w:rsidRPr="00222419">
              <w:rPr>
                <w:rStyle w:val="eop"/>
                <w:rFonts w:ascii="Arial" w:hAnsi="Arial" w:cs="Arial"/>
                <w:color w:val="00B0F0"/>
                <w:sz w:val="22"/>
                <w:szCs w:val="22"/>
              </w:rPr>
              <w:t> </w:t>
            </w:r>
          </w:p>
          <w:p w14:paraId="3D8701BD" w14:textId="768DCE8C" w:rsidR="00D47934" w:rsidRPr="00222419" w:rsidRDefault="00D47934" w:rsidP="00B83778">
            <w:pPr>
              <w:pStyle w:val="paragraph"/>
              <w:numPr>
                <w:ilvl w:val="0"/>
                <w:numId w:val="3"/>
              </w:numPr>
              <w:spacing w:before="0" w:beforeAutospacing="0" w:after="0" w:afterAutospacing="0"/>
              <w:ind w:left="244" w:hanging="218"/>
              <w:textAlignment w:val="baseline"/>
              <w:rPr>
                <w:rFonts w:ascii="Arial" w:hAnsi="Arial" w:cs="Arial"/>
                <w:color w:val="00B0F0"/>
                <w:sz w:val="22"/>
                <w:szCs w:val="22"/>
              </w:rPr>
            </w:pPr>
            <w:r w:rsidRPr="00222419">
              <w:rPr>
                <w:rStyle w:val="normaltextrun"/>
                <w:rFonts w:ascii="Arial" w:hAnsi="Arial" w:cs="Arial"/>
                <w:b/>
                <w:bCs/>
                <w:color w:val="00B0F0"/>
                <w:sz w:val="22"/>
                <w:szCs w:val="22"/>
              </w:rPr>
              <w:t>the principles of care and core values that underpin their working practices, and their application</w:t>
            </w:r>
            <w:r w:rsidRPr="00222419">
              <w:rPr>
                <w:rStyle w:val="eop"/>
                <w:rFonts w:ascii="Arial" w:hAnsi="Arial" w:cs="Arial"/>
                <w:color w:val="00B0F0"/>
                <w:sz w:val="22"/>
                <w:szCs w:val="22"/>
              </w:rPr>
              <w:t> </w:t>
            </w:r>
          </w:p>
          <w:p w14:paraId="7126B255" w14:textId="3939C111" w:rsidR="007C33B9" w:rsidRPr="00222419" w:rsidRDefault="00D47934" w:rsidP="00B83778">
            <w:pPr>
              <w:pStyle w:val="paragraph"/>
              <w:numPr>
                <w:ilvl w:val="0"/>
                <w:numId w:val="3"/>
              </w:numPr>
              <w:spacing w:before="0" w:beforeAutospacing="0" w:after="0" w:afterAutospacing="0"/>
              <w:ind w:left="244" w:hanging="218"/>
              <w:textAlignment w:val="baseline"/>
              <w:rPr>
                <w:rStyle w:val="normaltextrun"/>
                <w:rFonts w:ascii="Arial" w:hAnsi="Arial" w:cs="Arial"/>
                <w:b/>
                <w:bCs/>
                <w:color w:val="00B0F0"/>
                <w:sz w:val="22"/>
                <w:szCs w:val="22"/>
              </w:rPr>
            </w:pPr>
            <w:r w:rsidRPr="00222419">
              <w:rPr>
                <w:rStyle w:val="normaltextrun"/>
                <w:rFonts w:ascii="Arial" w:hAnsi="Arial" w:cs="Arial"/>
                <w:b/>
                <w:bCs/>
                <w:color w:val="00B0F0"/>
                <w:sz w:val="22"/>
                <w:szCs w:val="22"/>
              </w:rPr>
              <w:t>how the practitioner works within a multi-disciplinary team to ensure that personal outcomes are achieved.</w:t>
            </w:r>
          </w:p>
          <w:p w14:paraId="210276A1" w14:textId="77777777" w:rsidR="003B67AE" w:rsidRPr="00222419" w:rsidRDefault="003B67AE" w:rsidP="00D47934">
            <w:pPr>
              <w:pStyle w:val="paragraph"/>
              <w:spacing w:before="0" w:beforeAutospacing="0" w:after="0" w:afterAutospacing="0"/>
              <w:textAlignment w:val="baseline"/>
              <w:rPr>
                <w:rStyle w:val="normaltextrun"/>
                <w:rFonts w:ascii="Arial" w:hAnsi="Arial" w:cs="Arial"/>
                <w:b/>
                <w:bCs/>
                <w:color w:val="00B0F0"/>
                <w:sz w:val="22"/>
                <w:szCs w:val="22"/>
              </w:rPr>
            </w:pPr>
          </w:p>
          <w:p w14:paraId="02B0415B" w14:textId="0288B29D" w:rsidR="00D47934" w:rsidRPr="00222419" w:rsidRDefault="00D47934" w:rsidP="00D47934">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color w:val="00B0F0"/>
                <w:sz w:val="22"/>
                <w:szCs w:val="22"/>
                <w:shd w:val="clear" w:color="auto" w:fill="FFFFFF"/>
              </w:rPr>
              <w:t xml:space="preserve">AO2 - Apply knowledge and understanding of </w:t>
            </w:r>
            <w:r w:rsidR="003B67AE" w:rsidRPr="00222419">
              <w:rPr>
                <w:rStyle w:val="normaltextrun"/>
                <w:rFonts w:ascii="Arial" w:hAnsi="Arial" w:cs="Arial"/>
                <w:b/>
                <w:bCs/>
                <w:color w:val="00B0F0"/>
                <w:sz w:val="22"/>
                <w:szCs w:val="22"/>
                <w:shd w:val="clear" w:color="auto" w:fill="FFFFFF"/>
              </w:rPr>
              <w:t>health and social care, and childcare</w:t>
            </w:r>
          </w:p>
          <w:p w14:paraId="715EFAAB" w14:textId="77777777" w:rsidR="00D47934" w:rsidRPr="00222419" w:rsidRDefault="00D47934" w:rsidP="00D47934">
            <w:pPr>
              <w:pStyle w:val="paragraph"/>
              <w:spacing w:before="0" w:beforeAutospacing="0" w:after="0" w:afterAutospacing="0"/>
              <w:textAlignment w:val="baseline"/>
              <w:rPr>
                <w:rStyle w:val="normaltextrun"/>
                <w:rFonts w:ascii="Arial" w:hAnsi="Arial" w:cs="Arial"/>
                <w:b/>
                <w:bCs/>
                <w:sz w:val="22"/>
                <w:szCs w:val="22"/>
              </w:rPr>
            </w:pPr>
          </w:p>
        </w:tc>
      </w:tr>
      <w:tr w:rsidR="00A62ECE" w:rsidRPr="00222419" w14:paraId="65913E0B" w14:textId="77777777" w:rsidTr="00222419">
        <w:trPr>
          <w:trHeight w:val="63"/>
        </w:trPr>
        <w:tc>
          <w:tcPr>
            <w:tcW w:w="1188" w:type="dxa"/>
          </w:tcPr>
          <w:p w14:paraId="17C199BA" w14:textId="5138D107" w:rsidR="00A62ECE" w:rsidRPr="00222419" w:rsidRDefault="00510065" w:rsidP="00005864">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1 hour</w:t>
            </w:r>
          </w:p>
        </w:tc>
        <w:tc>
          <w:tcPr>
            <w:tcW w:w="2070" w:type="dxa"/>
          </w:tcPr>
          <w:p w14:paraId="79332BDD" w14:textId="4836360A" w:rsidR="00A62ECE" w:rsidRPr="00222419" w:rsidRDefault="00510065" w:rsidP="00075EFA">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2.B</w:t>
            </w:r>
          </w:p>
        </w:tc>
        <w:tc>
          <w:tcPr>
            <w:tcW w:w="8292" w:type="dxa"/>
          </w:tcPr>
          <w:p w14:paraId="3B26BF70" w14:textId="13D704AC" w:rsidR="00A62ECE" w:rsidRPr="00222419" w:rsidRDefault="00510065" w:rsidP="00D47934">
            <w:pPr>
              <w:pStyle w:val="paragraph"/>
              <w:spacing w:before="0" w:beforeAutospacing="0" w:after="0" w:afterAutospacing="0"/>
              <w:textAlignment w:val="baseline"/>
              <w:rPr>
                <w:rStyle w:val="normaltextrun"/>
                <w:rFonts w:ascii="Arial" w:hAnsi="Arial" w:cs="Arial"/>
                <w:b/>
                <w:bCs/>
                <w:sz w:val="22"/>
                <w:szCs w:val="22"/>
              </w:rPr>
            </w:pPr>
            <w:r w:rsidRPr="00222419">
              <w:rPr>
                <w:rStyle w:val="normaltextrun"/>
                <w:rFonts w:ascii="Arial" w:hAnsi="Arial" w:cs="Arial"/>
                <w:b/>
                <w:bCs/>
                <w:color w:val="00B0F0"/>
                <w:sz w:val="22"/>
                <w:szCs w:val="22"/>
              </w:rPr>
              <w:t>Completion of controlled assessment</w:t>
            </w:r>
          </w:p>
        </w:tc>
        <w:tc>
          <w:tcPr>
            <w:tcW w:w="4180" w:type="dxa"/>
          </w:tcPr>
          <w:p w14:paraId="588AF2CB" w14:textId="04BA0DBE" w:rsidR="00A62ECE" w:rsidRPr="00222419" w:rsidRDefault="00815183" w:rsidP="00D47934">
            <w:pPr>
              <w:pStyle w:val="paragraph"/>
              <w:spacing w:before="0" w:beforeAutospacing="0" w:after="0" w:afterAutospacing="0"/>
              <w:textAlignment w:val="baseline"/>
              <w:rPr>
                <w:rStyle w:val="normaltextrun"/>
                <w:rFonts w:ascii="Arial" w:hAnsi="Arial" w:cs="Arial"/>
                <w:b/>
                <w:bCs/>
                <w:sz w:val="22"/>
                <w:szCs w:val="22"/>
              </w:rPr>
            </w:pPr>
            <w:r w:rsidRPr="00222419">
              <w:rPr>
                <w:rStyle w:val="normaltextrun"/>
                <w:rFonts w:ascii="Arial" w:hAnsi="Arial" w:cs="Arial"/>
                <w:b/>
                <w:bCs/>
                <w:color w:val="00B0F0"/>
                <w:sz w:val="22"/>
                <w:szCs w:val="22"/>
              </w:rPr>
              <w:t xml:space="preserve">As </w:t>
            </w:r>
            <w:r w:rsidR="003B67AE" w:rsidRPr="00222419">
              <w:rPr>
                <w:rStyle w:val="normaltextrun"/>
                <w:rFonts w:ascii="Arial" w:hAnsi="Arial" w:cs="Arial"/>
                <w:b/>
                <w:bCs/>
                <w:color w:val="00B0F0"/>
                <w:sz w:val="22"/>
                <w:szCs w:val="22"/>
              </w:rPr>
              <w:t>a</w:t>
            </w:r>
            <w:r w:rsidRPr="00222419">
              <w:rPr>
                <w:rStyle w:val="normaltextrun"/>
                <w:rFonts w:ascii="Arial" w:hAnsi="Arial" w:cs="Arial"/>
                <w:b/>
                <w:bCs/>
                <w:color w:val="00B0F0"/>
                <w:sz w:val="22"/>
                <w:szCs w:val="22"/>
              </w:rPr>
              <w:t>bove</w:t>
            </w:r>
          </w:p>
        </w:tc>
      </w:tr>
    </w:tbl>
    <w:p w14:paraId="6035157A" w14:textId="3EE5F989" w:rsidR="00432D23" w:rsidRDefault="00432D23">
      <w:pPr>
        <w:rPr>
          <w:rFonts w:ascii="Arial" w:hAnsi="Arial" w:cs="Arial"/>
        </w:rPr>
      </w:pPr>
      <w:r w:rsidRPr="000A7634">
        <w:rPr>
          <w:rFonts w:ascii="Arial" w:hAnsi="Arial" w:cs="Arial"/>
        </w:rPr>
        <w:br w:type="page"/>
      </w:r>
    </w:p>
    <w:p w14:paraId="17A2D33D" w14:textId="5C8E9629" w:rsidR="00394AA9" w:rsidRDefault="00394AA9">
      <w:pPr>
        <w:rPr>
          <w:rFonts w:ascii="Arial" w:hAnsi="Arial" w:cs="Arial"/>
        </w:rPr>
      </w:pPr>
    </w:p>
    <w:p w14:paraId="65239C47"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188"/>
        <w:gridCol w:w="2070"/>
        <w:gridCol w:w="8292"/>
        <w:gridCol w:w="4180"/>
      </w:tblGrid>
      <w:tr w:rsidR="00432D23" w:rsidRPr="00222419" w14:paraId="5D262FE7" w14:textId="77777777" w:rsidTr="00222419">
        <w:trPr>
          <w:trHeight w:val="63"/>
        </w:trPr>
        <w:tc>
          <w:tcPr>
            <w:tcW w:w="1188" w:type="dxa"/>
          </w:tcPr>
          <w:p w14:paraId="22457649" w14:textId="77777777" w:rsidR="00432D23" w:rsidRPr="00222419" w:rsidRDefault="00432D23" w:rsidP="009A60D1">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Hours</w:t>
            </w:r>
          </w:p>
        </w:tc>
        <w:tc>
          <w:tcPr>
            <w:tcW w:w="2070" w:type="dxa"/>
          </w:tcPr>
          <w:p w14:paraId="5DD7A06A" w14:textId="77777777" w:rsidR="00432D23" w:rsidRPr="00222419" w:rsidRDefault="00432D23" w:rsidP="009A60D1">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Topic</w:t>
            </w:r>
          </w:p>
        </w:tc>
        <w:tc>
          <w:tcPr>
            <w:tcW w:w="8292" w:type="dxa"/>
          </w:tcPr>
          <w:p w14:paraId="3431F0CE" w14:textId="77777777" w:rsidR="00432D23" w:rsidRPr="00222419" w:rsidRDefault="00432D23" w:rsidP="009A60D1">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Tasks/activities</w:t>
            </w:r>
          </w:p>
        </w:tc>
        <w:tc>
          <w:tcPr>
            <w:tcW w:w="4180" w:type="dxa"/>
          </w:tcPr>
          <w:p w14:paraId="7AEFD0B2" w14:textId="77777777" w:rsidR="00432D23" w:rsidRPr="00222419" w:rsidRDefault="00432D23" w:rsidP="009A60D1">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Criteria</w:t>
            </w:r>
          </w:p>
        </w:tc>
      </w:tr>
      <w:tr w:rsidR="00D47934" w:rsidRPr="00222419" w14:paraId="5D978D59" w14:textId="77777777" w:rsidTr="00222419">
        <w:trPr>
          <w:trHeight w:val="4630"/>
        </w:trPr>
        <w:tc>
          <w:tcPr>
            <w:tcW w:w="1188" w:type="dxa"/>
          </w:tcPr>
          <w:p w14:paraId="76FD7CDE" w14:textId="541FBA26" w:rsidR="00D47934" w:rsidRPr="00222419" w:rsidRDefault="00D47934" w:rsidP="00005864">
            <w:pPr>
              <w:rPr>
                <w:rStyle w:val="eop"/>
                <w:rFonts w:ascii="Arial" w:hAnsi="Arial" w:cs="Arial"/>
                <w:color w:val="00B0F0"/>
                <w:sz w:val="22"/>
                <w:szCs w:val="22"/>
                <w:shd w:val="clear" w:color="auto" w:fill="FFFFFF"/>
              </w:rPr>
            </w:pPr>
            <w:r w:rsidRPr="00222419">
              <w:rPr>
                <w:rStyle w:val="normaltextrun"/>
                <w:rFonts w:ascii="Arial" w:hAnsi="Arial" w:cs="Arial"/>
                <w:b/>
                <w:bCs/>
                <w:color w:val="00B0F0"/>
                <w:sz w:val="22"/>
                <w:szCs w:val="22"/>
                <w:shd w:val="clear" w:color="auto" w:fill="FFFFFF"/>
              </w:rPr>
              <w:t>3 hours</w:t>
            </w:r>
            <w:r w:rsidRPr="00222419">
              <w:rPr>
                <w:rStyle w:val="eop"/>
                <w:rFonts w:ascii="Arial" w:hAnsi="Arial" w:cs="Arial"/>
                <w:color w:val="00B0F0"/>
                <w:sz w:val="22"/>
                <w:szCs w:val="22"/>
                <w:shd w:val="clear" w:color="auto" w:fill="FFFFFF"/>
              </w:rPr>
              <w:t> </w:t>
            </w:r>
          </w:p>
          <w:p w14:paraId="7D4EFE80" w14:textId="75AC4ADB" w:rsidR="00510065" w:rsidRPr="00222419" w:rsidRDefault="00510065" w:rsidP="00005864">
            <w:pPr>
              <w:rPr>
                <w:rStyle w:val="normaltextrun"/>
                <w:rFonts w:ascii="Arial" w:hAnsi="Arial" w:cs="Arial"/>
                <w:b/>
                <w:bCs/>
                <w:color w:val="00B0F0"/>
                <w:sz w:val="22"/>
                <w:szCs w:val="22"/>
                <w:shd w:val="clear" w:color="auto" w:fill="FFFFFF"/>
              </w:rPr>
            </w:pPr>
            <w:r w:rsidRPr="00222419">
              <w:rPr>
                <w:rStyle w:val="eop"/>
                <w:rFonts w:ascii="Arial" w:hAnsi="Arial" w:cs="Arial"/>
                <w:b/>
                <w:color w:val="00B0F0"/>
                <w:sz w:val="22"/>
                <w:szCs w:val="22"/>
                <w:shd w:val="clear" w:color="auto" w:fill="FFFFFF"/>
              </w:rPr>
              <w:t>(1 week)</w:t>
            </w:r>
          </w:p>
        </w:tc>
        <w:tc>
          <w:tcPr>
            <w:tcW w:w="2070" w:type="dxa"/>
          </w:tcPr>
          <w:p w14:paraId="5A8666B0" w14:textId="711A52D7" w:rsidR="00D47934" w:rsidRPr="00222419" w:rsidRDefault="00D47934" w:rsidP="00075EFA">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2.</w:t>
            </w:r>
            <w:r w:rsidR="00E308B0" w:rsidRPr="00222419">
              <w:rPr>
                <w:rStyle w:val="normaltextrun"/>
                <w:rFonts w:ascii="Arial" w:hAnsi="Arial" w:cs="Arial"/>
                <w:b/>
                <w:bCs/>
                <w:color w:val="00B0F0"/>
                <w:sz w:val="22"/>
                <w:szCs w:val="22"/>
                <w:shd w:val="clear" w:color="auto" w:fill="FFFFFF"/>
              </w:rPr>
              <w:t>2.2</w:t>
            </w:r>
            <w:r w:rsidRPr="00222419">
              <w:rPr>
                <w:rStyle w:val="normaltextrun"/>
                <w:rFonts w:ascii="Arial" w:hAnsi="Arial" w:cs="Arial"/>
                <w:b/>
                <w:bCs/>
                <w:color w:val="00B0F0"/>
                <w:sz w:val="22"/>
                <w:szCs w:val="22"/>
                <w:shd w:val="clear" w:color="auto" w:fill="FFFFFF"/>
              </w:rPr>
              <w:t> E. Multi-disciplinary and partnership working as a key feature of health and social care, and childcare</w:t>
            </w:r>
            <w:r w:rsidRPr="00222419">
              <w:rPr>
                <w:rStyle w:val="eop"/>
                <w:rFonts w:ascii="Arial" w:hAnsi="Arial" w:cs="Arial"/>
                <w:color w:val="00B0F0"/>
                <w:sz w:val="22"/>
                <w:szCs w:val="22"/>
                <w:shd w:val="clear" w:color="auto" w:fill="FFFFFF"/>
              </w:rPr>
              <w:t> </w:t>
            </w:r>
          </w:p>
        </w:tc>
        <w:tc>
          <w:tcPr>
            <w:tcW w:w="8292" w:type="dxa"/>
          </w:tcPr>
          <w:p w14:paraId="11F3F482" w14:textId="1388DD17" w:rsidR="00D47934" w:rsidRPr="00222419" w:rsidRDefault="00D47934" w:rsidP="00D47934">
            <w:pPr>
              <w:pStyle w:val="paragraph"/>
              <w:spacing w:before="0" w:beforeAutospacing="0" w:after="0" w:afterAutospacing="0"/>
              <w:textAlignment w:val="baseline"/>
              <w:rPr>
                <w:rStyle w:val="normaltextrun"/>
                <w:rFonts w:ascii="Arial" w:hAnsi="Arial" w:cs="Arial"/>
                <w:sz w:val="22"/>
                <w:szCs w:val="22"/>
              </w:rPr>
            </w:pPr>
            <w:r w:rsidRPr="00222419">
              <w:rPr>
                <w:rStyle w:val="normaltextrun"/>
                <w:rFonts w:ascii="Arial" w:hAnsi="Arial" w:cs="Arial"/>
                <w:b/>
                <w:bCs/>
                <w:sz w:val="22"/>
                <w:szCs w:val="22"/>
              </w:rPr>
              <w:t>Learners should understand</w:t>
            </w:r>
            <w:r w:rsidR="006065BC" w:rsidRPr="00222419">
              <w:rPr>
                <w:rStyle w:val="normaltextrun"/>
                <w:rFonts w:ascii="Arial" w:hAnsi="Arial" w:cs="Arial"/>
                <w:b/>
                <w:bCs/>
                <w:sz w:val="22"/>
                <w:szCs w:val="22"/>
              </w:rPr>
              <w:t xml:space="preserve"> </w:t>
            </w:r>
            <w:r w:rsidR="00C35560" w:rsidRPr="00222419">
              <w:rPr>
                <w:rStyle w:val="normaltextrun"/>
                <w:rFonts w:ascii="Arial" w:hAnsi="Arial" w:cs="Arial"/>
                <w:sz w:val="22"/>
                <w:szCs w:val="22"/>
              </w:rPr>
              <w:t>h</w:t>
            </w:r>
            <w:r w:rsidRPr="00222419">
              <w:rPr>
                <w:rStyle w:val="normaltextrun"/>
                <w:rFonts w:ascii="Arial" w:hAnsi="Arial" w:cs="Arial"/>
                <w:sz w:val="22"/>
                <w:szCs w:val="22"/>
              </w:rPr>
              <w:t>ow professionals from a range of disciplines work with each other, and with the individual, when delivering comprehensive care that addresses as many of the individual's care and support needs as possible.</w:t>
            </w:r>
          </w:p>
          <w:p w14:paraId="049670B5" w14:textId="77777777" w:rsidR="002E12FC" w:rsidRPr="00222419" w:rsidRDefault="002E12FC" w:rsidP="00D47934">
            <w:pPr>
              <w:pStyle w:val="paragraph"/>
              <w:spacing w:before="0" w:beforeAutospacing="0" w:after="0" w:afterAutospacing="0"/>
              <w:textAlignment w:val="baseline"/>
              <w:rPr>
                <w:rFonts w:ascii="Arial" w:hAnsi="Arial" w:cs="Arial"/>
                <w:sz w:val="22"/>
                <w:szCs w:val="22"/>
              </w:rPr>
            </w:pPr>
          </w:p>
          <w:p w14:paraId="56F7C789" w14:textId="1A6E8FD2" w:rsidR="00D47934" w:rsidRPr="00222419" w:rsidRDefault="00D47934" w:rsidP="00D47934">
            <w:pPr>
              <w:pStyle w:val="paragraph"/>
              <w:spacing w:before="0" w:beforeAutospacing="0" w:after="0" w:afterAutospacing="0"/>
              <w:textAlignment w:val="baseline"/>
              <w:rPr>
                <w:rStyle w:val="eop"/>
                <w:rFonts w:ascii="Arial" w:hAnsi="Arial" w:cs="Arial"/>
                <w:sz w:val="22"/>
                <w:szCs w:val="22"/>
              </w:rPr>
            </w:pPr>
            <w:r w:rsidRPr="00222419">
              <w:rPr>
                <w:rStyle w:val="normaltextrun"/>
                <w:rFonts w:ascii="Arial" w:hAnsi="Arial" w:cs="Arial"/>
                <w:b/>
                <w:bCs/>
                <w:sz w:val="22"/>
                <w:szCs w:val="22"/>
              </w:rPr>
              <w:t>This may involve:</w:t>
            </w:r>
            <w:r w:rsidRPr="00222419">
              <w:rPr>
                <w:rStyle w:val="eop"/>
                <w:rFonts w:ascii="Arial" w:hAnsi="Arial" w:cs="Arial"/>
                <w:sz w:val="22"/>
                <w:szCs w:val="22"/>
              </w:rPr>
              <w:t> </w:t>
            </w:r>
          </w:p>
          <w:p w14:paraId="1E902A62" w14:textId="77777777" w:rsidR="002E12FC" w:rsidRPr="00222419" w:rsidRDefault="002E12FC" w:rsidP="00D47934">
            <w:pPr>
              <w:pStyle w:val="paragraph"/>
              <w:spacing w:before="0" w:beforeAutospacing="0" w:after="0" w:afterAutospacing="0"/>
              <w:textAlignment w:val="baseline"/>
              <w:rPr>
                <w:rFonts w:ascii="Arial" w:hAnsi="Arial" w:cs="Arial"/>
                <w:sz w:val="22"/>
                <w:szCs w:val="22"/>
              </w:rPr>
            </w:pPr>
          </w:p>
          <w:p w14:paraId="7AAEC854" w14:textId="1BB6A2D5" w:rsidR="00D47934" w:rsidRPr="00222419" w:rsidRDefault="00D47934" w:rsidP="00B83778">
            <w:pPr>
              <w:pStyle w:val="paragraph"/>
              <w:numPr>
                <w:ilvl w:val="0"/>
                <w:numId w:val="24"/>
              </w:numPr>
              <w:spacing w:before="0" w:beforeAutospacing="0" w:after="0" w:afterAutospacing="0"/>
              <w:ind w:left="177" w:hanging="177"/>
              <w:textAlignment w:val="baseline"/>
              <w:rPr>
                <w:rStyle w:val="eop"/>
                <w:rFonts w:ascii="Arial" w:hAnsi="Arial" w:cs="Arial"/>
                <w:sz w:val="22"/>
                <w:szCs w:val="22"/>
              </w:rPr>
            </w:pPr>
            <w:r w:rsidRPr="00222419">
              <w:rPr>
                <w:rStyle w:val="normaltextrun"/>
                <w:rFonts w:ascii="Arial" w:hAnsi="Arial" w:cs="Arial"/>
                <w:sz w:val="22"/>
                <w:szCs w:val="22"/>
              </w:rPr>
              <w:t>Multidisciplinary team (MDT) working: a range of professionals working under one organisational umbrella</w:t>
            </w:r>
            <w:r w:rsidRPr="00222419">
              <w:rPr>
                <w:rStyle w:val="eop"/>
                <w:rFonts w:ascii="Arial" w:hAnsi="Arial" w:cs="Arial"/>
                <w:sz w:val="22"/>
                <w:szCs w:val="22"/>
              </w:rPr>
              <w:t> </w:t>
            </w:r>
          </w:p>
          <w:p w14:paraId="489185D1" w14:textId="77777777" w:rsidR="002E12FC" w:rsidRPr="00222419" w:rsidRDefault="002E12FC" w:rsidP="002E12FC">
            <w:pPr>
              <w:pStyle w:val="paragraph"/>
              <w:spacing w:before="0" w:beforeAutospacing="0" w:after="0" w:afterAutospacing="0"/>
              <w:ind w:left="177"/>
              <w:textAlignment w:val="baseline"/>
              <w:rPr>
                <w:rFonts w:ascii="Arial" w:hAnsi="Arial" w:cs="Arial"/>
                <w:sz w:val="22"/>
                <w:szCs w:val="22"/>
              </w:rPr>
            </w:pPr>
          </w:p>
          <w:p w14:paraId="1E483E7F" w14:textId="5B200B3D" w:rsidR="00D47934" w:rsidRPr="00222419" w:rsidRDefault="00D47934" w:rsidP="00B83778">
            <w:pPr>
              <w:pStyle w:val="paragraph"/>
              <w:numPr>
                <w:ilvl w:val="0"/>
                <w:numId w:val="24"/>
              </w:numPr>
              <w:spacing w:before="0" w:beforeAutospacing="0" w:after="0" w:afterAutospacing="0"/>
              <w:ind w:left="177" w:hanging="177"/>
              <w:textAlignment w:val="baseline"/>
              <w:rPr>
                <w:rFonts w:ascii="Arial" w:hAnsi="Arial" w:cs="Arial"/>
                <w:sz w:val="22"/>
                <w:szCs w:val="22"/>
              </w:rPr>
            </w:pPr>
            <w:r w:rsidRPr="00222419">
              <w:rPr>
                <w:rStyle w:val="normaltextrun"/>
                <w:rFonts w:ascii="Arial" w:hAnsi="Arial" w:cs="Arial"/>
                <w:sz w:val="22"/>
                <w:szCs w:val="22"/>
              </w:rPr>
              <w:t>Multi-agency/interdisciplinary working from a range of organisations, brought together as a team</w:t>
            </w:r>
            <w:r w:rsidRPr="00222419">
              <w:rPr>
                <w:rStyle w:val="eop"/>
                <w:rFonts w:ascii="Arial" w:hAnsi="Arial" w:cs="Arial"/>
                <w:sz w:val="22"/>
                <w:szCs w:val="22"/>
              </w:rPr>
              <w:t> </w:t>
            </w:r>
          </w:p>
          <w:p w14:paraId="54924AE7" w14:textId="275A7B90" w:rsidR="00D47934" w:rsidRPr="00222419" w:rsidRDefault="00D47934" w:rsidP="002E12FC">
            <w:pPr>
              <w:pStyle w:val="paragraph"/>
              <w:spacing w:before="0" w:beforeAutospacing="0" w:after="0" w:afterAutospacing="0"/>
              <w:ind w:left="177" w:hanging="177"/>
              <w:textAlignment w:val="baseline"/>
              <w:rPr>
                <w:rFonts w:ascii="Arial" w:hAnsi="Arial" w:cs="Arial"/>
                <w:sz w:val="22"/>
                <w:szCs w:val="22"/>
              </w:rPr>
            </w:pPr>
          </w:p>
          <w:p w14:paraId="0B5065AD" w14:textId="775C0E61" w:rsidR="00D47934" w:rsidRPr="00222419" w:rsidRDefault="00D47934" w:rsidP="00B83778">
            <w:pPr>
              <w:pStyle w:val="paragraph"/>
              <w:numPr>
                <w:ilvl w:val="0"/>
                <w:numId w:val="24"/>
              </w:numPr>
              <w:spacing w:before="0" w:beforeAutospacing="0" w:after="0" w:afterAutospacing="0"/>
              <w:ind w:left="177" w:hanging="177"/>
              <w:textAlignment w:val="baseline"/>
              <w:rPr>
                <w:rFonts w:ascii="Arial" w:hAnsi="Arial" w:cs="Arial"/>
                <w:sz w:val="22"/>
                <w:szCs w:val="22"/>
              </w:rPr>
            </w:pPr>
            <w:r w:rsidRPr="00222419">
              <w:rPr>
                <w:rStyle w:val="normaltextrun"/>
                <w:rFonts w:ascii="Arial" w:hAnsi="Arial" w:cs="Arial"/>
                <w:sz w:val="22"/>
                <w:szCs w:val="22"/>
              </w:rPr>
              <w:t>That partnership working involves public services working together to improve health and social care, and childcare</w:t>
            </w:r>
            <w:r w:rsidRPr="00222419">
              <w:rPr>
                <w:rStyle w:val="eop"/>
                <w:rFonts w:ascii="Arial" w:hAnsi="Arial" w:cs="Arial"/>
                <w:sz w:val="22"/>
                <w:szCs w:val="22"/>
              </w:rPr>
              <w:t> </w:t>
            </w:r>
          </w:p>
          <w:p w14:paraId="26594496" w14:textId="554312BC" w:rsidR="00D47934" w:rsidRPr="00222419" w:rsidRDefault="00D47934" w:rsidP="002E12FC">
            <w:pPr>
              <w:pStyle w:val="paragraph"/>
              <w:spacing w:before="0" w:beforeAutospacing="0" w:after="0" w:afterAutospacing="0"/>
              <w:ind w:left="177" w:hanging="177"/>
              <w:textAlignment w:val="baseline"/>
              <w:rPr>
                <w:rFonts w:ascii="Arial" w:hAnsi="Arial" w:cs="Arial"/>
                <w:sz w:val="22"/>
                <w:szCs w:val="22"/>
              </w:rPr>
            </w:pPr>
          </w:p>
          <w:p w14:paraId="7C824FCF" w14:textId="21A09CAC" w:rsidR="00D47934" w:rsidRPr="00222419" w:rsidRDefault="00D47934" w:rsidP="00B83778">
            <w:pPr>
              <w:pStyle w:val="paragraph"/>
              <w:numPr>
                <w:ilvl w:val="0"/>
                <w:numId w:val="24"/>
              </w:numPr>
              <w:spacing w:before="0" w:beforeAutospacing="0" w:after="0" w:afterAutospacing="0"/>
              <w:ind w:left="177" w:hanging="177"/>
              <w:textAlignment w:val="baseline"/>
              <w:rPr>
                <w:rStyle w:val="eop"/>
                <w:rFonts w:ascii="Arial" w:hAnsi="Arial" w:cs="Arial"/>
                <w:sz w:val="22"/>
                <w:szCs w:val="22"/>
              </w:rPr>
            </w:pPr>
            <w:r w:rsidRPr="00222419">
              <w:rPr>
                <w:rStyle w:val="normaltextrun"/>
                <w:rFonts w:ascii="Arial" w:hAnsi="Arial" w:cs="Arial"/>
                <w:sz w:val="22"/>
                <w:szCs w:val="22"/>
              </w:rPr>
              <w:t>That as an individual's condition and/or circumstances change overtime, the composition of the teams may change to reflect the ongoing clinical and psychosocial needs of the individual.</w:t>
            </w:r>
            <w:r w:rsidRPr="00222419">
              <w:rPr>
                <w:rStyle w:val="eop"/>
                <w:rFonts w:ascii="Arial" w:hAnsi="Arial" w:cs="Arial"/>
                <w:sz w:val="22"/>
                <w:szCs w:val="22"/>
              </w:rPr>
              <w:t> </w:t>
            </w:r>
          </w:p>
          <w:p w14:paraId="711E673E" w14:textId="335A2997" w:rsidR="00E308B0" w:rsidRPr="00222419" w:rsidRDefault="00E308B0" w:rsidP="00E308B0">
            <w:pPr>
              <w:pStyle w:val="paragraph"/>
              <w:spacing w:before="0" w:beforeAutospacing="0" w:after="0" w:afterAutospacing="0"/>
              <w:textAlignment w:val="baseline"/>
              <w:rPr>
                <w:rStyle w:val="normaltextrun"/>
                <w:rFonts w:ascii="Arial" w:hAnsi="Arial" w:cs="Arial"/>
                <w:sz w:val="22"/>
                <w:szCs w:val="22"/>
              </w:rPr>
            </w:pPr>
          </w:p>
        </w:tc>
        <w:tc>
          <w:tcPr>
            <w:tcW w:w="4180" w:type="dxa"/>
          </w:tcPr>
          <w:p w14:paraId="20FF8FB9" w14:textId="77777777" w:rsidR="00777602" w:rsidRPr="00222419" w:rsidRDefault="00777602" w:rsidP="00777602">
            <w:pPr>
              <w:pStyle w:val="paragraph"/>
              <w:spacing w:before="0" w:beforeAutospacing="0" w:after="0" w:afterAutospacing="0"/>
              <w:textAlignment w:val="baseline"/>
              <w:rPr>
                <w:rFonts w:ascii="Arial" w:hAnsi="Arial" w:cs="Arial"/>
                <w:color w:val="00B0F0"/>
                <w:sz w:val="22"/>
                <w:szCs w:val="22"/>
              </w:rPr>
            </w:pPr>
            <w:r w:rsidRPr="00222419">
              <w:rPr>
                <w:rStyle w:val="normaltextrun"/>
                <w:rFonts w:ascii="Arial" w:hAnsi="Arial" w:cs="Arial"/>
                <w:b/>
                <w:bCs/>
                <w:color w:val="00B0F0"/>
                <w:sz w:val="22"/>
                <w:szCs w:val="22"/>
              </w:rPr>
              <w:t>C (ii) - for the other practitioner, explains:</w:t>
            </w:r>
            <w:r w:rsidRPr="00222419">
              <w:rPr>
                <w:rStyle w:val="eop"/>
                <w:rFonts w:ascii="Arial" w:hAnsi="Arial" w:cs="Arial"/>
                <w:color w:val="00B0F0"/>
                <w:sz w:val="22"/>
                <w:szCs w:val="22"/>
              </w:rPr>
              <w:t> </w:t>
            </w:r>
          </w:p>
          <w:p w14:paraId="07396BFA" w14:textId="77777777" w:rsidR="00777602" w:rsidRPr="00222419" w:rsidRDefault="00777602" w:rsidP="00B83778">
            <w:pPr>
              <w:pStyle w:val="paragraph"/>
              <w:numPr>
                <w:ilvl w:val="0"/>
                <w:numId w:val="3"/>
              </w:numPr>
              <w:spacing w:before="0" w:beforeAutospacing="0" w:after="0" w:afterAutospacing="0"/>
              <w:ind w:left="244" w:hanging="218"/>
              <w:textAlignment w:val="baseline"/>
              <w:rPr>
                <w:rFonts w:ascii="Arial" w:hAnsi="Arial" w:cs="Arial"/>
                <w:color w:val="00B0F0"/>
                <w:sz w:val="22"/>
                <w:szCs w:val="22"/>
              </w:rPr>
            </w:pPr>
            <w:r w:rsidRPr="00222419">
              <w:rPr>
                <w:rStyle w:val="normaltextrun"/>
                <w:rFonts w:ascii="Arial" w:hAnsi="Arial" w:cs="Arial"/>
                <w:b/>
                <w:bCs/>
                <w:color w:val="00B0F0"/>
                <w:sz w:val="22"/>
                <w:szCs w:val="22"/>
              </w:rPr>
              <w:t>the principles of care and core values that underpin their working practices, and their application</w:t>
            </w:r>
            <w:r w:rsidRPr="00222419">
              <w:rPr>
                <w:rStyle w:val="eop"/>
                <w:rFonts w:ascii="Arial" w:hAnsi="Arial" w:cs="Arial"/>
                <w:color w:val="00B0F0"/>
                <w:sz w:val="22"/>
                <w:szCs w:val="22"/>
              </w:rPr>
              <w:t> </w:t>
            </w:r>
          </w:p>
          <w:p w14:paraId="40EFF909" w14:textId="77777777" w:rsidR="00777602" w:rsidRPr="00222419" w:rsidRDefault="00777602" w:rsidP="00B83778">
            <w:pPr>
              <w:pStyle w:val="paragraph"/>
              <w:numPr>
                <w:ilvl w:val="0"/>
                <w:numId w:val="3"/>
              </w:numPr>
              <w:spacing w:before="0" w:beforeAutospacing="0" w:after="0" w:afterAutospacing="0"/>
              <w:ind w:left="244" w:hanging="218"/>
              <w:textAlignment w:val="baseline"/>
              <w:rPr>
                <w:rStyle w:val="normaltextrun"/>
                <w:rFonts w:ascii="Arial" w:hAnsi="Arial" w:cs="Arial"/>
                <w:b/>
                <w:bCs/>
                <w:color w:val="00B0F0"/>
                <w:sz w:val="22"/>
                <w:szCs w:val="22"/>
              </w:rPr>
            </w:pPr>
            <w:r w:rsidRPr="00222419">
              <w:rPr>
                <w:rStyle w:val="normaltextrun"/>
                <w:rFonts w:ascii="Arial" w:hAnsi="Arial" w:cs="Arial"/>
                <w:b/>
                <w:bCs/>
                <w:color w:val="00B0F0"/>
                <w:sz w:val="22"/>
                <w:szCs w:val="22"/>
              </w:rPr>
              <w:t>how the practitioner works within a multi-disciplinary team to ensure that personal outcomes are achieved.</w:t>
            </w:r>
          </w:p>
          <w:p w14:paraId="5131B658" w14:textId="77777777" w:rsidR="00777602" w:rsidRPr="00222419" w:rsidRDefault="00777602" w:rsidP="00777602">
            <w:pPr>
              <w:pStyle w:val="paragraph"/>
              <w:spacing w:before="0" w:beforeAutospacing="0" w:after="0" w:afterAutospacing="0"/>
              <w:textAlignment w:val="baseline"/>
              <w:rPr>
                <w:rStyle w:val="normaltextrun"/>
                <w:rFonts w:ascii="Arial" w:hAnsi="Arial" w:cs="Arial"/>
                <w:b/>
                <w:bCs/>
                <w:color w:val="00B0F0"/>
                <w:sz w:val="22"/>
                <w:szCs w:val="22"/>
              </w:rPr>
            </w:pPr>
          </w:p>
          <w:p w14:paraId="7B2D3345" w14:textId="77777777" w:rsidR="00777602" w:rsidRPr="00222419" w:rsidRDefault="00777602" w:rsidP="00777602">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b/>
                <w:bCs/>
                <w:color w:val="00B0F0"/>
                <w:sz w:val="22"/>
                <w:szCs w:val="22"/>
                <w:shd w:val="clear" w:color="auto" w:fill="FFFFFF"/>
              </w:rPr>
              <w:t>AO2 - Apply knowledge and understanding of health and social care, and childcare</w:t>
            </w:r>
          </w:p>
          <w:p w14:paraId="366BB8A6" w14:textId="05C63C2F" w:rsidR="00D47934" w:rsidRPr="00222419" w:rsidRDefault="00D47934" w:rsidP="00D47934">
            <w:pPr>
              <w:pStyle w:val="paragraph"/>
              <w:spacing w:before="0" w:beforeAutospacing="0" w:after="0" w:afterAutospacing="0"/>
              <w:textAlignment w:val="baseline"/>
              <w:rPr>
                <w:rStyle w:val="normaltextrun"/>
                <w:rFonts w:ascii="Arial" w:hAnsi="Arial" w:cs="Arial"/>
                <w:b/>
                <w:bCs/>
                <w:sz w:val="22"/>
                <w:szCs w:val="22"/>
              </w:rPr>
            </w:pPr>
          </w:p>
        </w:tc>
      </w:tr>
    </w:tbl>
    <w:p w14:paraId="4A691483" w14:textId="222F3386" w:rsidR="00E748E7" w:rsidRDefault="00E748E7">
      <w:pPr>
        <w:rPr>
          <w:rFonts w:ascii="Arial" w:hAnsi="Arial" w:cs="Arial"/>
        </w:rPr>
      </w:pPr>
      <w:r w:rsidRPr="000A7634">
        <w:rPr>
          <w:rFonts w:ascii="Arial" w:hAnsi="Arial" w:cs="Arial"/>
        </w:rPr>
        <w:br w:type="page"/>
      </w:r>
    </w:p>
    <w:p w14:paraId="07D86C75" w14:textId="14C570A4" w:rsidR="00394AA9" w:rsidRDefault="00394AA9">
      <w:pPr>
        <w:rPr>
          <w:rFonts w:ascii="Arial" w:hAnsi="Arial" w:cs="Arial"/>
        </w:rPr>
      </w:pPr>
    </w:p>
    <w:p w14:paraId="757EF687" w14:textId="77777777" w:rsidR="00394AA9" w:rsidRPr="000A7634" w:rsidRDefault="00394AA9">
      <w:pPr>
        <w:rPr>
          <w:rFonts w:ascii="Arial" w:hAnsi="Arial" w:cs="Arial"/>
        </w:rPr>
      </w:pPr>
    </w:p>
    <w:tbl>
      <w:tblPr>
        <w:tblStyle w:val="TableGrid"/>
        <w:tblW w:w="15588" w:type="dxa"/>
        <w:tblLayout w:type="fixed"/>
        <w:tblLook w:val="01E0" w:firstRow="1" w:lastRow="1" w:firstColumn="1" w:lastColumn="1" w:noHBand="0" w:noVBand="0"/>
      </w:tblPr>
      <w:tblGrid>
        <w:gridCol w:w="1188"/>
        <w:gridCol w:w="2070"/>
        <w:gridCol w:w="8292"/>
        <w:gridCol w:w="4038"/>
      </w:tblGrid>
      <w:tr w:rsidR="00432D23" w:rsidRPr="00222419" w14:paraId="1ED36097" w14:textId="77777777" w:rsidTr="00222419">
        <w:trPr>
          <w:trHeight w:val="63"/>
        </w:trPr>
        <w:tc>
          <w:tcPr>
            <w:tcW w:w="1188" w:type="dxa"/>
          </w:tcPr>
          <w:p w14:paraId="204AF6C8" w14:textId="7ACAA000" w:rsidR="00432D23" w:rsidRPr="00222419" w:rsidRDefault="00432D23" w:rsidP="009A60D1">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Hours</w:t>
            </w:r>
          </w:p>
        </w:tc>
        <w:tc>
          <w:tcPr>
            <w:tcW w:w="2070" w:type="dxa"/>
          </w:tcPr>
          <w:p w14:paraId="76EA10F3" w14:textId="77777777" w:rsidR="00432D23" w:rsidRPr="00222419" w:rsidRDefault="00432D23" w:rsidP="009A60D1">
            <w:pPr>
              <w:rPr>
                <w:rStyle w:val="normaltextrun"/>
                <w:rFonts w:ascii="Arial" w:hAnsi="Arial" w:cs="Arial"/>
                <w:b/>
                <w:bCs/>
                <w:color w:val="00B0F0"/>
                <w:sz w:val="22"/>
                <w:szCs w:val="22"/>
                <w:shd w:val="clear" w:color="auto" w:fill="FFFFFF"/>
              </w:rPr>
            </w:pPr>
            <w:r w:rsidRPr="00222419">
              <w:rPr>
                <w:rFonts w:ascii="Arial" w:eastAsiaTheme="majorEastAsia" w:hAnsi="Arial" w:cs="Arial"/>
                <w:b/>
                <w:bCs/>
                <w:sz w:val="22"/>
                <w:szCs w:val="22"/>
              </w:rPr>
              <w:t>Topic</w:t>
            </w:r>
          </w:p>
        </w:tc>
        <w:tc>
          <w:tcPr>
            <w:tcW w:w="8292" w:type="dxa"/>
          </w:tcPr>
          <w:p w14:paraId="0C992042" w14:textId="77777777" w:rsidR="00432D23" w:rsidRPr="00222419" w:rsidRDefault="00432D23" w:rsidP="009A60D1">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Tasks/activities</w:t>
            </w:r>
          </w:p>
        </w:tc>
        <w:tc>
          <w:tcPr>
            <w:tcW w:w="4038" w:type="dxa"/>
          </w:tcPr>
          <w:p w14:paraId="69773FB1" w14:textId="77777777" w:rsidR="00432D23" w:rsidRPr="00222419" w:rsidRDefault="00432D23" w:rsidP="009A60D1">
            <w:pPr>
              <w:pStyle w:val="paragraph"/>
              <w:spacing w:before="0" w:beforeAutospacing="0" w:after="0" w:afterAutospacing="0"/>
              <w:textAlignment w:val="baseline"/>
              <w:rPr>
                <w:rStyle w:val="normaltextrun"/>
                <w:rFonts w:ascii="Arial" w:hAnsi="Arial" w:cs="Arial"/>
                <w:b/>
                <w:bCs/>
                <w:sz w:val="22"/>
                <w:szCs w:val="22"/>
              </w:rPr>
            </w:pPr>
            <w:r w:rsidRPr="00222419">
              <w:rPr>
                <w:rFonts w:ascii="Arial" w:eastAsiaTheme="majorEastAsia" w:hAnsi="Arial" w:cs="Arial"/>
                <w:b/>
                <w:bCs/>
                <w:sz w:val="22"/>
                <w:szCs w:val="22"/>
              </w:rPr>
              <w:t>Criteria</w:t>
            </w:r>
          </w:p>
        </w:tc>
      </w:tr>
      <w:tr w:rsidR="00432D23" w:rsidRPr="00222419" w14:paraId="4D8EBD54" w14:textId="77777777" w:rsidTr="00222419">
        <w:trPr>
          <w:trHeight w:val="8031"/>
        </w:trPr>
        <w:tc>
          <w:tcPr>
            <w:tcW w:w="1188" w:type="dxa"/>
          </w:tcPr>
          <w:p w14:paraId="0B82AE53" w14:textId="77777777" w:rsidR="00432D23" w:rsidRPr="00222419" w:rsidRDefault="00432D23" w:rsidP="00005864">
            <w:pPr>
              <w:rPr>
                <w:rStyle w:val="normaltextrun"/>
                <w:rFonts w:ascii="Arial" w:hAnsi="Arial" w:cs="Arial"/>
                <w:b/>
                <w:bCs/>
                <w:color w:val="00B0F0"/>
                <w:sz w:val="22"/>
                <w:szCs w:val="22"/>
                <w:shd w:val="clear" w:color="auto" w:fill="FFFFFF"/>
              </w:rPr>
            </w:pPr>
          </w:p>
        </w:tc>
        <w:tc>
          <w:tcPr>
            <w:tcW w:w="2070" w:type="dxa"/>
          </w:tcPr>
          <w:p w14:paraId="2F666EE9" w14:textId="77777777" w:rsidR="00432D23" w:rsidRPr="00222419" w:rsidRDefault="00432D23" w:rsidP="00075EFA">
            <w:pPr>
              <w:rPr>
                <w:rStyle w:val="normaltextrun"/>
                <w:rFonts w:ascii="Arial" w:hAnsi="Arial" w:cs="Arial"/>
                <w:b/>
                <w:bCs/>
                <w:color w:val="00B0F0"/>
                <w:sz w:val="22"/>
                <w:szCs w:val="22"/>
                <w:shd w:val="clear" w:color="auto" w:fill="FFFFFF"/>
              </w:rPr>
            </w:pPr>
          </w:p>
        </w:tc>
        <w:tc>
          <w:tcPr>
            <w:tcW w:w="8292" w:type="dxa"/>
          </w:tcPr>
          <w:p w14:paraId="3E9144D2" w14:textId="2E40AEE9" w:rsidR="00432D23" w:rsidRPr="00222419" w:rsidRDefault="00432D23" w:rsidP="00432D23">
            <w:pPr>
              <w:spacing w:after="120"/>
              <w:rPr>
                <w:rFonts w:ascii="Arial" w:eastAsia="Lato" w:hAnsi="Arial" w:cs="Arial"/>
                <w:sz w:val="22"/>
                <w:szCs w:val="22"/>
              </w:rPr>
            </w:pPr>
            <w:r w:rsidRPr="00222419">
              <w:rPr>
                <w:rFonts w:ascii="Arial" w:eastAsia="Lato" w:hAnsi="Arial" w:cs="Arial"/>
                <w:b/>
                <w:bCs/>
                <w:sz w:val="22"/>
                <w:szCs w:val="22"/>
              </w:rPr>
              <w:t>Suggested activities</w:t>
            </w:r>
          </w:p>
          <w:p w14:paraId="660A0E38" w14:textId="7249A153"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 xml:space="preserve">Learners to discuss what is meant by a </w:t>
            </w:r>
            <w:r w:rsidR="002E12FC" w:rsidRPr="00222419">
              <w:rPr>
                <w:rFonts w:ascii="Arial" w:eastAsia="Calibri" w:hAnsi="Arial" w:cs="Arial"/>
                <w:color w:val="000000" w:themeColor="text1"/>
                <w:sz w:val="22"/>
                <w:szCs w:val="22"/>
              </w:rPr>
              <w:t>m</w:t>
            </w:r>
            <w:r w:rsidRPr="00222419">
              <w:rPr>
                <w:rFonts w:ascii="Arial" w:eastAsia="Calibri" w:hAnsi="Arial" w:cs="Arial"/>
                <w:color w:val="000000" w:themeColor="text1"/>
                <w:sz w:val="22"/>
                <w:szCs w:val="22"/>
              </w:rPr>
              <w:t>ultidisciplinary team (MDT).</w:t>
            </w:r>
          </w:p>
          <w:p w14:paraId="2AD063B2" w14:textId="6F06B75B"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 xml:space="preserve">Learners to research who could be part of a </w:t>
            </w:r>
            <w:r w:rsidR="002E12FC" w:rsidRPr="00222419">
              <w:rPr>
                <w:rFonts w:ascii="Arial" w:eastAsia="Calibri" w:hAnsi="Arial" w:cs="Arial"/>
                <w:color w:val="000000" w:themeColor="text1"/>
                <w:sz w:val="22"/>
                <w:szCs w:val="22"/>
              </w:rPr>
              <w:t>m</w:t>
            </w:r>
            <w:r w:rsidRPr="00222419">
              <w:rPr>
                <w:rFonts w:ascii="Arial" w:eastAsia="Calibri" w:hAnsi="Arial" w:cs="Arial"/>
                <w:color w:val="000000" w:themeColor="text1"/>
                <w:sz w:val="22"/>
                <w:szCs w:val="22"/>
              </w:rPr>
              <w:t>ultidisciplinary team (MDT).</w:t>
            </w:r>
          </w:p>
          <w:p w14:paraId="178D65FA" w14:textId="77777777"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identify the benefits and limitations of working with an MDT.</w:t>
            </w:r>
          </w:p>
          <w:p w14:paraId="268DF825" w14:textId="77777777"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be given a case study of an individual that requires support from different services and discuss the people within an MDT that could support them.</w:t>
            </w:r>
          </w:p>
          <w:p w14:paraId="2F75727E" w14:textId="77777777"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Leaners to be given a scenario of an MDT working together and discuss what the benefits and limitations could be of them working together.</w:t>
            </w:r>
          </w:p>
          <w:p w14:paraId="47B61773" w14:textId="0169A1E4"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discuss the term ‘</w:t>
            </w:r>
            <w:r w:rsidR="00B83778" w:rsidRPr="00222419">
              <w:rPr>
                <w:rFonts w:ascii="Arial" w:eastAsia="Calibri" w:hAnsi="Arial" w:cs="Arial"/>
                <w:color w:val="000000" w:themeColor="text1"/>
                <w:sz w:val="22"/>
                <w:szCs w:val="22"/>
              </w:rPr>
              <w:t>m</w:t>
            </w:r>
            <w:r w:rsidRPr="00222419">
              <w:rPr>
                <w:rFonts w:ascii="Arial" w:eastAsia="Calibri" w:hAnsi="Arial" w:cs="Arial"/>
                <w:color w:val="000000" w:themeColor="text1"/>
                <w:sz w:val="22"/>
                <w:szCs w:val="22"/>
              </w:rPr>
              <w:t>ultiagency’ and ‘interdisciplinary’.</w:t>
            </w:r>
          </w:p>
          <w:p w14:paraId="2FAE8227" w14:textId="25CE7D4C"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research and find a definition of the terms ‘</w:t>
            </w:r>
            <w:r w:rsidR="00B83778" w:rsidRPr="00222419">
              <w:rPr>
                <w:rFonts w:ascii="Arial" w:eastAsia="Calibri" w:hAnsi="Arial" w:cs="Arial"/>
                <w:color w:val="000000" w:themeColor="text1"/>
                <w:sz w:val="22"/>
                <w:szCs w:val="22"/>
              </w:rPr>
              <w:t>m</w:t>
            </w:r>
            <w:r w:rsidRPr="00222419">
              <w:rPr>
                <w:rFonts w:ascii="Arial" w:eastAsia="Calibri" w:hAnsi="Arial" w:cs="Arial"/>
                <w:color w:val="000000" w:themeColor="text1"/>
                <w:sz w:val="22"/>
                <w:szCs w:val="22"/>
              </w:rPr>
              <w:t>ultiagency’ and ‘interdisciplinary’.</w:t>
            </w:r>
          </w:p>
          <w:p w14:paraId="54C3D0CF" w14:textId="6D77FD12" w:rsidR="00432D23" w:rsidRPr="00222419" w:rsidRDefault="00432D23" w:rsidP="00432D23">
            <w:pPr>
              <w:spacing w:after="160" w:line="259" w:lineRule="auto"/>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research and identify the settings that could be part of a term ‘</w:t>
            </w:r>
            <w:r w:rsidR="00B83778" w:rsidRPr="00222419">
              <w:rPr>
                <w:rFonts w:ascii="Arial" w:eastAsia="Calibri" w:hAnsi="Arial" w:cs="Arial"/>
                <w:color w:val="000000" w:themeColor="text1"/>
                <w:sz w:val="22"/>
                <w:szCs w:val="22"/>
              </w:rPr>
              <w:t>m</w:t>
            </w:r>
            <w:r w:rsidRPr="00222419">
              <w:rPr>
                <w:rFonts w:ascii="Arial" w:eastAsia="Calibri" w:hAnsi="Arial" w:cs="Arial"/>
                <w:color w:val="000000" w:themeColor="text1"/>
                <w:sz w:val="22"/>
                <w:szCs w:val="22"/>
              </w:rPr>
              <w:t>ultiagency’ and ‘interdisciplinary’.</w:t>
            </w:r>
          </w:p>
          <w:p w14:paraId="772E6957" w14:textId="77777777" w:rsidR="00432D23" w:rsidRPr="00222419" w:rsidRDefault="00432D23" w:rsidP="00432D23">
            <w:pPr>
              <w:spacing w:after="160" w:line="259" w:lineRule="auto"/>
              <w:textAlignment w:val="baseline"/>
              <w:rPr>
                <w:rFonts w:ascii="Arial" w:eastAsia="Calibri" w:hAnsi="Arial" w:cs="Arial"/>
                <w:color w:val="000000" w:themeColor="text1"/>
                <w:sz w:val="22"/>
                <w:szCs w:val="22"/>
              </w:rPr>
            </w:pPr>
            <w:r w:rsidRPr="00222419">
              <w:rPr>
                <w:rStyle w:val="eop"/>
                <w:rFonts w:ascii="Arial" w:hAnsi="Arial" w:cs="Arial"/>
                <w:sz w:val="22"/>
                <w:szCs w:val="22"/>
              </w:rPr>
              <w:t xml:space="preserve">Learners to be given a case study of an individual that is using different services and they are to discuss how the services will work together and how this will benefit the individual. </w:t>
            </w:r>
          </w:p>
          <w:p w14:paraId="4A8C2E22" w14:textId="77777777" w:rsidR="00432D23" w:rsidRPr="00222419" w:rsidRDefault="00432D23" w:rsidP="00432D23">
            <w:pPr>
              <w:spacing w:after="160" w:line="259" w:lineRule="auto"/>
              <w:textAlignment w:val="baseline"/>
              <w:rPr>
                <w:rFonts w:ascii="Arial" w:eastAsia="Calibri" w:hAnsi="Arial" w:cs="Arial"/>
                <w:color w:val="000000" w:themeColor="text1"/>
                <w:sz w:val="22"/>
                <w:szCs w:val="22"/>
              </w:rPr>
            </w:pPr>
            <w:r w:rsidRPr="00222419">
              <w:rPr>
                <w:rFonts w:ascii="Arial" w:eastAsia="Calibri" w:hAnsi="Arial" w:cs="Arial"/>
                <w:color w:val="000000" w:themeColor="text1"/>
                <w:sz w:val="22"/>
                <w:szCs w:val="22"/>
              </w:rPr>
              <w:t>Learners to outline and discuss arguments for and against services working together.</w:t>
            </w:r>
          </w:p>
          <w:p w14:paraId="07B9A26F" w14:textId="7ED2AE2E" w:rsidR="00432D23" w:rsidRPr="00222419" w:rsidRDefault="00432D23" w:rsidP="00432D23">
            <w:pPr>
              <w:pStyle w:val="paragraph"/>
              <w:spacing w:before="0" w:after="0"/>
              <w:textAlignment w:val="baseline"/>
              <w:rPr>
                <w:rStyle w:val="normaltextrun"/>
                <w:rFonts w:ascii="Arial" w:hAnsi="Arial" w:cs="Arial"/>
                <w:b/>
                <w:bCs/>
                <w:sz w:val="22"/>
                <w:szCs w:val="22"/>
              </w:rPr>
            </w:pPr>
            <w:r w:rsidRPr="00222419">
              <w:rPr>
                <w:rFonts w:ascii="Arial" w:eastAsia="Calibri" w:hAnsi="Arial" w:cs="Arial"/>
                <w:color w:val="000000" w:themeColor="text1"/>
                <w:sz w:val="22"/>
                <w:szCs w:val="22"/>
              </w:rPr>
              <w:t>Learners to be given a scenario where an individual requires the help of different services, they are to identify which services could be used to support the individual.</w:t>
            </w:r>
          </w:p>
        </w:tc>
        <w:tc>
          <w:tcPr>
            <w:tcW w:w="4038" w:type="dxa"/>
          </w:tcPr>
          <w:p w14:paraId="7799423B" w14:textId="77777777" w:rsidR="00432D23" w:rsidRPr="00222419" w:rsidRDefault="00432D23" w:rsidP="00D47934">
            <w:pPr>
              <w:pStyle w:val="paragraph"/>
              <w:spacing w:before="0" w:after="0"/>
              <w:textAlignment w:val="baseline"/>
              <w:rPr>
                <w:rStyle w:val="normaltextrun"/>
                <w:rFonts w:ascii="Arial" w:hAnsi="Arial" w:cs="Arial"/>
                <w:b/>
                <w:bCs/>
                <w:color w:val="00B0F0"/>
                <w:sz w:val="22"/>
                <w:szCs w:val="22"/>
              </w:rPr>
            </w:pPr>
          </w:p>
        </w:tc>
      </w:tr>
      <w:tr w:rsidR="00A62ECE" w:rsidRPr="00222419" w14:paraId="7431FFE7" w14:textId="77777777" w:rsidTr="00222419">
        <w:trPr>
          <w:trHeight w:val="63"/>
        </w:trPr>
        <w:tc>
          <w:tcPr>
            <w:tcW w:w="1188" w:type="dxa"/>
          </w:tcPr>
          <w:p w14:paraId="39B83909" w14:textId="0006B895" w:rsidR="00A62ECE" w:rsidRPr="00222419" w:rsidRDefault="00510065" w:rsidP="00005864">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2 hours</w:t>
            </w:r>
          </w:p>
        </w:tc>
        <w:tc>
          <w:tcPr>
            <w:tcW w:w="2070" w:type="dxa"/>
          </w:tcPr>
          <w:p w14:paraId="6B70D4DA" w14:textId="6A850BD2" w:rsidR="00A62ECE" w:rsidRPr="00222419" w:rsidRDefault="00510065" w:rsidP="00075EFA">
            <w:pPr>
              <w:rPr>
                <w:rStyle w:val="normaltextrun"/>
                <w:rFonts w:ascii="Arial" w:hAnsi="Arial" w:cs="Arial"/>
                <w:b/>
                <w:bCs/>
                <w:color w:val="00B0F0"/>
                <w:sz w:val="22"/>
                <w:szCs w:val="22"/>
                <w:shd w:val="clear" w:color="auto" w:fill="FFFFFF"/>
              </w:rPr>
            </w:pPr>
            <w:r w:rsidRPr="00222419">
              <w:rPr>
                <w:rStyle w:val="normaltextrun"/>
                <w:rFonts w:ascii="Arial" w:hAnsi="Arial" w:cs="Arial"/>
                <w:b/>
                <w:bCs/>
                <w:color w:val="00B0F0"/>
                <w:sz w:val="22"/>
                <w:szCs w:val="22"/>
                <w:shd w:val="clear" w:color="auto" w:fill="FFFFFF"/>
              </w:rPr>
              <w:t>2.E</w:t>
            </w:r>
          </w:p>
        </w:tc>
        <w:tc>
          <w:tcPr>
            <w:tcW w:w="8292" w:type="dxa"/>
          </w:tcPr>
          <w:p w14:paraId="62A28D14" w14:textId="20A3FCE0" w:rsidR="00A62ECE" w:rsidRPr="00222419" w:rsidRDefault="00510065" w:rsidP="00D47934">
            <w:pPr>
              <w:pStyle w:val="paragraph"/>
              <w:spacing w:before="0" w:beforeAutospacing="0" w:after="0" w:afterAutospacing="0"/>
              <w:textAlignment w:val="baseline"/>
              <w:rPr>
                <w:rStyle w:val="normaltextrun"/>
                <w:rFonts w:ascii="Arial" w:hAnsi="Arial" w:cs="Arial"/>
                <w:b/>
                <w:bCs/>
                <w:sz w:val="22"/>
                <w:szCs w:val="22"/>
              </w:rPr>
            </w:pPr>
            <w:r w:rsidRPr="00222419">
              <w:rPr>
                <w:rStyle w:val="normaltextrun"/>
                <w:rFonts w:ascii="Arial" w:hAnsi="Arial" w:cs="Arial"/>
                <w:b/>
                <w:bCs/>
                <w:color w:val="00B0F0"/>
                <w:sz w:val="22"/>
                <w:szCs w:val="22"/>
              </w:rPr>
              <w:t>Completion of controlled assessment</w:t>
            </w:r>
          </w:p>
        </w:tc>
        <w:tc>
          <w:tcPr>
            <w:tcW w:w="4038" w:type="dxa"/>
          </w:tcPr>
          <w:p w14:paraId="110B2909" w14:textId="25E597CB" w:rsidR="00A62ECE" w:rsidRPr="00222419" w:rsidRDefault="00815183" w:rsidP="00815183">
            <w:pPr>
              <w:pStyle w:val="paragraph"/>
              <w:spacing w:before="0" w:beforeAutospacing="0" w:after="0" w:afterAutospacing="0"/>
              <w:textAlignment w:val="baseline"/>
              <w:rPr>
                <w:rStyle w:val="normaltextrun"/>
                <w:rFonts w:ascii="Arial" w:hAnsi="Arial" w:cs="Arial"/>
                <w:b/>
                <w:bCs/>
                <w:sz w:val="22"/>
                <w:szCs w:val="22"/>
              </w:rPr>
            </w:pPr>
            <w:r w:rsidRPr="00222419">
              <w:rPr>
                <w:rStyle w:val="normaltextrun"/>
                <w:rFonts w:ascii="Arial" w:hAnsi="Arial" w:cs="Arial"/>
                <w:b/>
                <w:bCs/>
                <w:color w:val="00B0F0"/>
                <w:sz w:val="22"/>
                <w:szCs w:val="22"/>
              </w:rPr>
              <w:t xml:space="preserve">As </w:t>
            </w:r>
            <w:r w:rsidR="00E748E7" w:rsidRPr="00222419">
              <w:rPr>
                <w:rStyle w:val="normaltextrun"/>
                <w:rFonts w:ascii="Arial" w:hAnsi="Arial" w:cs="Arial"/>
                <w:b/>
                <w:bCs/>
                <w:color w:val="00B0F0"/>
                <w:sz w:val="22"/>
                <w:szCs w:val="22"/>
              </w:rPr>
              <w:t>a</w:t>
            </w:r>
            <w:r w:rsidRPr="00222419">
              <w:rPr>
                <w:rStyle w:val="normaltextrun"/>
                <w:rFonts w:ascii="Arial" w:hAnsi="Arial" w:cs="Arial"/>
                <w:b/>
                <w:bCs/>
                <w:color w:val="00B0F0"/>
                <w:sz w:val="22"/>
                <w:szCs w:val="22"/>
              </w:rPr>
              <w:t>bove</w:t>
            </w:r>
          </w:p>
        </w:tc>
      </w:tr>
    </w:tbl>
    <w:p w14:paraId="0EB0730D" w14:textId="77777777" w:rsidR="00075EFA" w:rsidRPr="000A7634" w:rsidRDefault="00075EFA">
      <w:pPr>
        <w:rPr>
          <w:rFonts w:ascii="Arial" w:hAnsi="Arial" w:cs="Arial"/>
        </w:rPr>
      </w:pPr>
    </w:p>
    <w:p w14:paraId="35194CC0" w14:textId="22C486AA" w:rsidR="00E748E7" w:rsidRDefault="00E748E7">
      <w:pPr>
        <w:rPr>
          <w:rFonts w:ascii="Arial" w:hAnsi="Arial" w:cs="Arial"/>
        </w:rPr>
      </w:pPr>
      <w:r w:rsidRPr="000A7634">
        <w:rPr>
          <w:rFonts w:ascii="Arial" w:hAnsi="Arial" w:cs="Arial"/>
        </w:rPr>
        <w:br w:type="page"/>
      </w:r>
    </w:p>
    <w:p w14:paraId="686EF7B4" w14:textId="0421AD54" w:rsidR="00394AA9" w:rsidRDefault="00394AA9">
      <w:pPr>
        <w:rPr>
          <w:rFonts w:ascii="Arial" w:hAnsi="Arial" w:cs="Arial"/>
        </w:rPr>
      </w:pPr>
    </w:p>
    <w:p w14:paraId="370B92A1" w14:textId="77777777" w:rsidR="000024B3" w:rsidRPr="000A7634" w:rsidRDefault="000024B3">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B45F30" w:rsidRPr="00222419" w14:paraId="664EDF8C" w14:textId="77777777" w:rsidTr="00222419">
        <w:trPr>
          <w:trHeight w:val="63"/>
        </w:trPr>
        <w:tc>
          <w:tcPr>
            <w:tcW w:w="15730" w:type="dxa"/>
            <w:gridSpan w:val="4"/>
            <w:shd w:val="clear" w:color="auto" w:fill="00B0F0"/>
          </w:tcPr>
          <w:p w14:paraId="36C6180B" w14:textId="5C7C1663" w:rsidR="00B45F30" w:rsidRPr="00222419" w:rsidRDefault="00B45F30" w:rsidP="00B45F30">
            <w:pPr>
              <w:pStyle w:val="paragraph"/>
              <w:spacing w:before="0" w:beforeAutospacing="0" w:after="0" w:afterAutospacing="0"/>
              <w:jc w:val="center"/>
              <w:textAlignment w:val="baseline"/>
              <w:rPr>
                <w:rFonts w:ascii="Arial" w:hAnsi="Arial" w:cs="Arial"/>
                <w:color w:val="FFFFFF" w:themeColor="background1"/>
                <w:sz w:val="22"/>
                <w:szCs w:val="22"/>
              </w:rPr>
            </w:pPr>
            <w:r w:rsidRPr="00222419">
              <w:rPr>
                <w:rStyle w:val="normaltextrun"/>
                <w:rFonts w:ascii="Arial" w:hAnsi="Arial" w:cs="Arial"/>
                <w:b/>
                <w:bCs/>
                <w:color w:val="FFFFFF" w:themeColor="background1"/>
                <w:sz w:val="22"/>
                <w:szCs w:val="22"/>
              </w:rPr>
              <w:t>Task 2 - You are required to provide information which would be of relevance to learners planning a future career in the health, social care and/or childcare sectors.</w:t>
            </w:r>
          </w:p>
          <w:p w14:paraId="68951D02" w14:textId="6BB33588" w:rsidR="00B45F30" w:rsidRPr="00222419" w:rsidRDefault="00B45F30" w:rsidP="00B45F30">
            <w:pPr>
              <w:pStyle w:val="paragraph"/>
              <w:spacing w:before="0" w:beforeAutospacing="0" w:after="0" w:afterAutospacing="0"/>
              <w:jc w:val="center"/>
              <w:textAlignment w:val="baseline"/>
              <w:rPr>
                <w:rFonts w:ascii="Arial" w:hAnsi="Arial" w:cs="Arial"/>
                <w:color w:val="FFFFFF" w:themeColor="background1"/>
                <w:sz w:val="22"/>
                <w:szCs w:val="22"/>
              </w:rPr>
            </w:pPr>
            <w:r w:rsidRPr="00222419">
              <w:rPr>
                <w:rStyle w:val="normaltextrun"/>
                <w:rFonts w:ascii="Arial" w:hAnsi="Arial" w:cs="Arial"/>
                <w:b/>
                <w:bCs/>
                <w:color w:val="FFFFFF" w:themeColor="background1"/>
                <w:sz w:val="22"/>
                <w:szCs w:val="22"/>
              </w:rPr>
              <w:t>Your work can be presented in a variety of formats: </w:t>
            </w:r>
            <w:r w:rsidR="00056C55" w:rsidRPr="00222419">
              <w:rPr>
                <w:rStyle w:val="normaltextrun"/>
                <w:rFonts w:ascii="Arial" w:hAnsi="Arial" w:cs="Arial"/>
                <w:b/>
                <w:bCs/>
                <w:color w:val="FFFFFF" w:themeColor="background1"/>
                <w:sz w:val="22"/>
                <w:szCs w:val="22"/>
              </w:rPr>
              <w:t>a p</w:t>
            </w:r>
            <w:r w:rsidRPr="00222419">
              <w:rPr>
                <w:rStyle w:val="normaltextrun"/>
                <w:rFonts w:ascii="Arial" w:hAnsi="Arial" w:cs="Arial"/>
                <w:b/>
                <w:bCs/>
                <w:color w:val="FFFFFF" w:themeColor="background1"/>
                <w:sz w:val="22"/>
                <w:szCs w:val="22"/>
              </w:rPr>
              <w:t>resentation, </w:t>
            </w:r>
            <w:r w:rsidR="00056C55" w:rsidRPr="00222419">
              <w:rPr>
                <w:rStyle w:val="normaltextrun"/>
                <w:rFonts w:ascii="Arial" w:hAnsi="Arial" w:cs="Arial"/>
                <w:b/>
                <w:bCs/>
                <w:color w:val="FFFFFF" w:themeColor="background1"/>
                <w:sz w:val="22"/>
                <w:szCs w:val="22"/>
              </w:rPr>
              <w:t>b</w:t>
            </w:r>
            <w:r w:rsidRPr="00222419">
              <w:rPr>
                <w:rStyle w:val="normaltextrun"/>
                <w:rFonts w:ascii="Arial" w:hAnsi="Arial" w:cs="Arial"/>
                <w:b/>
                <w:bCs/>
                <w:color w:val="FFFFFF" w:themeColor="background1"/>
                <w:sz w:val="22"/>
                <w:szCs w:val="22"/>
              </w:rPr>
              <w:t>log</w:t>
            </w:r>
            <w:r w:rsidR="00056C55" w:rsidRPr="00222419">
              <w:rPr>
                <w:rStyle w:val="normaltextrun"/>
                <w:rFonts w:ascii="Arial" w:hAnsi="Arial" w:cs="Arial"/>
                <w:b/>
                <w:bCs/>
                <w:color w:val="FFFFFF" w:themeColor="background1"/>
                <w:sz w:val="22"/>
                <w:szCs w:val="22"/>
              </w:rPr>
              <w:t>, i</w:t>
            </w:r>
            <w:r w:rsidRPr="00222419">
              <w:rPr>
                <w:rStyle w:val="normaltextrun"/>
                <w:rFonts w:ascii="Arial" w:hAnsi="Arial" w:cs="Arial"/>
                <w:b/>
                <w:bCs/>
                <w:color w:val="FFFFFF" w:themeColor="background1"/>
                <w:sz w:val="22"/>
                <w:szCs w:val="22"/>
              </w:rPr>
              <w:t>nfo</w:t>
            </w:r>
            <w:r w:rsidR="00056C55" w:rsidRPr="00222419">
              <w:rPr>
                <w:rStyle w:val="normaltextrun"/>
                <w:rFonts w:ascii="Arial" w:hAnsi="Arial" w:cs="Arial"/>
                <w:b/>
                <w:bCs/>
                <w:color w:val="FFFFFF" w:themeColor="background1"/>
                <w:sz w:val="22"/>
                <w:szCs w:val="22"/>
              </w:rPr>
              <w:t>g</w:t>
            </w:r>
            <w:r w:rsidRPr="00222419">
              <w:rPr>
                <w:rStyle w:val="normaltextrun"/>
                <w:rFonts w:ascii="Arial" w:hAnsi="Arial" w:cs="Arial"/>
                <w:b/>
                <w:bCs/>
                <w:color w:val="FFFFFF" w:themeColor="background1"/>
                <w:sz w:val="22"/>
                <w:szCs w:val="22"/>
              </w:rPr>
              <w:t>raphic or a combination of these.</w:t>
            </w:r>
          </w:p>
          <w:p w14:paraId="11C5A4C5" w14:textId="15A62FB4" w:rsidR="00B45F30" w:rsidRPr="00222419" w:rsidRDefault="00B45F30" w:rsidP="00B45F30">
            <w:pPr>
              <w:pStyle w:val="paragraph"/>
              <w:spacing w:before="0" w:beforeAutospacing="0" w:after="0" w:afterAutospacing="0"/>
              <w:jc w:val="center"/>
              <w:textAlignment w:val="baseline"/>
              <w:rPr>
                <w:rFonts w:ascii="Arial" w:hAnsi="Arial" w:cs="Arial"/>
                <w:color w:val="FFFFFF" w:themeColor="background1"/>
                <w:sz w:val="22"/>
                <w:szCs w:val="22"/>
              </w:rPr>
            </w:pPr>
            <w:r w:rsidRPr="00222419">
              <w:rPr>
                <w:rStyle w:val="normaltextrun"/>
                <w:rFonts w:ascii="Arial" w:hAnsi="Arial" w:cs="Arial"/>
                <w:b/>
                <w:bCs/>
                <w:color w:val="FFFFFF" w:themeColor="background1"/>
                <w:sz w:val="22"/>
                <w:szCs w:val="22"/>
              </w:rPr>
              <w:t>Your work must be related to an individual of your choice from one of the sectors who has specific needs, and must include the following:</w:t>
            </w:r>
          </w:p>
        </w:tc>
      </w:tr>
      <w:tr w:rsidR="00B45F30" w:rsidRPr="00222419" w14:paraId="760B49F2" w14:textId="77777777" w:rsidTr="00222419">
        <w:trPr>
          <w:trHeight w:val="63"/>
        </w:trPr>
        <w:tc>
          <w:tcPr>
            <w:tcW w:w="1098" w:type="dxa"/>
          </w:tcPr>
          <w:p w14:paraId="7AE2F0B9" w14:textId="724EB25E" w:rsidR="00B45F30" w:rsidRPr="00222419" w:rsidRDefault="00B45F30" w:rsidP="00005864">
            <w:pPr>
              <w:rPr>
                <w:rFonts w:ascii="Arial" w:eastAsiaTheme="majorEastAsia" w:hAnsi="Arial" w:cs="Arial"/>
                <w:sz w:val="22"/>
                <w:szCs w:val="22"/>
              </w:rPr>
            </w:pPr>
            <w:r w:rsidRPr="00222419">
              <w:rPr>
                <w:rFonts w:ascii="Arial" w:eastAsiaTheme="majorEastAsia" w:hAnsi="Arial" w:cs="Arial"/>
                <w:b/>
                <w:bCs/>
                <w:sz w:val="22"/>
                <w:szCs w:val="22"/>
              </w:rPr>
              <w:t>H</w:t>
            </w:r>
            <w:r w:rsidR="00130366" w:rsidRPr="00222419">
              <w:rPr>
                <w:rFonts w:ascii="Arial" w:eastAsiaTheme="majorEastAsia" w:hAnsi="Arial" w:cs="Arial"/>
                <w:b/>
                <w:bCs/>
                <w:sz w:val="22"/>
                <w:szCs w:val="22"/>
              </w:rPr>
              <w:t>ours</w:t>
            </w:r>
          </w:p>
        </w:tc>
        <w:tc>
          <w:tcPr>
            <w:tcW w:w="1980" w:type="dxa"/>
          </w:tcPr>
          <w:p w14:paraId="6F39D480" w14:textId="77777777" w:rsidR="00B45F30" w:rsidRPr="00222419" w:rsidRDefault="00B45F30" w:rsidP="00005864">
            <w:pPr>
              <w:rPr>
                <w:rFonts w:ascii="Arial" w:eastAsiaTheme="majorEastAsia" w:hAnsi="Arial" w:cs="Arial"/>
                <w:b/>
                <w:bCs/>
                <w:sz w:val="22"/>
                <w:szCs w:val="22"/>
              </w:rPr>
            </w:pPr>
            <w:r w:rsidRPr="00222419">
              <w:rPr>
                <w:rFonts w:ascii="Arial" w:eastAsiaTheme="majorEastAsia" w:hAnsi="Arial" w:cs="Arial"/>
                <w:b/>
                <w:bCs/>
                <w:sz w:val="22"/>
                <w:szCs w:val="22"/>
              </w:rPr>
              <w:t>Topic</w:t>
            </w:r>
          </w:p>
        </w:tc>
        <w:tc>
          <w:tcPr>
            <w:tcW w:w="8472" w:type="dxa"/>
          </w:tcPr>
          <w:p w14:paraId="189A36E7" w14:textId="1D38B32C" w:rsidR="00B45F30" w:rsidRPr="00222419" w:rsidRDefault="00B45F30" w:rsidP="00005864">
            <w:pPr>
              <w:rPr>
                <w:rFonts w:ascii="Arial" w:eastAsiaTheme="majorEastAsia" w:hAnsi="Arial" w:cs="Arial"/>
                <w:b/>
                <w:bCs/>
                <w:sz w:val="22"/>
                <w:szCs w:val="22"/>
              </w:rPr>
            </w:pPr>
            <w:r w:rsidRPr="00222419">
              <w:rPr>
                <w:rFonts w:ascii="Arial" w:eastAsiaTheme="majorEastAsia" w:hAnsi="Arial" w:cs="Arial"/>
                <w:b/>
                <w:bCs/>
                <w:sz w:val="22"/>
                <w:szCs w:val="22"/>
              </w:rPr>
              <w:t>Tasks/</w:t>
            </w:r>
            <w:r w:rsidR="00130366" w:rsidRPr="00222419">
              <w:rPr>
                <w:rFonts w:ascii="Arial" w:eastAsiaTheme="majorEastAsia" w:hAnsi="Arial" w:cs="Arial"/>
                <w:b/>
                <w:bCs/>
                <w:sz w:val="22"/>
                <w:szCs w:val="22"/>
              </w:rPr>
              <w:t>a</w:t>
            </w:r>
            <w:r w:rsidRPr="00222419">
              <w:rPr>
                <w:rFonts w:ascii="Arial" w:eastAsiaTheme="majorEastAsia" w:hAnsi="Arial" w:cs="Arial"/>
                <w:b/>
                <w:bCs/>
                <w:sz w:val="22"/>
                <w:szCs w:val="22"/>
              </w:rPr>
              <w:t>ctivities</w:t>
            </w:r>
          </w:p>
        </w:tc>
        <w:tc>
          <w:tcPr>
            <w:tcW w:w="4180" w:type="dxa"/>
          </w:tcPr>
          <w:p w14:paraId="6F38EDE5" w14:textId="77777777" w:rsidR="00B45F30" w:rsidRPr="00222419" w:rsidRDefault="00B45F30" w:rsidP="00005864">
            <w:pPr>
              <w:rPr>
                <w:rFonts w:ascii="Arial" w:eastAsiaTheme="majorEastAsia" w:hAnsi="Arial" w:cs="Arial"/>
                <w:sz w:val="22"/>
                <w:szCs w:val="22"/>
              </w:rPr>
            </w:pPr>
            <w:r w:rsidRPr="00222419">
              <w:rPr>
                <w:rFonts w:ascii="Arial" w:eastAsiaTheme="majorEastAsia" w:hAnsi="Arial" w:cs="Arial"/>
                <w:b/>
                <w:bCs/>
                <w:sz w:val="22"/>
                <w:szCs w:val="22"/>
              </w:rPr>
              <w:t>Criteria</w:t>
            </w:r>
          </w:p>
        </w:tc>
      </w:tr>
      <w:tr w:rsidR="00B45F30" w:rsidRPr="00222419" w14:paraId="69B7B733" w14:textId="77777777" w:rsidTr="00222419">
        <w:trPr>
          <w:trHeight w:val="7998"/>
        </w:trPr>
        <w:tc>
          <w:tcPr>
            <w:tcW w:w="1098" w:type="dxa"/>
          </w:tcPr>
          <w:p w14:paraId="6DC09749" w14:textId="7C0A9E20" w:rsidR="00B45F30" w:rsidRPr="00222419" w:rsidRDefault="00510065" w:rsidP="00005864">
            <w:pPr>
              <w:rPr>
                <w:rStyle w:val="eop"/>
                <w:rFonts w:ascii="Arial" w:hAnsi="Arial" w:cs="Arial"/>
                <w:b/>
                <w:color w:val="00B0F0"/>
                <w:sz w:val="22"/>
                <w:szCs w:val="22"/>
                <w:shd w:val="clear" w:color="auto" w:fill="FFFFFF"/>
              </w:rPr>
            </w:pPr>
            <w:r w:rsidRPr="00222419">
              <w:rPr>
                <w:rStyle w:val="eop"/>
                <w:rFonts w:ascii="Arial" w:hAnsi="Arial" w:cs="Arial"/>
                <w:b/>
                <w:color w:val="00B0F0"/>
                <w:sz w:val="22"/>
                <w:szCs w:val="22"/>
                <w:shd w:val="clear" w:color="auto" w:fill="FFFFFF"/>
              </w:rPr>
              <w:t>3 hours</w:t>
            </w:r>
          </w:p>
          <w:p w14:paraId="2A20CE83" w14:textId="7FAD8FC5" w:rsidR="00510065" w:rsidRPr="00222419" w:rsidRDefault="00510065" w:rsidP="00005864">
            <w:pPr>
              <w:rPr>
                <w:rFonts w:ascii="Arial" w:eastAsiaTheme="majorEastAsia" w:hAnsi="Arial" w:cs="Arial"/>
                <w:sz w:val="22"/>
                <w:szCs w:val="22"/>
              </w:rPr>
            </w:pPr>
            <w:r w:rsidRPr="00222419">
              <w:rPr>
                <w:rStyle w:val="eop"/>
                <w:rFonts w:ascii="Arial" w:hAnsi="Arial" w:cs="Arial"/>
                <w:b/>
                <w:color w:val="00B0F0"/>
                <w:sz w:val="22"/>
                <w:szCs w:val="22"/>
                <w:shd w:val="clear" w:color="auto" w:fill="FFFFFF"/>
              </w:rPr>
              <w:t>(1 week)</w:t>
            </w:r>
          </w:p>
        </w:tc>
        <w:tc>
          <w:tcPr>
            <w:tcW w:w="1980" w:type="dxa"/>
          </w:tcPr>
          <w:p w14:paraId="4540436D" w14:textId="6937AC78" w:rsidR="00B45F30" w:rsidRPr="00222419" w:rsidRDefault="00E308B0" w:rsidP="00B45F30">
            <w:pPr>
              <w:pStyle w:val="paragraph"/>
              <w:spacing w:before="0" w:beforeAutospacing="0" w:after="0" w:afterAutospacing="0"/>
              <w:textAlignment w:val="baseline"/>
              <w:rPr>
                <w:rFonts w:ascii="Arial" w:eastAsiaTheme="majorEastAsia" w:hAnsi="Arial" w:cs="Arial"/>
                <w:sz w:val="22"/>
                <w:szCs w:val="22"/>
              </w:rPr>
            </w:pPr>
            <w:r w:rsidRPr="00222419">
              <w:rPr>
                <w:rStyle w:val="normaltextrun"/>
                <w:rFonts w:ascii="Arial" w:hAnsi="Arial" w:cs="Arial"/>
                <w:b/>
                <w:bCs/>
                <w:color w:val="00B0F0"/>
                <w:sz w:val="22"/>
                <w:szCs w:val="22"/>
                <w:shd w:val="clear" w:color="auto" w:fill="FFFFFF"/>
              </w:rPr>
              <w:t>2.2.</w:t>
            </w:r>
            <w:r w:rsidR="00B45F30" w:rsidRPr="00222419">
              <w:rPr>
                <w:rStyle w:val="normaltextrun"/>
                <w:rFonts w:ascii="Arial" w:hAnsi="Arial" w:cs="Arial"/>
                <w:b/>
                <w:bCs/>
                <w:color w:val="00B0F0"/>
                <w:sz w:val="22"/>
                <w:szCs w:val="22"/>
                <w:shd w:val="clear" w:color="auto" w:fill="FFFFFF"/>
              </w:rPr>
              <w:t>1. C. Identifying and assessing the needs of individuals throughout their lifespan</w:t>
            </w:r>
            <w:r w:rsidR="00B45F30" w:rsidRPr="00222419">
              <w:rPr>
                <w:rStyle w:val="eop"/>
                <w:rFonts w:ascii="Arial" w:hAnsi="Arial" w:cs="Arial"/>
                <w:color w:val="00B0F0"/>
                <w:sz w:val="22"/>
                <w:szCs w:val="22"/>
                <w:shd w:val="clear" w:color="auto" w:fill="FFFFFF"/>
              </w:rPr>
              <w:t> </w:t>
            </w:r>
          </w:p>
        </w:tc>
        <w:tc>
          <w:tcPr>
            <w:tcW w:w="8472" w:type="dxa"/>
          </w:tcPr>
          <w:p w14:paraId="08DFAEA8" w14:textId="60D6CED7" w:rsidR="00937BFB" w:rsidRPr="00222419" w:rsidRDefault="00B45F30" w:rsidP="00937BFB">
            <w:pPr>
              <w:pStyle w:val="paragraph"/>
              <w:spacing w:before="0" w:beforeAutospacing="0" w:after="0" w:afterAutospacing="0"/>
              <w:textAlignment w:val="baseline"/>
              <w:rPr>
                <w:rStyle w:val="eop"/>
                <w:rFonts w:ascii="Arial" w:hAnsi="Arial" w:cs="Arial"/>
                <w:sz w:val="22"/>
                <w:szCs w:val="22"/>
              </w:rPr>
            </w:pPr>
            <w:r w:rsidRPr="00222419">
              <w:rPr>
                <w:rStyle w:val="normaltextrun"/>
                <w:rFonts w:ascii="Arial" w:hAnsi="Arial" w:cs="Arial"/>
                <w:b/>
                <w:bCs/>
                <w:sz w:val="22"/>
                <w:szCs w:val="22"/>
              </w:rPr>
              <w:t>Learners should understand:</w:t>
            </w:r>
            <w:r w:rsidRPr="00222419">
              <w:rPr>
                <w:rStyle w:val="eop"/>
                <w:rFonts w:ascii="Arial" w:hAnsi="Arial" w:cs="Arial"/>
                <w:sz w:val="22"/>
                <w:szCs w:val="22"/>
              </w:rPr>
              <w:t> </w:t>
            </w:r>
          </w:p>
          <w:p w14:paraId="2BC9E95F" w14:textId="77777777" w:rsidR="00760CC0" w:rsidRPr="00222419" w:rsidRDefault="00760CC0" w:rsidP="00937BFB">
            <w:pPr>
              <w:pStyle w:val="paragraph"/>
              <w:spacing w:before="0" w:beforeAutospacing="0" w:after="0" w:afterAutospacing="0"/>
              <w:textAlignment w:val="baseline"/>
              <w:rPr>
                <w:rStyle w:val="eop"/>
                <w:rFonts w:ascii="Arial" w:hAnsi="Arial" w:cs="Arial"/>
                <w:sz w:val="22"/>
                <w:szCs w:val="22"/>
              </w:rPr>
            </w:pPr>
          </w:p>
          <w:p w14:paraId="5F51062B" w14:textId="743AA52D" w:rsidR="00B45F30" w:rsidRPr="00222419" w:rsidRDefault="00B45F30" w:rsidP="00B83778">
            <w:pPr>
              <w:pStyle w:val="paragraph"/>
              <w:numPr>
                <w:ilvl w:val="0"/>
                <w:numId w:val="4"/>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That physical, intellectual/cognitive, language, emotional and social needs of individuals differ throughout their lifespan, including:</w:t>
            </w:r>
            <w:r w:rsidRPr="00222419">
              <w:rPr>
                <w:rStyle w:val="eop"/>
                <w:rFonts w:ascii="Arial" w:hAnsi="Arial" w:cs="Arial"/>
                <w:sz w:val="22"/>
                <w:szCs w:val="22"/>
              </w:rPr>
              <w:t> </w:t>
            </w:r>
          </w:p>
          <w:p w14:paraId="4266824D" w14:textId="2CB21561" w:rsidR="00B45F30" w:rsidRPr="00222419" w:rsidRDefault="00B45F30" w:rsidP="00B83778">
            <w:pPr>
              <w:pStyle w:val="paragraph"/>
              <w:numPr>
                <w:ilvl w:val="0"/>
                <w:numId w:val="1"/>
              </w:numPr>
              <w:spacing w:before="0" w:beforeAutospacing="0" w:after="0" w:afterAutospacing="0"/>
              <w:ind w:left="639" w:hanging="284"/>
              <w:textAlignment w:val="baseline"/>
              <w:rPr>
                <w:rFonts w:ascii="Arial" w:hAnsi="Arial" w:cs="Arial"/>
                <w:sz w:val="22"/>
                <w:szCs w:val="22"/>
              </w:rPr>
            </w:pPr>
            <w:r w:rsidRPr="00222419">
              <w:rPr>
                <w:rStyle w:val="normaltextrun"/>
                <w:rFonts w:ascii="Arial" w:hAnsi="Arial" w:cs="Arial"/>
                <w:sz w:val="22"/>
                <w:szCs w:val="22"/>
              </w:rPr>
              <w:t>Physical: exercise/play, diet, physical comfort and safety, hygiene, pain relief</w:t>
            </w:r>
            <w:r w:rsidRPr="00222419">
              <w:rPr>
                <w:rStyle w:val="eop"/>
                <w:rFonts w:ascii="Arial" w:hAnsi="Arial" w:cs="Arial"/>
                <w:sz w:val="22"/>
                <w:szCs w:val="22"/>
              </w:rPr>
              <w:t> </w:t>
            </w:r>
          </w:p>
          <w:p w14:paraId="71A1A647" w14:textId="2D00F8E5" w:rsidR="00B45F30" w:rsidRPr="00222419" w:rsidRDefault="00B45F30" w:rsidP="00B83778">
            <w:pPr>
              <w:pStyle w:val="paragraph"/>
              <w:numPr>
                <w:ilvl w:val="0"/>
                <w:numId w:val="1"/>
              </w:numPr>
              <w:spacing w:before="0" w:beforeAutospacing="0" w:after="0" w:afterAutospacing="0"/>
              <w:ind w:left="639" w:hanging="284"/>
              <w:textAlignment w:val="baseline"/>
              <w:rPr>
                <w:rFonts w:ascii="Arial" w:hAnsi="Arial" w:cs="Arial"/>
                <w:sz w:val="22"/>
                <w:szCs w:val="22"/>
              </w:rPr>
            </w:pPr>
            <w:r w:rsidRPr="00222419">
              <w:rPr>
                <w:rStyle w:val="normaltextrun"/>
                <w:rFonts w:ascii="Arial" w:hAnsi="Arial" w:cs="Arial"/>
                <w:sz w:val="22"/>
                <w:szCs w:val="22"/>
              </w:rPr>
              <w:t>Intellectual/cognitive: stimulation, engaging in indoor and outdoor activities including play, educational and life-long learning </w:t>
            </w:r>
            <w:r w:rsidRPr="00222419">
              <w:rPr>
                <w:rStyle w:val="eop"/>
                <w:rFonts w:ascii="Arial" w:hAnsi="Arial" w:cs="Arial"/>
                <w:sz w:val="22"/>
                <w:szCs w:val="22"/>
              </w:rPr>
              <w:t> </w:t>
            </w:r>
          </w:p>
          <w:p w14:paraId="6174D79E" w14:textId="2C550ABD" w:rsidR="00B45F30" w:rsidRPr="00222419" w:rsidRDefault="00B45F30" w:rsidP="00B83778">
            <w:pPr>
              <w:pStyle w:val="paragraph"/>
              <w:numPr>
                <w:ilvl w:val="0"/>
                <w:numId w:val="1"/>
              </w:numPr>
              <w:spacing w:before="0" w:beforeAutospacing="0" w:after="0" w:afterAutospacing="0"/>
              <w:ind w:left="639" w:hanging="284"/>
              <w:textAlignment w:val="baseline"/>
              <w:rPr>
                <w:rFonts w:ascii="Arial" w:hAnsi="Arial" w:cs="Arial"/>
                <w:sz w:val="22"/>
                <w:szCs w:val="22"/>
              </w:rPr>
            </w:pPr>
            <w:r w:rsidRPr="00222419">
              <w:rPr>
                <w:rStyle w:val="normaltextrun"/>
                <w:rFonts w:ascii="Arial" w:hAnsi="Arial" w:cs="Arial"/>
                <w:sz w:val="22"/>
                <w:szCs w:val="22"/>
              </w:rPr>
              <w:t>Language: use of preferred language</w:t>
            </w:r>
            <w:r w:rsidRPr="00222419">
              <w:rPr>
                <w:rStyle w:val="eop"/>
                <w:rFonts w:ascii="Arial" w:hAnsi="Arial" w:cs="Arial"/>
                <w:sz w:val="22"/>
                <w:szCs w:val="22"/>
              </w:rPr>
              <w:t> </w:t>
            </w:r>
          </w:p>
          <w:p w14:paraId="7809F660" w14:textId="77777777" w:rsidR="00937BFB" w:rsidRPr="00222419" w:rsidRDefault="00B45F30" w:rsidP="00B83778">
            <w:pPr>
              <w:pStyle w:val="paragraph"/>
              <w:numPr>
                <w:ilvl w:val="0"/>
                <w:numId w:val="1"/>
              </w:numPr>
              <w:spacing w:before="0" w:beforeAutospacing="0" w:after="0" w:afterAutospacing="0"/>
              <w:ind w:left="639" w:hanging="284"/>
              <w:textAlignment w:val="baseline"/>
              <w:rPr>
                <w:rStyle w:val="eop"/>
                <w:rFonts w:ascii="Arial" w:hAnsi="Arial" w:cs="Arial"/>
                <w:sz w:val="22"/>
                <w:szCs w:val="22"/>
              </w:rPr>
            </w:pPr>
            <w:r w:rsidRPr="00222419">
              <w:rPr>
                <w:rStyle w:val="normaltextrun"/>
                <w:rFonts w:ascii="Arial" w:hAnsi="Arial" w:cs="Arial"/>
                <w:sz w:val="22"/>
                <w:szCs w:val="22"/>
              </w:rPr>
              <w:t>Emotional: privacy, dignity, approval, psychological security, autonomy</w:t>
            </w:r>
            <w:r w:rsidRPr="00222419">
              <w:rPr>
                <w:rStyle w:val="eop"/>
                <w:rFonts w:ascii="Arial" w:hAnsi="Arial" w:cs="Arial"/>
                <w:sz w:val="22"/>
                <w:szCs w:val="22"/>
              </w:rPr>
              <w:t> </w:t>
            </w:r>
          </w:p>
          <w:p w14:paraId="18C21773" w14:textId="63337EF3" w:rsidR="00B45F30" w:rsidRPr="00222419" w:rsidRDefault="00937BFB" w:rsidP="00B83778">
            <w:pPr>
              <w:pStyle w:val="paragraph"/>
              <w:numPr>
                <w:ilvl w:val="0"/>
                <w:numId w:val="1"/>
              </w:numPr>
              <w:spacing w:before="0" w:beforeAutospacing="0" w:after="0" w:afterAutospacing="0"/>
              <w:ind w:left="639" w:hanging="284"/>
              <w:textAlignment w:val="baseline"/>
              <w:rPr>
                <w:rFonts w:ascii="Arial" w:hAnsi="Arial" w:cs="Arial"/>
                <w:sz w:val="22"/>
                <w:szCs w:val="22"/>
              </w:rPr>
            </w:pPr>
            <w:r w:rsidRPr="00222419">
              <w:rPr>
                <w:rStyle w:val="eop"/>
                <w:rFonts w:ascii="Arial" w:hAnsi="Arial" w:cs="Arial"/>
                <w:sz w:val="22"/>
                <w:szCs w:val="22"/>
              </w:rPr>
              <w:t>S</w:t>
            </w:r>
            <w:r w:rsidR="00B45F30" w:rsidRPr="00222419">
              <w:rPr>
                <w:rStyle w:val="normaltextrun"/>
                <w:rFonts w:ascii="Arial" w:hAnsi="Arial" w:cs="Arial"/>
                <w:sz w:val="22"/>
                <w:szCs w:val="22"/>
              </w:rPr>
              <w:t>ocial: social contact and support</w:t>
            </w:r>
            <w:r w:rsidR="00B45F30" w:rsidRPr="00222419">
              <w:rPr>
                <w:rStyle w:val="eop"/>
                <w:rFonts w:ascii="Arial" w:hAnsi="Arial" w:cs="Arial"/>
                <w:sz w:val="22"/>
                <w:szCs w:val="22"/>
              </w:rPr>
              <w:t> </w:t>
            </w:r>
          </w:p>
          <w:p w14:paraId="690A5018" w14:textId="77777777" w:rsidR="00B45F30" w:rsidRPr="00222419" w:rsidRDefault="00B45F30" w:rsidP="00B45F30">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4BAFA733" w14:textId="5DA74439" w:rsidR="00B45F30" w:rsidRPr="00222419" w:rsidRDefault="00B45F30" w:rsidP="00B83778">
            <w:pPr>
              <w:pStyle w:val="paragraph"/>
              <w:numPr>
                <w:ilvl w:val="0"/>
                <w:numId w:val="4"/>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That individuals are entitled to an assessment of their needs</w:t>
            </w:r>
            <w:r w:rsidRPr="00222419">
              <w:rPr>
                <w:rStyle w:val="eop"/>
                <w:rFonts w:ascii="Arial" w:hAnsi="Arial" w:cs="Arial"/>
                <w:sz w:val="22"/>
                <w:szCs w:val="22"/>
              </w:rPr>
              <w:t> </w:t>
            </w:r>
          </w:p>
          <w:p w14:paraId="2CAE1A62" w14:textId="3ECB93F3" w:rsidR="00B45F30" w:rsidRPr="00222419" w:rsidRDefault="00B45F30" w:rsidP="0012003A">
            <w:pPr>
              <w:pStyle w:val="paragraph"/>
              <w:spacing w:before="0" w:beforeAutospacing="0" w:after="0" w:afterAutospacing="0"/>
              <w:ind w:left="355" w:firstLine="50"/>
              <w:textAlignment w:val="baseline"/>
              <w:rPr>
                <w:rFonts w:ascii="Arial" w:hAnsi="Arial" w:cs="Arial"/>
                <w:sz w:val="22"/>
                <w:szCs w:val="22"/>
              </w:rPr>
            </w:pPr>
          </w:p>
          <w:p w14:paraId="2E36E6B0" w14:textId="74F12F19" w:rsidR="00B45F30" w:rsidRPr="00222419" w:rsidRDefault="00B45F30" w:rsidP="00B83778">
            <w:pPr>
              <w:pStyle w:val="paragraph"/>
              <w:numPr>
                <w:ilvl w:val="0"/>
                <w:numId w:val="4"/>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The purpose of an assessment for care and support is to work with an individual, carer and family, and other relevant individuals to identify their own personal outcomes, and how they can achieve those outcomes</w:t>
            </w:r>
            <w:r w:rsidRPr="00222419">
              <w:rPr>
                <w:rStyle w:val="eop"/>
                <w:rFonts w:ascii="Arial" w:hAnsi="Arial" w:cs="Arial"/>
                <w:sz w:val="22"/>
                <w:szCs w:val="22"/>
              </w:rPr>
              <w:t> </w:t>
            </w:r>
          </w:p>
          <w:p w14:paraId="0B3CB38D" w14:textId="77777777" w:rsidR="00B45F30" w:rsidRPr="00222419" w:rsidRDefault="00B45F30" w:rsidP="00B45F30">
            <w:pPr>
              <w:pStyle w:val="paragraph"/>
              <w:spacing w:before="0" w:beforeAutospacing="0" w:after="0" w:afterAutospacing="0"/>
              <w:textAlignment w:val="baseline"/>
              <w:rPr>
                <w:rFonts w:ascii="Arial" w:hAnsi="Arial" w:cs="Arial"/>
                <w:sz w:val="22"/>
                <w:szCs w:val="22"/>
              </w:rPr>
            </w:pPr>
            <w:r w:rsidRPr="00222419">
              <w:rPr>
                <w:rStyle w:val="eop"/>
                <w:rFonts w:ascii="Arial" w:hAnsi="Arial" w:cs="Arial"/>
                <w:sz w:val="22"/>
                <w:szCs w:val="22"/>
              </w:rPr>
              <w:t> </w:t>
            </w:r>
          </w:p>
          <w:p w14:paraId="32C0D1E2" w14:textId="77777777" w:rsidR="00B45F30" w:rsidRPr="00222419" w:rsidRDefault="00B45F30" w:rsidP="00B45F30">
            <w:pPr>
              <w:pStyle w:val="paragraph"/>
              <w:spacing w:before="0" w:beforeAutospacing="0" w:after="0" w:afterAutospacing="0"/>
              <w:textAlignment w:val="baseline"/>
              <w:rPr>
                <w:rFonts w:ascii="Arial" w:hAnsi="Arial" w:cs="Arial"/>
                <w:sz w:val="22"/>
                <w:szCs w:val="22"/>
              </w:rPr>
            </w:pPr>
            <w:r w:rsidRPr="00222419">
              <w:rPr>
                <w:rStyle w:val="normaltextrun"/>
                <w:rFonts w:ascii="Arial" w:hAnsi="Arial" w:cs="Arial"/>
                <w:sz w:val="22"/>
                <w:szCs w:val="22"/>
              </w:rPr>
              <w:t>How these needs might be identified and assessed, including:</w:t>
            </w:r>
            <w:r w:rsidRPr="00222419">
              <w:rPr>
                <w:rStyle w:val="eop"/>
                <w:rFonts w:ascii="Arial" w:hAnsi="Arial" w:cs="Arial"/>
                <w:sz w:val="22"/>
                <w:szCs w:val="22"/>
              </w:rPr>
              <w:t> </w:t>
            </w:r>
          </w:p>
          <w:p w14:paraId="2A40A4A4" w14:textId="6F3FB9A3" w:rsidR="00B45F30" w:rsidRPr="00222419" w:rsidRDefault="00B45F30" w:rsidP="00B83778">
            <w:pPr>
              <w:pStyle w:val="paragraph"/>
              <w:numPr>
                <w:ilvl w:val="0"/>
                <w:numId w:val="5"/>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Local authority duty of care</w:t>
            </w:r>
            <w:r w:rsidRPr="00222419">
              <w:rPr>
                <w:rStyle w:val="eop"/>
                <w:rFonts w:ascii="Arial" w:hAnsi="Arial" w:cs="Arial"/>
                <w:sz w:val="22"/>
                <w:szCs w:val="22"/>
              </w:rPr>
              <w:t> </w:t>
            </w:r>
          </w:p>
          <w:p w14:paraId="0CF903BE" w14:textId="7AC18950" w:rsidR="00B45F30" w:rsidRPr="00222419" w:rsidRDefault="00B45F30" w:rsidP="00B83778">
            <w:pPr>
              <w:pStyle w:val="paragraph"/>
              <w:numPr>
                <w:ilvl w:val="0"/>
                <w:numId w:val="5"/>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How the assessment process starts</w:t>
            </w:r>
            <w:r w:rsidRPr="00222419">
              <w:rPr>
                <w:rStyle w:val="eop"/>
                <w:rFonts w:ascii="Arial" w:hAnsi="Arial" w:cs="Arial"/>
                <w:sz w:val="22"/>
                <w:szCs w:val="22"/>
              </w:rPr>
              <w:t> </w:t>
            </w:r>
          </w:p>
          <w:p w14:paraId="48115389" w14:textId="6DBDBFDD" w:rsidR="00B45F30" w:rsidRPr="00222419" w:rsidRDefault="00B45F30" w:rsidP="00B83778">
            <w:pPr>
              <w:pStyle w:val="paragraph"/>
              <w:numPr>
                <w:ilvl w:val="0"/>
                <w:numId w:val="5"/>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That assessment can be undertaken by a single practitioner but may require additional specialist advice or assessments to determine eligibility</w:t>
            </w:r>
            <w:r w:rsidRPr="00222419">
              <w:rPr>
                <w:rStyle w:val="eop"/>
                <w:rFonts w:ascii="Arial" w:hAnsi="Arial" w:cs="Arial"/>
                <w:sz w:val="22"/>
                <w:szCs w:val="22"/>
              </w:rPr>
              <w:t> </w:t>
            </w:r>
          </w:p>
          <w:p w14:paraId="5BBE7B7F" w14:textId="23768097" w:rsidR="00B45F30" w:rsidRPr="00222419" w:rsidRDefault="00B45F30" w:rsidP="00B83778">
            <w:pPr>
              <w:pStyle w:val="paragraph"/>
              <w:numPr>
                <w:ilvl w:val="0"/>
                <w:numId w:val="5"/>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Individuals should feel that they are an equal partner in their relationship with practitioners</w:t>
            </w:r>
            <w:r w:rsidRPr="00222419">
              <w:rPr>
                <w:rStyle w:val="eop"/>
                <w:rFonts w:ascii="Arial" w:hAnsi="Arial" w:cs="Arial"/>
                <w:sz w:val="22"/>
                <w:szCs w:val="22"/>
              </w:rPr>
              <w:t> </w:t>
            </w:r>
          </w:p>
          <w:p w14:paraId="359490FA" w14:textId="114AECED" w:rsidR="00B45F30" w:rsidRPr="00222419" w:rsidRDefault="00DA7E97" w:rsidP="00B83778">
            <w:pPr>
              <w:pStyle w:val="paragraph"/>
              <w:numPr>
                <w:ilvl w:val="0"/>
                <w:numId w:val="5"/>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A</w:t>
            </w:r>
            <w:r w:rsidR="00B45F30" w:rsidRPr="00222419">
              <w:rPr>
                <w:rStyle w:val="normaltextrun"/>
                <w:rFonts w:ascii="Arial" w:hAnsi="Arial" w:cs="Arial"/>
                <w:sz w:val="22"/>
                <w:szCs w:val="22"/>
              </w:rPr>
              <w:t>ssessments must, as a minimum, record the assessment in line with the national assessment and eligibility tool</w:t>
            </w:r>
            <w:r w:rsidR="00B45F30" w:rsidRPr="00222419">
              <w:rPr>
                <w:rStyle w:val="eop"/>
                <w:rFonts w:ascii="Arial" w:hAnsi="Arial" w:cs="Arial"/>
                <w:sz w:val="22"/>
                <w:szCs w:val="22"/>
              </w:rPr>
              <w:t> </w:t>
            </w:r>
          </w:p>
          <w:p w14:paraId="7F1748AC" w14:textId="6DF57B09" w:rsidR="00E308B0" w:rsidRPr="00222419" w:rsidRDefault="00B45F30" w:rsidP="00B83778">
            <w:pPr>
              <w:pStyle w:val="paragraph"/>
              <w:numPr>
                <w:ilvl w:val="0"/>
                <w:numId w:val="5"/>
              </w:numPr>
              <w:spacing w:before="0" w:beforeAutospacing="0" w:after="0" w:afterAutospacing="0"/>
              <w:ind w:left="355"/>
              <w:textAlignment w:val="baseline"/>
              <w:rPr>
                <w:rFonts w:ascii="Arial" w:hAnsi="Arial" w:cs="Arial"/>
                <w:sz w:val="22"/>
                <w:szCs w:val="22"/>
              </w:rPr>
            </w:pPr>
            <w:r w:rsidRPr="00222419">
              <w:rPr>
                <w:rStyle w:val="normaltextrun"/>
                <w:rFonts w:ascii="Arial" w:hAnsi="Arial" w:cs="Arial"/>
                <w:sz w:val="22"/>
                <w:szCs w:val="22"/>
              </w:rPr>
              <w:t>An individual's needs assessment may be combined with a need's assessment of their carer.</w:t>
            </w:r>
          </w:p>
        </w:tc>
        <w:tc>
          <w:tcPr>
            <w:tcW w:w="4180" w:type="dxa"/>
          </w:tcPr>
          <w:p w14:paraId="3B4BE5B2" w14:textId="28C1AC8F" w:rsidR="00A90EA5" w:rsidRPr="00222419" w:rsidRDefault="00A90EA5" w:rsidP="00A90EA5">
            <w:pPr>
              <w:rPr>
                <w:rFonts w:ascii="Arial" w:eastAsiaTheme="majorEastAsia" w:hAnsi="Arial" w:cs="Arial"/>
                <w:sz w:val="22"/>
                <w:szCs w:val="22"/>
              </w:rPr>
            </w:pPr>
            <w:r w:rsidRPr="00222419">
              <w:rPr>
                <w:rStyle w:val="normaltextrun"/>
                <w:rFonts w:ascii="Arial" w:hAnsi="Arial" w:cs="Arial"/>
                <w:b/>
                <w:bCs/>
                <w:color w:val="00B0F0"/>
                <w:sz w:val="22"/>
                <w:szCs w:val="22"/>
              </w:rPr>
              <w:t>A</w:t>
            </w:r>
            <w:r w:rsidR="00130366" w:rsidRPr="00222419">
              <w:rPr>
                <w:rStyle w:val="normaltextrun"/>
                <w:rFonts w:ascii="Arial" w:hAnsi="Arial" w:cs="Arial"/>
                <w:b/>
                <w:bCs/>
                <w:color w:val="00B0F0"/>
                <w:sz w:val="22"/>
                <w:szCs w:val="22"/>
              </w:rPr>
              <w:t xml:space="preserve"> </w:t>
            </w:r>
            <w:r w:rsidRPr="00222419">
              <w:rPr>
                <w:rStyle w:val="normaltextrun"/>
                <w:rFonts w:ascii="Arial" w:hAnsi="Arial" w:cs="Arial"/>
                <w:b/>
                <w:bCs/>
                <w:color w:val="00B0F0"/>
                <w:sz w:val="22"/>
                <w:szCs w:val="22"/>
              </w:rPr>
              <w:t>-</w:t>
            </w:r>
            <w:r w:rsidR="00130366" w:rsidRPr="00222419">
              <w:rPr>
                <w:rStyle w:val="normaltextrun"/>
                <w:rFonts w:ascii="Arial" w:hAnsi="Arial" w:cs="Arial"/>
                <w:b/>
                <w:bCs/>
                <w:color w:val="00B0F0"/>
                <w:sz w:val="22"/>
                <w:szCs w:val="22"/>
              </w:rPr>
              <w:t xml:space="preserve"> </w:t>
            </w:r>
            <w:r w:rsidRPr="00222419">
              <w:rPr>
                <w:rStyle w:val="normaltextrun"/>
                <w:rFonts w:ascii="Arial" w:hAnsi="Arial" w:cs="Arial"/>
                <w:b/>
                <w:bCs/>
                <w:color w:val="00B0F0"/>
                <w:sz w:val="22"/>
                <w:szCs w:val="22"/>
              </w:rPr>
              <w:t>An explanation of how two of the individual</w:t>
            </w:r>
            <w:r w:rsidR="00130366" w:rsidRPr="00222419">
              <w:rPr>
                <w:rStyle w:val="normaltextrun"/>
                <w:rFonts w:ascii="Arial" w:hAnsi="Arial" w:cs="Arial"/>
                <w:b/>
                <w:bCs/>
                <w:color w:val="00B0F0"/>
                <w:sz w:val="22"/>
                <w:szCs w:val="22"/>
              </w:rPr>
              <w:t>s’</w:t>
            </w:r>
            <w:r w:rsidRPr="00222419">
              <w:rPr>
                <w:rStyle w:val="normaltextrun"/>
                <w:rFonts w:ascii="Arial" w:hAnsi="Arial" w:cs="Arial"/>
                <w:b/>
                <w:bCs/>
                <w:color w:val="00B0F0"/>
                <w:sz w:val="22"/>
                <w:szCs w:val="22"/>
              </w:rPr>
              <w:t xml:space="preserve"> specific needs could be identified and assesse</w:t>
            </w:r>
            <w:r w:rsidR="00130366" w:rsidRPr="00222419">
              <w:rPr>
                <w:rStyle w:val="normaltextrun"/>
                <w:rFonts w:ascii="Arial" w:hAnsi="Arial" w:cs="Arial"/>
                <w:b/>
                <w:bCs/>
                <w:color w:val="00B0F0"/>
                <w:sz w:val="22"/>
                <w:szCs w:val="22"/>
              </w:rPr>
              <w:t>d</w:t>
            </w:r>
            <w:r w:rsidRPr="00222419">
              <w:rPr>
                <w:rStyle w:val="normaltextrun"/>
                <w:rFonts w:ascii="Arial" w:hAnsi="Arial" w:cs="Arial"/>
                <w:b/>
                <w:bCs/>
                <w:color w:val="00B0F0"/>
                <w:sz w:val="22"/>
                <w:szCs w:val="22"/>
              </w:rPr>
              <w:t xml:space="preserve"> to identify and achieve personal outcomes</w:t>
            </w:r>
          </w:p>
        </w:tc>
      </w:tr>
    </w:tbl>
    <w:p w14:paraId="418C7255" w14:textId="2B904C00" w:rsidR="00760CC0" w:rsidRDefault="00760CC0">
      <w:pPr>
        <w:rPr>
          <w:rFonts w:ascii="Arial" w:hAnsi="Arial" w:cs="Arial"/>
        </w:rPr>
      </w:pPr>
      <w:r w:rsidRPr="000A7634">
        <w:rPr>
          <w:rFonts w:ascii="Arial" w:hAnsi="Arial" w:cs="Arial"/>
        </w:rPr>
        <w:br w:type="page"/>
      </w:r>
    </w:p>
    <w:p w14:paraId="59C06BF2" w14:textId="45FA1BD9" w:rsidR="00394AA9" w:rsidRDefault="00394AA9">
      <w:pPr>
        <w:rPr>
          <w:rFonts w:ascii="Arial" w:hAnsi="Arial" w:cs="Arial"/>
        </w:rPr>
      </w:pPr>
    </w:p>
    <w:p w14:paraId="270B341E"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760CC0" w:rsidRPr="000A7634" w14:paraId="4B63488F" w14:textId="77777777" w:rsidTr="00222419">
        <w:trPr>
          <w:trHeight w:val="63"/>
        </w:trPr>
        <w:tc>
          <w:tcPr>
            <w:tcW w:w="1098" w:type="dxa"/>
          </w:tcPr>
          <w:p w14:paraId="0D3DB7CD" w14:textId="3AE36AFE" w:rsidR="00760CC0" w:rsidRPr="000A7634" w:rsidRDefault="00760CC0" w:rsidP="009A60D1">
            <w:pPr>
              <w:rPr>
                <w:rFonts w:ascii="Arial" w:eastAsiaTheme="majorEastAsia" w:hAnsi="Arial" w:cs="Arial"/>
              </w:rPr>
            </w:pPr>
            <w:r w:rsidRPr="000A7634">
              <w:rPr>
                <w:rFonts w:ascii="Arial" w:eastAsiaTheme="majorEastAsia" w:hAnsi="Arial" w:cs="Arial"/>
                <w:b/>
                <w:bCs/>
              </w:rPr>
              <w:t>Hours</w:t>
            </w:r>
          </w:p>
        </w:tc>
        <w:tc>
          <w:tcPr>
            <w:tcW w:w="1980" w:type="dxa"/>
          </w:tcPr>
          <w:p w14:paraId="13C0E1DB" w14:textId="77777777" w:rsidR="00760CC0" w:rsidRPr="000A7634" w:rsidRDefault="00760CC0" w:rsidP="009A60D1">
            <w:pPr>
              <w:rPr>
                <w:rFonts w:ascii="Arial" w:eastAsiaTheme="majorEastAsia" w:hAnsi="Arial" w:cs="Arial"/>
                <w:b/>
                <w:bCs/>
              </w:rPr>
            </w:pPr>
            <w:r w:rsidRPr="000A7634">
              <w:rPr>
                <w:rFonts w:ascii="Arial" w:eastAsiaTheme="majorEastAsia" w:hAnsi="Arial" w:cs="Arial"/>
                <w:b/>
                <w:bCs/>
              </w:rPr>
              <w:t>Topic</w:t>
            </w:r>
          </w:p>
        </w:tc>
        <w:tc>
          <w:tcPr>
            <w:tcW w:w="8472" w:type="dxa"/>
          </w:tcPr>
          <w:p w14:paraId="69A552BE" w14:textId="77777777" w:rsidR="00760CC0" w:rsidRPr="000A7634" w:rsidRDefault="00760CC0" w:rsidP="009A60D1">
            <w:pPr>
              <w:rPr>
                <w:rFonts w:ascii="Arial" w:eastAsiaTheme="majorEastAsia" w:hAnsi="Arial" w:cs="Arial"/>
                <w:b/>
                <w:bCs/>
              </w:rPr>
            </w:pPr>
            <w:r w:rsidRPr="000A7634">
              <w:rPr>
                <w:rFonts w:ascii="Arial" w:eastAsiaTheme="majorEastAsia" w:hAnsi="Arial" w:cs="Arial"/>
                <w:b/>
                <w:bCs/>
              </w:rPr>
              <w:t>Tasks/activities</w:t>
            </w:r>
          </w:p>
        </w:tc>
        <w:tc>
          <w:tcPr>
            <w:tcW w:w="4180" w:type="dxa"/>
          </w:tcPr>
          <w:p w14:paraId="0664281B" w14:textId="77777777" w:rsidR="00760CC0" w:rsidRPr="000A7634" w:rsidRDefault="00760CC0" w:rsidP="009A60D1">
            <w:pPr>
              <w:rPr>
                <w:rFonts w:ascii="Arial" w:eastAsiaTheme="majorEastAsia" w:hAnsi="Arial" w:cs="Arial"/>
              </w:rPr>
            </w:pPr>
            <w:r w:rsidRPr="000A7634">
              <w:rPr>
                <w:rFonts w:ascii="Arial" w:eastAsiaTheme="majorEastAsia" w:hAnsi="Arial" w:cs="Arial"/>
                <w:b/>
                <w:bCs/>
              </w:rPr>
              <w:t>Criteria</w:t>
            </w:r>
          </w:p>
        </w:tc>
      </w:tr>
      <w:tr w:rsidR="009228C0" w:rsidRPr="000A7634" w14:paraId="6CACDEAA" w14:textId="77777777" w:rsidTr="00222419">
        <w:trPr>
          <w:trHeight w:val="5688"/>
        </w:trPr>
        <w:tc>
          <w:tcPr>
            <w:tcW w:w="1098" w:type="dxa"/>
          </w:tcPr>
          <w:p w14:paraId="3F3276F6" w14:textId="77777777" w:rsidR="009228C0" w:rsidRPr="000A7634" w:rsidRDefault="009228C0" w:rsidP="00005864">
            <w:pPr>
              <w:rPr>
                <w:rStyle w:val="eop"/>
                <w:rFonts w:ascii="Arial" w:hAnsi="Arial" w:cs="Arial"/>
                <w:color w:val="00B0F0"/>
                <w:shd w:val="clear" w:color="auto" w:fill="FFFFFF"/>
              </w:rPr>
            </w:pPr>
          </w:p>
        </w:tc>
        <w:tc>
          <w:tcPr>
            <w:tcW w:w="1980" w:type="dxa"/>
          </w:tcPr>
          <w:p w14:paraId="0E0A9B81" w14:textId="77777777" w:rsidR="009228C0" w:rsidRPr="000A7634" w:rsidRDefault="009228C0" w:rsidP="00B45F30">
            <w:pPr>
              <w:pStyle w:val="paragraph"/>
              <w:spacing w:before="0" w:after="0"/>
              <w:textAlignment w:val="baseline"/>
              <w:rPr>
                <w:rStyle w:val="normaltextrun"/>
                <w:rFonts w:ascii="Arial" w:hAnsi="Arial" w:cs="Arial"/>
                <w:b/>
                <w:bCs/>
                <w:color w:val="00B0F0"/>
                <w:shd w:val="clear" w:color="auto" w:fill="FFFFFF"/>
              </w:rPr>
            </w:pPr>
          </w:p>
        </w:tc>
        <w:tc>
          <w:tcPr>
            <w:tcW w:w="8472" w:type="dxa"/>
          </w:tcPr>
          <w:p w14:paraId="3F5642DA" w14:textId="745E2D91" w:rsidR="009228C0" w:rsidRPr="000A7634" w:rsidRDefault="009228C0" w:rsidP="009228C0">
            <w:pPr>
              <w:autoSpaceDE w:val="0"/>
              <w:autoSpaceDN w:val="0"/>
              <w:adjustRightInd w:val="0"/>
              <w:spacing w:after="120"/>
              <w:rPr>
                <w:rFonts w:ascii="Arial" w:eastAsia="Lato" w:hAnsi="Arial" w:cs="Arial"/>
              </w:rPr>
            </w:pPr>
            <w:r w:rsidRPr="000A7634">
              <w:rPr>
                <w:rFonts w:ascii="Arial" w:eastAsia="Lato" w:hAnsi="Arial" w:cs="Arial"/>
                <w:b/>
                <w:bCs/>
              </w:rPr>
              <w:t>Suggested activities</w:t>
            </w:r>
          </w:p>
          <w:p w14:paraId="6B4F8434" w14:textId="77777777" w:rsidR="009228C0" w:rsidRPr="000A7634" w:rsidRDefault="009228C0" w:rsidP="009228C0">
            <w:pPr>
              <w:autoSpaceDE w:val="0"/>
              <w:autoSpaceDN w:val="0"/>
              <w:adjustRightInd w:val="0"/>
              <w:spacing w:after="160" w:line="259" w:lineRule="auto"/>
              <w:rPr>
                <w:rFonts w:ascii="Arial" w:eastAsiaTheme="majorEastAsia" w:hAnsi="Arial" w:cs="Arial"/>
              </w:rPr>
            </w:pPr>
            <w:r w:rsidRPr="000A7634">
              <w:rPr>
                <w:rFonts w:ascii="Arial" w:eastAsiaTheme="majorEastAsia" w:hAnsi="Arial" w:cs="Arial"/>
                <w:color w:val="000000" w:themeColor="text1"/>
              </w:rPr>
              <w:t xml:space="preserve">Learners to identify what are </w:t>
            </w:r>
            <w:r w:rsidRPr="000A7634">
              <w:rPr>
                <w:rFonts w:ascii="Arial" w:eastAsiaTheme="majorEastAsia" w:hAnsi="Arial" w:cs="Arial"/>
                <w:b/>
                <w:bCs/>
              </w:rPr>
              <w:t>P</w:t>
            </w:r>
            <w:r w:rsidRPr="000A7634">
              <w:rPr>
                <w:rFonts w:ascii="Arial" w:eastAsiaTheme="majorEastAsia" w:hAnsi="Arial" w:cs="Arial"/>
              </w:rPr>
              <w:t xml:space="preserve">hysical, </w:t>
            </w:r>
            <w:r w:rsidRPr="000A7634">
              <w:rPr>
                <w:rFonts w:ascii="Arial" w:eastAsiaTheme="majorEastAsia" w:hAnsi="Arial" w:cs="Arial"/>
                <w:b/>
                <w:bCs/>
              </w:rPr>
              <w:t>I</w:t>
            </w:r>
            <w:r w:rsidRPr="000A7634">
              <w:rPr>
                <w:rFonts w:ascii="Arial" w:eastAsiaTheme="majorEastAsia" w:hAnsi="Arial" w:cs="Arial"/>
              </w:rPr>
              <w:t xml:space="preserve">ntellectual/cognitive, </w:t>
            </w:r>
            <w:r w:rsidRPr="000A7634">
              <w:rPr>
                <w:rFonts w:ascii="Arial" w:eastAsiaTheme="majorEastAsia" w:hAnsi="Arial" w:cs="Arial"/>
                <w:b/>
                <w:bCs/>
              </w:rPr>
              <w:t>L</w:t>
            </w:r>
            <w:r w:rsidRPr="000A7634">
              <w:rPr>
                <w:rFonts w:ascii="Arial" w:eastAsiaTheme="majorEastAsia" w:hAnsi="Arial" w:cs="Arial"/>
              </w:rPr>
              <w:t xml:space="preserve">anguage, </w:t>
            </w:r>
            <w:r w:rsidRPr="000A7634">
              <w:rPr>
                <w:rFonts w:ascii="Arial" w:eastAsiaTheme="majorEastAsia" w:hAnsi="Arial" w:cs="Arial"/>
                <w:b/>
                <w:bCs/>
              </w:rPr>
              <w:t>E</w:t>
            </w:r>
            <w:r w:rsidRPr="000A7634">
              <w:rPr>
                <w:rFonts w:ascii="Arial" w:eastAsiaTheme="majorEastAsia" w:hAnsi="Arial" w:cs="Arial"/>
              </w:rPr>
              <w:t xml:space="preserve">motional, </w:t>
            </w:r>
            <w:r w:rsidRPr="000A7634">
              <w:rPr>
                <w:rFonts w:ascii="Arial" w:eastAsiaTheme="majorEastAsia" w:hAnsi="Arial" w:cs="Arial"/>
                <w:b/>
                <w:bCs/>
              </w:rPr>
              <w:t>S</w:t>
            </w:r>
            <w:r w:rsidRPr="000A7634">
              <w:rPr>
                <w:rFonts w:ascii="Arial" w:eastAsiaTheme="majorEastAsia" w:hAnsi="Arial" w:cs="Arial"/>
              </w:rPr>
              <w:t>ocial needs.</w:t>
            </w:r>
          </w:p>
          <w:p w14:paraId="648FA504" w14:textId="77777777" w:rsidR="009228C0" w:rsidRPr="000A7634" w:rsidRDefault="009228C0" w:rsidP="009228C0">
            <w:pPr>
              <w:autoSpaceDE w:val="0"/>
              <w:autoSpaceDN w:val="0"/>
              <w:adjustRightInd w:val="0"/>
              <w:spacing w:after="160" w:line="259" w:lineRule="auto"/>
              <w:rPr>
                <w:rFonts w:ascii="Arial" w:eastAsiaTheme="majorEastAsia" w:hAnsi="Arial" w:cs="Arial"/>
              </w:rPr>
            </w:pPr>
            <w:r w:rsidRPr="000A7634">
              <w:rPr>
                <w:rFonts w:ascii="Arial" w:eastAsiaTheme="majorEastAsia" w:hAnsi="Arial" w:cs="Arial"/>
              </w:rPr>
              <w:t xml:space="preserve">Learners to draw a timeline that covers the lifespan and they are to write down the key </w:t>
            </w:r>
            <w:r w:rsidRPr="000A7634">
              <w:rPr>
                <w:rFonts w:ascii="Arial" w:eastAsiaTheme="majorEastAsia" w:hAnsi="Arial" w:cs="Arial"/>
                <w:b/>
                <w:bCs/>
              </w:rPr>
              <w:t>P</w:t>
            </w:r>
            <w:r w:rsidRPr="000A7634">
              <w:rPr>
                <w:rFonts w:ascii="Arial" w:eastAsiaTheme="majorEastAsia" w:hAnsi="Arial" w:cs="Arial"/>
              </w:rPr>
              <w:t xml:space="preserve">hysical, </w:t>
            </w:r>
            <w:r w:rsidRPr="000A7634">
              <w:rPr>
                <w:rFonts w:ascii="Arial" w:eastAsiaTheme="majorEastAsia" w:hAnsi="Arial" w:cs="Arial"/>
                <w:b/>
                <w:bCs/>
              </w:rPr>
              <w:t>I</w:t>
            </w:r>
            <w:r w:rsidRPr="000A7634">
              <w:rPr>
                <w:rFonts w:ascii="Arial" w:eastAsiaTheme="majorEastAsia" w:hAnsi="Arial" w:cs="Arial"/>
              </w:rPr>
              <w:t xml:space="preserve">ntellectual/cognitive, </w:t>
            </w:r>
            <w:r w:rsidRPr="000A7634">
              <w:rPr>
                <w:rFonts w:ascii="Arial" w:eastAsiaTheme="majorEastAsia" w:hAnsi="Arial" w:cs="Arial"/>
                <w:b/>
                <w:bCs/>
              </w:rPr>
              <w:t>L</w:t>
            </w:r>
            <w:r w:rsidRPr="000A7634">
              <w:rPr>
                <w:rFonts w:ascii="Arial" w:eastAsiaTheme="majorEastAsia" w:hAnsi="Arial" w:cs="Arial"/>
              </w:rPr>
              <w:t xml:space="preserve">anguage, </w:t>
            </w:r>
            <w:r w:rsidRPr="000A7634">
              <w:rPr>
                <w:rFonts w:ascii="Arial" w:eastAsiaTheme="majorEastAsia" w:hAnsi="Arial" w:cs="Arial"/>
                <w:b/>
                <w:bCs/>
              </w:rPr>
              <w:t>E</w:t>
            </w:r>
            <w:r w:rsidRPr="000A7634">
              <w:rPr>
                <w:rFonts w:ascii="Arial" w:eastAsiaTheme="majorEastAsia" w:hAnsi="Arial" w:cs="Arial"/>
              </w:rPr>
              <w:t xml:space="preserve">motional, </w:t>
            </w:r>
            <w:r w:rsidRPr="000A7634">
              <w:rPr>
                <w:rFonts w:ascii="Arial" w:eastAsiaTheme="majorEastAsia" w:hAnsi="Arial" w:cs="Arial"/>
                <w:b/>
                <w:bCs/>
              </w:rPr>
              <w:t>S</w:t>
            </w:r>
            <w:r w:rsidRPr="000A7634">
              <w:rPr>
                <w:rFonts w:ascii="Arial" w:eastAsiaTheme="majorEastAsia" w:hAnsi="Arial" w:cs="Arial"/>
              </w:rPr>
              <w:t>ocial needs in each life stage.</w:t>
            </w:r>
          </w:p>
          <w:p w14:paraId="75BA7A78" w14:textId="77777777" w:rsidR="009228C0" w:rsidRPr="000A7634" w:rsidRDefault="009228C0" w:rsidP="009228C0">
            <w:pPr>
              <w:autoSpaceDE w:val="0"/>
              <w:autoSpaceDN w:val="0"/>
              <w:adjustRightInd w:val="0"/>
              <w:spacing w:after="160" w:line="259" w:lineRule="auto"/>
              <w:rPr>
                <w:rFonts w:ascii="Arial" w:eastAsiaTheme="majorEastAsia" w:hAnsi="Arial" w:cs="Arial"/>
              </w:rPr>
            </w:pPr>
            <w:r w:rsidRPr="000A7634">
              <w:rPr>
                <w:rFonts w:ascii="Arial" w:eastAsiaTheme="majorEastAsia" w:hAnsi="Arial" w:cs="Arial"/>
              </w:rPr>
              <w:t>Learners to investigate and summarise the assessment process used in Wales.</w:t>
            </w:r>
          </w:p>
          <w:p w14:paraId="0DF93CA4" w14:textId="77777777" w:rsidR="009228C0" w:rsidRPr="000A7634" w:rsidRDefault="009228C0" w:rsidP="009228C0">
            <w:pPr>
              <w:autoSpaceDE w:val="0"/>
              <w:autoSpaceDN w:val="0"/>
              <w:adjustRightInd w:val="0"/>
              <w:spacing w:after="160" w:line="259" w:lineRule="auto"/>
              <w:rPr>
                <w:rFonts w:ascii="Arial" w:eastAsiaTheme="majorEastAsia" w:hAnsi="Arial" w:cs="Arial"/>
              </w:rPr>
            </w:pPr>
            <w:r w:rsidRPr="000A7634">
              <w:rPr>
                <w:rFonts w:ascii="Arial" w:eastAsiaTheme="majorEastAsia" w:hAnsi="Arial" w:cs="Arial"/>
              </w:rPr>
              <w:t>Learners to be given a case study and go through the assessment process identifying how the process would benefit the individual.</w:t>
            </w:r>
          </w:p>
          <w:p w14:paraId="2D981A8C" w14:textId="77777777" w:rsidR="009228C0" w:rsidRPr="000A7634" w:rsidRDefault="009228C0" w:rsidP="009228C0">
            <w:pPr>
              <w:autoSpaceDE w:val="0"/>
              <w:autoSpaceDN w:val="0"/>
              <w:adjustRightInd w:val="0"/>
              <w:spacing w:after="160" w:line="259" w:lineRule="auto"/>
              <w:rPr>
                <w:rFonts w:ascii="Arial" w:eastAsiaTheme="majorEastAsia" w:hAnsi="Arial" w:cs="Arial"/>
              </w:rPr>
            </w:pPr>
            <w:r w:rsidRPr="000A7634">
              <w:rPr>
                <w:rFonts w:ascii="Arial" w:eastAsiaTheme="majorEastAsia" w:hAnsi="Arial" w:cs="Arial"/>
              </w:rPr>
              <w:t>Learners to research and identify what needs are assessed during the assessment process.</w:t>
            </w:r>
          </w:p>
          <w:p w14:paraId="47FC5910" w14:textId="53D3E807" w:rsidR="009228C0" w:rsidRPr="000A7634" w:rsidRDefault="009228C0" w:rsidP="009228C0">
            <w:pPr>
              <w:autoSpaceDE w:val="0"/>
              <w:autoSpaceDN w:val="0"/>
              <w:adjustRightInd w:val="0"/>
              <w:spacing w:after="160" w:line="259" w:lineRule="auto"/>
              <w:rPr>
                <w:rStyle w:val="normaltextrun"/>
                <w:rFonts w:ascii="Arial" w:hAnsi="Arial" w:cs="Arial"/>
                <w:b/>
                <w:bCs/>
              </w:rPr>
            </w:pPr>
            <w:r w:rsidRPr="000A7634">
              <w:rPr>
                <w:rFonts w:ascii="Arial" w:eastAsia="Calibri" w:hAnsi="Arial" w:cs="Arial"/>
                <w:color w:val="000000" w:themeColor="text1"/>
              </w:rPr>
              <w:t xml:space="preserve">Learners to be given a case study of an individual from a particular life stage and identify from the assessment list which </w:t>
            </w:r>
            <w:r w:rsidRPr="000A7634">
              <w:rPr>
                <w:rFonts w:ascii="Arial" w:eastAsiaTheme="majorEastAsia" w:hAnsi="Arial" w:cs="Arial"/>
                <w:b/>
                <w:bCs/>
              </w:rPr>
              <w:t>P</w:t>
            </w:r>
            <w:r w:rsidRPr="000A7634">
              <w:rPr>
                <w:rFonts w:ascii="Arial" w:eastAsiaTheme="majorEastAsia" w:hAnsi="Arial" w:cs="Arial"/>
              </w:rPr>
              <w:t xml:space="preserve">hysical, </w:t>
            </w:r>
            <w:r w:rsidRPr="000A7634">
              <w:rPr>
                <w:rFonts w:ascii="Arial" w:eastAsiaTheme="majorEastAsia" w:hAnsi="Arial" w:cs="Arial"/>
                <w:b/>
                <w:bCs/>
              </w:rPr>
              <w:t>I</w:t>
            </w:r>
            <w:r w:rsidRPr="000A7634">
              <w:rPr>
                <w:rFonts w:ascii="Arial" w:eastAsiaTheme="majorEastAsia" w:hAnsi="Arial" w:cs="Arial"/>
              </w:rPr>
              <w:t xml:space="preserve">ntellectual/cognitive, </w:t>
            </w:r>
            <w:r w:rsidRPr="000A7634">
              <w:rPr>
                <w:rFonts w:ascii="Arial" w:eastAsiaTheme="majorEastAsia" w:hAnsi="Arial" w:cs="Arial"/>
                <w:b/>
                <w:bCs/>
              </w:rPr>
              <w:t>L</w:t>
            </w:r>
            <w:r w:rsidRPr="000A7634">
              <w:rPr>
                <w:rFonts w:ascii="Arial" w:eastAsiaTheme="majorEastAsia" w:hAnsi="Arial" w:cs="Arial"/>
              </w:rPr>
              <w:t xml:space="preserve">anguage, </w:t>
            </w:r>
            <w:r w:rsidRPr="000A7634">
              <w:rPr>
                <w:rFonts w:ascii="Arial" w:eastAsiaTheme="majorEastAsia" w:hAnsi="Arial" w:cs="Arial"/>
                <w:b/>
                <w:bCs/>
              </w:rPr>
              <w:t>E</w:t>
            </w:r>
            <w:r w:rsidRPr="000A7634">
              <w:rPr>
                <w:rFonts w:ascii="Arial" w:eastAsiaTheme="majorEastAsia" w:hAnsi="Arial" w:cs="Arial"/>
              </w:rPr>
              <w:t xml:space="preserve">motional, </w:t>
            </w:r>
            <w:r w:rsidRPr="000A7634">
              <w:rPr>
                <w:rFonts w:ascii="Arial" w:eastAsiaTheme="majorEastAsia" w:hAnsi="Arial" w:cs="Arial"/>
                <w:b/>
                <w:bCs/>
              </w:rPr>
              <w:t>S</w:t>
            </w:r>
            <w:r w:rsidRPr="000A7634">
              <w:rPr>
                <w:rFonts w:ascii="Arial" w:eastAsiaTheme="majorEastAsia" w:hAnsi="Arial" w:cs="Arial"/>
              </w:rPr>
              <w:t>ocial needs are being met and which are not</w:t>
            </w:r>
            <w:r w:rsidR="00EB1C49" w:rsidRPr="000A7634">
              <w:rPr>
                <w:rFonts w:ascii="Arial" w:eastAsiaTheme="majorEastAsia" w:hAnsi="Arial" w:cs="Arial"/>
              </w:rPr>
              <w:t>.</w:t>
            </w:r>
          </w:p>
        </w:tc>
        <w:tc>
          <w:tcPr>
            <w:tcW w:w="4180" w:type="dxa"/>
          </w:tcPr>
          <w:p w14:paraId="36F1934E" w14:textId="77777777" w:rsidR="009228C0" w:rsidRPr="000A7634" w:rsidRDefault="009228C0" w:rsidP="00A90EA5">
            <w:pPr>
              <w:rPr>
                <w:rStyle w:val="normaltextrun"/>
                <w:rFonts w:ascii="Arial" w:hAnsi="Arial" w:cs="Arial"/>
                <w:b/>
                <w:bCs/>
                <w:color w:val="00B0F0"/>
              </w:rPr>
            </w:pPr>
          </w:p>
        </w:tc>
      </w:tr>
    </w:tbl>
    <w:p w14:paraId="05EF992C" w14:textId="73DB2608" w:rsidR="00EB1C49" w:rsidRDefault="00EB1C49">
      <w:pPr>
        <w:rPr>
          <w:rFonts w:ascii="Arial" w:hAnsi="Arial" w:cs="Arial"/>
        </w:rPr>
      </w:pPr>
      <w:r w:rsidRPr="000A7634">
        <w:rPr>
          <w:rFonts w:ascii="Arial" w:hAnsi="Arial" w:cs="Arial"/>
        </w:rPr>
        <w:br w:type="page"/>
      </w:r>
    </w:p>
    <w:p w14:paraId="394EF785" w14:textId="257A7179" w:rsidR="00394AA9" w:rsidRDefault="00394AA9">
      <w:pPr>
        <w:rPr>
          <w:rFonts w:ascii="Arial" w:hAnsi="Arial" w:cs="Arial"/>
        </w:rPr>
      </w:pPr>
    </w:p>
    <w:p w14:paraId="656005B9"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B45F30" w:rsidRPr="005F5DC6" w14:paraId="1399CA4C" w14:textId="77777777" w:rsidTr="005F5DC6">
        <w:trPr>
          <w:trHeight w:val="63"/>
        </w:trPr>
        <w:tc>
          <w:tcPr>
            <w:tcW w:w="1098" w:type="dxa"/>
          </w:tcPr>
          <w:p w14:paraId="4F42430B" w14:textId="04058AF2" w:rsidR="00B45F30" w:rsidRPr="005F5DC6" w:rsidRDefault="005F5DC6" w:rsidP="00005864">
            <w:pPr>
              <w:rPr>
                <w:rStyle w:val="eop"/>
                <w:rFonts w:ascii="Arial" w:hAnsi="Arial" w:cs="Arial"/>
                <w:color w:val="00B0F0"/>
                <w:sz w:val="22"/>
                <w:szCs w:val="22"/>
                <w:shd w:val="clear" w:color="auto" w:fill="FFFFFF"/>
              </w:rPr>
            </w:pPr>
            <w:r w:rsidRPr="005F5DC6">
              <w:rPr>
                <w:rFonts w:ascii="Arial" w:eastAsiaTheme="majorEastAsia" w:hAnsi="Arial" w:cs="Arial"/>
                <w:b/>
                <w:bCs/>
                <w:sz w:val="22"/>
                <w:szCs w:val="22"/>
              </w:rPr>
              <w:t>Hours</w:t>
            </w:r>
          </w:p>
        </w:tc>
        <w:tc>
          <w:tcPr>
            <w:tcW w:w="1980" w:type="dxa"/>
          </w:tcPr>
          <w:p w14:paraId="3C12C9B9" w14:textId="0E3FE7C1" w:rsidR="00B45F30" w:rsidRPr="005F5DC6" w:rsidRDefault="00B45F3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5F5DC6">
              <w:rPr>
                <w:rFonts w:ascii="Arial" w:eastAsiaTheme="majorEastAsia" w:hAnsi="Arial" w:cs="Arial"/>
                <w:b/>
                <w:bCs/>
                <w:sz w:val="22"/>
                <w:szCs w:val="22"/>
              </w:rPr>
              <w:t>Topic</w:t>
            </w:r>
          </w:p>
        </w:tc>
        <w:tc>
          <w:tcPr>
            <w:tcW w:w="8472" w:type="dxa"/>
          </w:tcPr>
          <w:p w14:paraId="37D1980C" w14:textId="44AA8831" w:rsidR="00B45F30" w:rsidRPr="005F5DC6" w:rsidRDefault="00B45F30" w:rsidP="00B45F30">
            <w:pPr>
              <w:pStyle w:val="paragraph"/>
              <w:spacing w:before="0" w:beforeAutospacing="0" w:after="0" w:afterAutospacing="0"/>
              <w:textAlignment w:val="baseline"/>
              <w:rPr>
                <w:rStyle w:val="normaltextrun"/>
                <w:rFonts w:ascii="Arial" w:hAnsi="Arial" w:cs="Arial"/>
                <w:b/>
                <w:bCs/>
                <w:sz w:val="22"/>
                <w:szCs w:val="22"/>
              </w:rPr>
            </w:pPr>
            <w:r w:rsidRPr="005F5DC6">
              <w:rPr>
                <w:rFonts w:ascii="Arial" w:eastAsiaTheme="majorEastAsia" w:hAnsi="Arial" w:cs="Arial"/>
                <w:b/>
                <w:bCs/>
                <w:sz w:val="22"/>
                <w:szCs w:val="22"/>
              </w:rPr>
              <w:t>Tasks/Activities</w:t>
            </w:r>
          </w:p>
        </w:tc>
        <w:tc>
          <w:tcPr>
            <w:tcW w:w="4180" w:type="dxa"/>
          </w:tcPr>
          <w:p w14:paraId="7EC2D607" w14:textId="5D3798AA" w:rsidR="00B45F30" w:rsidRPr="005F5DC6" w:rsidRDefault="00B45F30" w:rsidP="00005864">
            <w:pPr>
              <w:rPr>
                <w:rStyle w:val="normaltextrun"/>
                <w:rFonts w:ascii="Arial" w:hAnsi="Arial" w:cs="Arial"/>
                <w:b/>
                <w:bCs/>
                <w:color w:val="FFFFFF"/>
                <w:sz w:val="22"/>
                <w:szCs w:val="22"/>
                <w:shd w:val="clear" w:color="auto" w:fill="00B0F0"/>
              </w:rPr>
            </w:pPr>
            <w:r w:rsidRPr="005F5DC6">
              <w:rPr>
                <w:rFonts w:ascii="Arial" w:eastAsiaTheme="majorEastAsia" w:hAnsi="Arial" w:cs="Arial"/>
                <w:b/>
                <w:bCs/>
                <w:sz w:val="22"/>
                <w:szCs w:val="22"/>
              </w:rPr>
              <w:t>Criteria</w:t>
            </w:r>
          </w:p>
        </w:tc>
      </w:tr>
      <w:tr w:rsidR="00B45F30" w:rsidRPr="005F5DC6" w14:paraId="5EA6A450" w14:textId="77777777" w:rsidTr="005F5DC6">
        <w:trPr>
          <w:trHeight w:val="8374"/>
        </w:trPr>
        <w:tc>
          <w:tcPr>
            <w:tcW w:w="1098" w:type="dxa"/>
          </w:tcPr>
          <w:p w14:paraId="43F2ABF7" w14:textId="77777777" w:rsidR="00510065" w:rsidRPr="005F5DC6" w:rsidRDefault="00510065" w:rsidP="00510065">
            <w:pPr>
              <w:rPr>
                <w:rStyle w:val="eop"/>
                <w:rFonts w:ascii="Arial" w:hAnsi="Arial" w:cs="Arial"/>
                <w:b/>
                <w:color w:val="00B0F0"/>
                <w:sz w:val="22"/>
                <w:szCs w:val="22"/>
                <w:shd w:val="clear" w:color="auto" w:fill="FFFFFF"/>
              </w:rPr>
            </w:pPr>
            <w:r w:rsidRPr="005F5DC6">
              <w:rPr>
                <w:rStyle w:val="eop"/>
                <w:rFonts w:ascii="Arial" w:hAnsi="Arial" w:cs="Arial"/>
                <w:b/>
                <w:color w:val="00B0F0"/>
                <w:sz w:val="22"/>
                <w:szCs w:val="22"/>
                <w:shd w:val="clear" w:color="auto" w:fill="FFFFFF"/>
              </w:rPr>
              <w:t>3 hours</w:t>
            </w:r>
          </w:p>
          <w:p w14:paraId="4EF12B96" w14:textId="4FBBF0F4" w:rsidR="00B45F30" w:rsidRPr="005F5DC6" w:rsidRDefault="00510065" w:rsidP="00510065">
            <w:pPr>
              <w:rPr>
                <w:rStyle w:val="eop"/>
                <w:rFonts w:ascii="Arial" w:hAnsi="Arial" w:cs="Arial"/>
                <w:color w:val="00B0F0"/>
                <w:sz w:val="22"/>
                <w:szCs w:val="22"/>
                <w:shd w:val="clear" w:color="auto" w:fill="FFFFFF"/>
              </w:rPr>
            </w:pPr>
            <w:r w:rsidRPr="005F5DC6">
              <w:rPr>
                <w:rStyle w:val="eop"/>
                <w:rFonts w:ascii="Arial" w:hAnsi="Arial" w:cs="Arial"/>
                <w:b/>
                <w:color w:val="00B0F0"/>
                <w:sz w:val="22"/>
                <w:szCs w:val="22"/>
                <w:shd w:val="clear" w:color="auto" w:fill="FFFFFF"/>
              </w:rPr>
              <w:t>(1 week)</w:t>
            </w:r>
          </w:p>
        </w:tc>
        <w:tc>
          <w:tcPr>
            <w:tcW w:w="1980" w:type="dxa"/>
          </w:tcPr>
          <w:p w14:paraId="15220518" w14:textId="1E912575" w:rsidR="00B45F30" w:rsidRPr="005F5DC6" w:rsidRDefault="00E308B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5F5DC6">
              <w:rPr>
                <w:rStyle w:val="normaltextrun"/>
                <w:rFonts w:ascii="Arial" w:hAnsi="Arial" w:cs="Arial"/>
                <w:b/>
                <w:bCs/>
                <w:color w:val="00B0F0"/>
                <w:sz w:val="22"/>
                <w:szCs w:val="22"/>
                <w:shd w:val="clear" w:color="auto" w:fill="FFFFFF"/>
              </w:rPr>
              <w:t>2.2.</w:t>
            </w:r>
            <w:r w:rsidR="00B45F30" w:rsidRPr="005F5DC6">
              <w:rPr>
                <w:rStyle w:val="normaltextrun"/>
                <w:rFonts w:ascii="Arial" w:hAnsi="Arial" w:cs="Arial"/>
                <w:b/>
                <w:bCs/>
                <w:color w:val="00B0F0"/>
                <w:sz w:val="22"/>
                <w:szCs w:val="22"/>
                <w:shd w:val="clear" w:color="auto" w:fill="FFFFFF"/>
              </w:rPr>
              <w:t>1. A – Supporting individuals to identify strengths and achieve personal outcomes for their health and well-being</w:t>
            </w:r>
            <w:r w:rsidR="00B45F30" w:rsidRPr="005F5DC6">
              <w:rPr>
                <w:rStyle w:val="eop"/>
                <w:rFonts w:ascii="Arial" w:hAnsi="Arial" w:cs="Arial"/>
                <w:color w:val="00B0F0"/>
                <w:sz w:val="22"/>
                <w:szCs w:val="22"/>
                <w:shd w:val="clear" w:color="auto" w:fill="FFFFFF"/>
              </w:rPr>
              <w:t> </w:t>
            </w:r>
          </w:p>
        </w:tc>
        <w:tc>
          <w:tcPr>
            <w:tcW w:w="8472" w:type="dxa"/>
          </w:tcPr>
          <w:p w14:paraId="266B5DB6" w14:textId="30072E85" w:rsidR="00B45F30" w:rsidRPr="005F5DC6" w:rsidRDefault="00B45F30" w:rsidP="00B45F30">
            <w:pPr>
              <w:pStyle w:val="paragraph"/>
              <w:spacing w:before="0" w:beforeAutospacing="0" w:after="0" w:afterAutospacing="0"/>
              <w:textAlignment w:val="baseline"/>
              <w:rPr>
                <w:rStyle w:val="eop"/>
                <w:rFonts w:ascii="Arial" w:hAnsi="Arial" w:cs="Arial"/>
                <w:sz w:val="22"/>
                <w:szCs w:val="22"/>
              </w:rPr>
            </w:pPr>
            <w:r w:rsidRPr="005F5DC6">
              <w:rPr>
                <w:rStyle w:val="normaltextrun"/>
                <w:rFonts w:ascii="Arial" w:hAnsi="Arial" w:cs="Arial"/>
                <w:b/>
                <w:bCs/>
                <w:sz w:val="22"/>
                <w:szCs w:val="22"/>
              </w:rPr>
              <w:t>Learners should understand:</w:t>
            </w:r>
            <w:r w:rsidRPr="005F5DC6">
              <w:rPr>
                <w:rStyle w:val="eop"/>
                <w:rFonts w:ascii="Arial" w:hAnsi="Arial" w:cs="Arial"/>
                <w:sz w:val="22"/>
                <w:szCs w:val="22"/>
              </w:rPr>
              <w:t> </w:t>
            </w:r>
          </w:p>
          <w:p w14:paraId="1E9067E7" w14:textId="77777777" w:rsidR="00A72100" w:rsidRPr="005F5DC6" w:rsidRDefault="00A72100" w:rsidP="00B45F30">
            <w:pPr>
              <w:pStyle w:val="paragraph"/>
              <w:spacing w:before="0" w:beforeAutospacing="0" w:after="0" w:afterAutospacing="0"/>
              <w:textAlignment w:val="baseline"/>
              <w:rPr>
                <w:rFonts w:ascii="Arial" w:hAnsi="Arial" w:cs="Arial"/>
                <w:sz w:val="22"/>
                <w:szCs w:val="22"/>
              </w:rPr>
            </w:pPr>
          </w:p>
          <w:p w14:paraId="7FF6D519" w14:textId="0567D158"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That the term ‘strength’ refers to different elements that help or enable an individual to deal with challenges in life, in general, and in meeting their needs and achieving their desired outcomes. </w:t>
            </w:r>
          </w:p>
          <w:p w14:paraId="3B5A12F3"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This includes: </w:t>
            </w:r>
            <w:r w:rsidRPr="005F5DC6">
              <w:rPr>
                <w:rStyle w:val="eop"/>
                <w:rFonts w:ascii="Arial" w:hAnsi="Arial" w:cs="Arial"/>
                <w:sz w:val="22"/>
                <w:szCs w:val="22"/>
              </w:rPr>
              <w:t> </w:t>
            </w:r>
          </w:p>
          <w:p w14:paraId="0995B94A" w14:textId="794C803C"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61ECE" w:rsidRPr="005F5DC6">
              <w:rPr>
                <w:rStyle w:val="normaltextrun"/>
                <w:rFonts w:ascii="Arial" w:hAnsi="Arial" w:cs="Arial"/>
                <w:sz w:val="22"/>
                <w:szCs w:val="22"/>
              </w:rPr>
              <w:t xml:space="preserve"> </w:t>
            </w:r>
            <w:r w:rsidRPr="005F5DC6">
              <w:rPr>
                <w:rStyle w:val="normaltextrun"/>
                <w:rFonts w:ascii="Arial" w:hAnsi="Arial" w:cs="Arial"/>
                <w:sz w:val="22"/>
                <w:szCs w:val="22"/>
              </w:rPr>
              <w:t>Their personal resources, abilities, skills, knowledge, potential</w:t>
            </w:r>
            <w:r w:rsidRPr="005F5DC6">
              <w:rPr>
                <w:rStyle w:val="eop"/>
                <w:rFonts w:ascii="Arial" w:hAnsi="Arial" w:cs="Arial"/>
                <w:sz w:val="22"/>
                <w:szCs w:val="22"/>
              </w:rPr>
              <w:t> </w:t>
            </w:r>
          </w:p>
          <w:p w14:paraId="4FF20A86" w14:textId="06E0661A"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61ECE" w:rsidRPr="005F5DC6">
              <w:rPr>
                <w:rStyle w:val="normaltextrun"/>
                <w:rFonts w:ascii="Arial" w:hAnsi="Arial" w:cs="Arial"/>
                <w:sz w:val="22"/>
                <w:szCs w:val="22"/>
              </w:rPr>
              <w:t xml:space="preserve"> </w:t>
            </w:r>
            <w:r w:rsidRPr="005F5DC6">
              <w:rPr>
                <w:rStyle w:val="normaltextrun"/>
                <w:rFonts w:ascii="Arial" w:hAnsi="Arial" w:cs="Arial"/>
                <w:sz w:val="22"/>
                <w:szCs w:val="22"/>
              </w:rPr>
              <w:t>Their social network and its resources, abilities, skills </w:t>
            </w:r>
            <w:r w:rsidRPr="005F5DC6">
              <w:rPr>
                <w:rStyle w:val="eop"/>
                <w:rFonts w:ascii="Arial" w:hAnsi="Arial" w:cs="Arial"/>
                <w:sz w:val="22"/>
                <w:szCs w:val="22"/>
              </w:rPr>
              <w:t> </w:t>
            </w:r>
          </w:p>
          <w:p w14:paraId="138A8AD4" w14:textId="69B9A0ED"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61ECE" w:rsidRPr="005F5DC6">
              <w:rPr>
                <w:rStyle w:val="normaltextrun"/>
                <w:rFonts w:ascii="Arial" w:hAnsi="Arial" w:cs="Arial"/>
                <w:sz w:val="22"/>
                <w:szCs w:val="22"/>
              </w:rPr>
              <w:t xml:space="preserve"> </w:t>
            </w:r>
            <w:r w:rsidRPr="005F5DC6">
              <w:rPr>
                <w:rStyle w:val="normaltextrun"/>
                <w:rFonts w:ascii="Arial" w:hAnsi="Arial" w:cs="Arial"/>
                <w:sz w:val="22"/>
                <w:szCs w:val="22"/>
              </w:rPr>
              <w:t>Family and community resources</w:t>
            </w:r>
            <w:r w:rsidRPr="005F5DC6">
              <w:rPr>
                <w:rStyle w:val="eop"/>
                <w:rFonts w:ascii="Arial" w:hAnsi="Arial" w:cs="Arial"/>
                <w:sz w:val="22"/>
                <w:szCs w:val="22"/>
              </w:rPr>
              <w:t> </w:t>
            </w:r>
          </w:p>
          <w:p w14:paraId="44FC99D1" w14:textId="115F87C1"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61ECE" w:rsidRPr="005F5DC6">
              <w:rPr>
                <w:rStyle w:val="normaltextrun"/>
                <w:rFonts w:ascii="Arial" w:hAnsi="Arial" w:cs="Arial"/>
                <w:sz w:val="22"/>
                <w:szCs w:val="22"/>
              </w:rPr>
              <w:t xml:space="preserve"> </w:t>
            </w:r>
            <w:r w:rsidRPr="005F5DC6">
              <w:rPr>
                <w:rStyle w:val="normaltextrun"/>
                <w:rFonts w:ascii="Arial" w:hAnsi="Arial" w:cs="Arial"/>
                <w:sz w:val="22"/>
                <w:szCs w:val="22"/>
              </w:rPr>
              <w:t>Life experiences and resilience </w:t>
            </w:r>
            <w:r w:rsidRPr="005F5DC6">
              <w:rPr>
                <w:rStyle w:val="eop"/>
                <w:rFonts w:ascii="Arial" w:hAnsi="Arial" w:cs="Arial"/>
                <w:sz w:val="22"/>
                <w:szCs w:val="22"/>
              </w:rPr>
              <w:t> </w:t>
            </w:r>
          </w:p>
          <w:p w14:paraId="29A5C69C"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eop"/>
                <w:rFonts w:ascii="Arial" w:hAnsi="Arial" w:cs="Arial"/>
                <w:sz w:val="22"/>
                <w:szCs w:val="22"/>
              </w:rPr>
              <w:t> </w:t>
            </w:r>
          </w:p>
          <w:p w14:paraId="57C126C9"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The importance of individuals being able to identify personal outcomes that are meaningful to themselves</w:t>
            </w:r>
            <w:r w:rsidRPr="005F5DC6">
              <w:rPr>
                <w:rStyle w:val="eop"/>
                <w:rFonts w:ascii="Arial" w:hAnsi="Arial" w:cs="Arial"/>
                <w:sz w:val="22"/>
                <w:szCs w:val="22"/>
              </w:rPr>
              <w:t> </w:t>
            </w:r>
          </w:p>
          <w:p w14:paraId="27F9DE3D"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eop"/>
                <w:rFonts w:ascii="Arial" w:hAnsi="Arial" w:cs="Arial"/>
                <w:sz w:val="22"/>
                <w:szCs w:val="22"/>
              </w:rPr>
              <w:t> </w:t>
            </w:r>
          </w:p>
          <w:p w14:paraId="37CF8F3F"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That personal outcomes must be recorded in the person’s own words, so that they have ownership of their outcomes</w:t>
            </w:r>
            <w:r w:rsidRPr="005F5DC6">
              <w:rPr>
                <w:rStyle w:val="eop"/>
                <w:rFonts w:ascii="Arial" w:hAnsi="Arial" w:cs="Arial"/>
                <w:sz w:val="22"/>
                <w:szCs w:val="22"/>
              </w:rPr>
              <w:t> </w:t>
            </w:r>
          </w:p>
          <w:p w14:paraId="30B7297F"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eop"/>
                <w:rFonts w:ascii="Arial" w:hAnsi="Arial" w:cs="Arial"/>
                <w:sz w:val="22"/>
                <w:szCs w:val="22"/>
              </w:rPr>
              <w:t> </w:t>
            </w:r>
          </w:p>
          <w:p w14:paraId="7DBFBD28"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That personal outcomes mean different things to different individuals and that:</w:t>
            </w:r>
            <w:r w:rsidRPr="005F5DC6">
              <w:rPr>
                <w:rStyle w:val="eop"/>
                <w:rFonts w:ascii="Arial" w:hAnsi="Arial" w:cs="Arial"/>
                <w:sz w:val="22"/>
                <w:szCs w:val="22"/>
              </w:rPr>
              <w:t> </w:t>
            </w:r>
          </w:p>
          <w:p w14:paraId="3FC8A76F" w14:textId="18E7C0EC"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61ECE" w:rsidRPr="005F5DC6">
              <w:rPr>
                <w:rStyle w:val="normaltextrun"/>
                <w:rFonts w:ascii="Arial" w:hAnsi="Arial" w:cs="Arial"/>
                <w:sz w:val="22"/>
                <w:szCs w:val="22"/>
              </w:rPr>
              <w:t xml:space="preserve"> </w:t>
            </w:r>
            <w:r w:rsidRPr="005F5DC6">
              <w:rPr>
                <w:rStyle w:val="normaltextrun"/>
                <w:rFonts w:ascii="Arial" w:hAnsi="Arial" w:cs="Arial"/>
                <w:sz w:val="22"/>
                <w:szCs w:val="22"/>
              </w:rPr>
              <w:t>Individuals are best placed to determine what matters to them</w:t>
            </w:r>
            <w:r w:rsidRPr="005F5DC6">
              <w:rPr>
                <w:rStyle w:val="eop"/>
                <w:rFonts w:ascii="Arial" w:hAnsi="Arial" w:cs="Arial"/>
                <w:sz w:val="22"/>
                <w:szCs w:val="22"/>
              </w:rPr>
              <w:t> </w:t>
            </w:r>
          </w:p>
          <w:p w14:paraId="0FCC2990" w14:textId="0DE0CDFE"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61ECE" w:rsidRPr="005F5DC6">
              <w:rPr>
                <w:rStyle w:val="normaltextrun"/>
                <w:rFonts w:ascii="Arial" w:hAnsi="Arial" w:cs="Arial"/>
                <w:sz w:val="22"/>
                <w:szCs w:val="22"/>
              </w:rPr>
              <w:t xml:space="preserve"> </w:t>
            </w:r>
            <w:r w:rsidRPr="005F5DC6">
              <w:rPr>
                <w:rStyle w:val="normaltextrun"/>
                <w:rFonts w:ascii="Arial" w:hAnsi="Arial" w:cs="Arial"/>
                <w:sz w:val="22"/>
                <w:szCs w:val="22"/>
              </w:rPr>
              <w:t>Individuals will want to achieve outcomes that are personal to them</w:t>
            </w:r>
            <w:r w:rsidRPr="005F5DC6">
              <w:rPr>
                <w:rStyle w:val="eop"/>
                <w:rFonts w:ascii="Arial" w:hAnsi="Arial" w:cs="Arial"/>
                <w:sz w:val="22"/>
                <w:szCs w:val="22"/>
              </w:rPr>
              <w:t> </w:t>
            </w:r>
          </w:p>
          <w:p w14:paraId="266343CB"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eop"/>
                <w:rFonts w:ascii="Arial" w:hAnsi="Arial" w:cs="Arial"/>
                <w:sz w:val="22"/>
                <w:szCs w:val="22"/>
              </w:rPr>
              <w:t> </w:t>
            </w:r>
          </w:p>
          <w:p w14:paraId="492C8B5A"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How support is provided for individuals to identify their strengths and use these to achieve personal outcomes by:</w:t>
            </w:r>
            <w:r w:rsidRPr="005F5DC6">
              <w:rPr>
                <w:rStyle w:val="eop"/>
                <w:rFonts w:ascii="Arial" w:hAnsi="Arial" w:cs="Arial"/>
                <w:sz w:val="22"/>
                <w:szCs w:val="22"/>
              </w:rPr>
              <w:t> </w:t>
            </w:r>
          </w:p>
          <w:p w14:paraId="4CEAD5E9" w14:textId="4B832738" w:rsidR="00B45F30" w:rsidRPr="005F5DC6" w:rsidRDefault="00B45F30" w:rsidP="00B61ECE">
            <w:pPr>
              <w:pStyle w:val="paragraph"/>
              <w:spacing w:before="0" w:beforeAutospacing="0" w:after="0" w:afterAutospacing="0"/>
              <w:ind w:left="213" w:hanging="213"/>
              <w:textAlignment w:val="baseline"/>
              <w:rPr>
                <w:rFonts w:ascii="Arial" w:hAnsi="Arial" w:cs="Arial"/>
                <w:sz w:val="22"/>
                <w:szCs w:val="22"/>
              </w:rPr>
            </w:pPr>
            <w:r w:rsidRPr="005F5DC6">
              <w:rPr>
                <w:rStyle w:val="normaltextrun"/>
                <w:rFonts w:ascii="Arial" w:hAnsi="Arial" w:cs="Arial"/>
                <w:sz w:val="22"/>
                <w:szCs w:val="22"/>
              </w:rPr>
              <w:t>•</w:t>
            </w:r>
            <w:r w:rsidR="00067E3A" w:rsidRPr="005F5DC6">
              <w:rPr>
                <w:rStyle w:val="normaltextrun"/>
                <w:rFonts w:ascii="Arial" w:hAnsi="Arial" w:cs="Arial"/>
                <w:sz w:val="22"/>
                <w:szCs w:val="22"/>
              </w:rPr>
              <w:tab/>
            </w:r>
            <w:r w:rsidRPr="005F5DC6">
              <w:rPr>
                <w:rStyle w:val="normaltextrun"/>
                <w:rFonts w:ascii="Arial" w:hAnsi="Arial" w:cs="Arial"/>
                <w:sz w:val="22"/>
                <w:szCs w:val="22"/>
              </w:rPr>
              <w:t>Assessing and having regard to the person’s circumstances</w:t>
            </w:r>
            <w:r w:rsidRPr="005F5DC6">
              <w:rPr>
                <w:rStyle w:val="eop"/>
                <w:rFonts w:ascii="Arial" w:hAnsi="Arial" w:cs="Arial"/>
                <w:sz w:val="22"/>
                <w:szCs w:val="22"/>
              </w:rPr>
              <w:t> </w:t>
            </w:r>
          </w:p>
          <w:p w14:paraId="681D19CB" w14:textId="3ADA04E9" w:rsidR="00B45F30" w:rsidRPr="005F5DC6" w:rsidRDefault="00B45F30" w:rsidP="00B61ECE">
            <w:pPr>
              <w:pStyle w:val="paragraph"/>
              <w:spacing w:before="0" w:beforeAutospacing="0" w:after="0" w:afterAutospacing="0"/>
              <w:ind w:left="213" w:hanging="213"/>
              <w:textAlignment w:val="baseline"/>
              <w:rPr>
                <w:rFonts w:ascii="Arial" w:hAnsi="Arial" w:cs="Arial"/>
                <w:sz w:val="22"/>
                <w:szCs w:val="22"/>
              </w:rPr>
            </w:pPr>
            <w:r w:rsidRPr="005F5DC6">
              <w:rPr>
                <w:rStyle w:val="normaltextrun"/>
                <w:rFonts w:ascii="Arial" w:hAnsi="Arial" w:cs="Arial"/>
                <w:sz w:val="22"/>
                <w:szCs w:val="22"/>
              </w:rPr>
              <w:t>•</w:t>
            </w:r>
            <w:r w:rsidR="00067E3A" w:rsidRPr="005F5DC6">
              <w:rPr>
                <w:rStyle w:val="normaltextrun"/>
                <w:rFonts w:ascii="Arial" w:hAnsi="Arial" w:cs="Arial"/>
                <w:sz w:val="22"/>
                <w:szCs w:val="22"/>
              </w:rPr>
              <w:tab/>
            </w:r>
            <w:r w:rsidRPr="005F5DC6">
              <w:rPr>
                <w:rStyle w:val="normaltextrun"/>
                <w:rFonts w:ascii="Arial" w:hAnsi="Arial" w:cs="Arial"/>
                <w:sz w:val="22"/>
                <w:szCs w:val="22"/>
              </w:rPr>
              <w:t>Having regard to their personal outcomes</w:t>
            </w:r>
            <w:r w:rsidRPr="005F5DC6">
              <w:rPr>
                <w:rStyle w:val="eop"/>
                <w:rFonts w:ascii="Arial" w:hAnsi="Arial" w:cs="Arial"/>
                <w:sz w:val="22"/>
                <w:szCs w:val="22"/>
              </w:rPr>
              <w:t> </w:t>
            </w:r>
          </w:p>
          <w:p w14:paraId="3F736BE5" w14:textId="428DB814" w:rsidR="00B45F30" w:rsidRPr="005F5DC6" w:rsidRDefault="00B45F30" w:rsidP="00B61ECE">
            <w:pPr>
              <w:pStyle w:val="paragraph"/>
              <w:spacing w:before="0" w:beforeAutospacing="0" w:after="0" w:afterAutospacing="0"/>
              <w:ind w:left="213" w:hanging="213"/>
              <w:textAlignment w:val="baseline"/>
              <w:rPr>
                <w:rFonts w:ascii="Arial" w:hAnsi="Arial" w:cs="Arial"/>
                <w:sz w:val="22"/>
                <w:szCs w:val="22"/>
              </w:rPr>
            </w:pPr>
            <w:r w:rsidRPr="005F5DC6">
              <w:rPr>
                <w:rStyle w:val="normaltextrun"/>
                <w:rFonts w:ascii="Arial" w:hAnsi="Arial" w:cs="Arial"/>
                <w:sz w:val="22"/>
                <w:szCs w:val="22"/>
              </w:rPr>
              <w:t>•</w:t>
            </w:r>
            <w:r w:rsidR="00067E3A" w:rsidRPr="005F5DC6">
              <w:rPr>
                <w:rStyle w:val="normaltextrun"/>
                <w:rFonts w:ascii="Arial" w:hAnsi="Arial" w:cs="Arial"/>
                <w:sz w:val="22"/>
                <w:szCs w:val="22"/>
              </w:rPr>
              <w:tab/>
            </w:r>
            <w:r w:rsidRPr="005F5DC6">
              <w:rPr>
                <w:rStyle w:val="normaltextrun"/>
                <w:rFonts w:ascii="Arial" w:hAnsi="Arial" w:cs="Arial"/>
                <w:sz w:val="22"/>
                <w:szCs w:val="22"/>
              </w:rPr>
              <w:t>Assessing and having regard to any barriers to achieving those outcomes</w:t>
            </w:r>
            <w:r w:rsidRPr="005F5DC6">
              <w:rPr>
                <w:rStyle w:val="eop"/>
                <w:rFonts w:ascii="Arial" w:hAnsi="Arial" w:cs="Arial"/>
                <w:sz w:val="22"/>
                <w:szCs w:val="22"/>
              </w:rPr>
              <w:t> </w:t>
            </w:r>
          </w:p>
          <w:p w14:paraId="49FF004A" w14:textId="19105625" w:rsidR="00B45F30" w:rsidRPr="005F5DC6" w:rsidRDefault="00B45F30" w:rsidP="00B61ECE">
            <w:pPr>
              <w:pStyle w:val="paragraph"/>
              <w:spacing w:before="0" w:beforeAutospacing="0" w:after="0" w:afterAutospacing="0"/>
              <w:ind w:left="213" w:hanging="213"/>
              <w:textAlignment w:val="baseline"/>
              <w:rPr>
                <w:rFonts w:ascii="Arial" w:hAnsi="Arial" w:cs="Arial"/>
                <w:sz w:val="22"/>
                <w:szCs w:val="22"/>
              </w:rPr>
            </w:pPr>
            <w:r w:rsidRPr="005F5DC6">
              <w:rPr>
                <w:rStyle w:val="normaltextrun"/>
                <w:rFonts w:ascii="Arial" w:hAnsi="Arial" w:cs="Arial"/>
                <w:sz w:val="22"/>
                <w:szCs w:val="22"/>
              </w:rPr>
              <w:t>•</w:t>
            </w:r>
            <w:r w:rsidR="00067E3A" w:rsidRPr="005F5DC6">
              <w:rPr>
                <w:rStyle w:val="normaltextrun"/>
                <w:rFonts w:ascii="Arial" w:hAnsi="Arial" w:cs="Arial"/>
                <w:sz w:val="22"/>
                <w:szCs w:val="22"/>
              </w:rPr>
              <w:tab/>
            </w:r>
            <w:r w:rsidRPr="005F5DC6">
              <w:rPr>
                <w:rStyle w:val="normaltextrun"/>
                <w:rFonts w:ascii="Arial" w:hAnsi="Arial" w:cs="Arial"/>
                <w:sz w:val="22"/>
                <w:szCs w:val="22"/>
              </w:rPr>
              <w:t>Assessing and having regard to any risks to the person or to other persons if those outcomes are not achieved</w:t>
            </w:r>
            <w:r w:rsidRPr="005F5DC6">
              <w:rPr>
                <w:rStyle w:val="eop"/>
                <w:rFonts w:ascii="Arial" w:hAnsi="Arial" w:cs="Arial"/>
                <w:sz w:val="22"/>
                <w:szCs w:val="22"/>
              </w:rPr>
              <w:t> </w:t>
            </w:r>
          </w:p>
          <w:p w14:paraId="56BAF764" w14:textId="3748B26C" w:rsidR="00B45F30" w:rsidRPr="005F5DC6" w:rsidRDefault="00B45F30" w:rsidP="00B61ECE">
            <w:pPr>
              <w:pStyle w:val="paragraph"/>
              <w:spacing w:before="0" w:beforeAutospacing="0" w:after="0" w:afterAutospacing="0"/>
              <w:ind w:left="213" w:hanging="213"/>
              <w:textAlignment w:val="baseline"/>
              <w:rPr>
                <w:rFonts w:ascii="Arial" w:hAnsi="Arial" w:cs="Arial"/>
                <w:sz w:val="22"/>
                <w:szCs w:val="22"/>
              </w:rPr>
            </w:pPr>
            <w:r w:rsidRPr="005F5DC6">
              <w:rPr>
                <w:rStyle w:val="normaltextrun"/>
                <w:rFonts w:ascii="Arial" w:hAnsi="Arial" w:cs="Arial"/>
                <w:sz w:val="22"/>
                <w:szCs w:val="22"/>
              </w:rPr>
              <w:t>•</w:t>
            </w:r>
            <w:r w:rsidR="00067E3A" w:rsidRPr="005F5DC6">
              <w:rPr>
                <w:rStyle w:val="normaltextrun"/>
                <w:rFonts w:ascii="Arial" w:hAnsi="Arial" w:cs="Arial"/>
                <w:sz w:val="22"/>
                <w:szCs w:val="22"/>
              </w:rPr>
              <w:tab/>
            </w:r>
            <w:r w:rsidRPr="005F5DC6">
              <w:rPr>
                <w:rStyle w:val="normaltextrun"/>
                <w:rFonts w:ascii="Arial" w:hAnsi="Arial" w:cs="Arial"/>
                <w:sz w:val="22"/>
                <w:szCs w:val="22"/>
              </w:rPr>
              <w:t>Assessing and having regard to the person's strengths and capabilities.</w:t>
            </w:r>
            <w:r w:rsidRPr="005F5DC6">
              <w:rPr>
                <w:rStyle w:val="eop"/>
                <w:rFonts w:ascii="Arial" w:hAnsi="Arial" w:cs="Arial"/>
                <w:sz w:val="22"/>
                <w:szCs w:val="22"/>
              </w:rPr>
              <w:t> </w:t>
            </w:r>
          </w:p>
          <w:p w14:paraId="552A16E6" w14:textId="139AF42C" w:rsidR="00E308B0" w:rsidRPr="005F5DC6" w:rsidRDefault="00E308B0" w:rsidP="00B45F30">
            <w:pPr>
              <w:pStyle w:val="paragraph"/>
              <w:spacing w:before="0" w:beforeAutospacing="0" w:after="0" w:afterAutospacing="0"/>
              <w:textAlignment w:val="baseline"/>
              <w:rPr>
                <w:rStyle w:val="normaltextrun"/>
                <w:rFonts w:ascii="Arial" w:hAnsi="Arial" w:cs="Arial"/>
                <w:b/>
                <w:bCs/>
                <w:sz w:val="22"/>
                <w:szCs w:val="22"/>
              </w:rPr>
            </w:pPr>
          </w:p>
        </w:tc>
        <w:tc>
          <w:tcPr>
            <w:tcW w:w="4180" w:type="dxa"/>
          </w:tcPr>
          <w:p w14:paraId="02A6B303" w14:textId="257C3FD9" w:rsidR="004176FD" w:rsidRPr="005F5DC6" w:rsidRDefault="004176FD" w:rsidP="00005864">
            <w:pPr>
              <w:rPr>
                <w:rStyle w:val="normaltextrun"/>
                <w:rFonts w:ascii="Arial" w:hAnsi="Arial" w:cs="Arial"/>
                <w:b/>
                <w:bCs/>
                <w:color w:val="00B0F0"/>
                <w:sz w:val="22"/>
                <w:szCs w:val="22"/>
                <w:bdr w:val="none" w:sz="0" w:space="0" w:color="auto" w:frame="1"/>
              </w:rPr>
            </w:pPr>
            <w:r w:rsidRPr="005F5DC6">
              <w:rPr>
                <w:rStyle w:val="normaltextrun"/>
                <w:rFonts w:ascii="Arial" w:hAnsi="Arial" w:cs="Arial"/>
                <w:b/>
                <w:bCs/>
                <w:color w:val="00B0F0"/>
                <w:sz w:val="22"/>
                <w:szCs w:val="22"/>
                <w:bdr w:val="none" w:sz="0" w:space="0" w:color="auto" w:frame="1"/>
              </w:rPr>
              <w:t>B – An outline of how the individual can be supported to identify strengths, and an explanation of how this could help to achieve personal outcomes and build resilience</w:t>
            </w:r>
          </w:p>
          <w:p w14:paraId="529D3F41" w14:textId="77777777" w:rsidR="004176FD" w:rsidRPr="005F5DC6" w:rsidRDefault="004176FD" w:rsidP="00005864">
            <w:pPr>
              <w:rPr>
                <w:rStyle w:val="normaltextrun"/>
                <w:rFonts w:ascii="Arial" w:hAnsi="Arial" w:cs="Arial"/>
                <w:b/>
                <w:bCs/>
                <w:color w:val="00B0F0"/>
                <w:sz w:val="22"/>
                <w:szCs w:val="22"/>
                <w:bdr w:val="none" w:sz="0" w:space="0" w:color="auto" w:frame="1"/>
              </w:rPr>
            </w:pPr>
          </w:p>
          <w:p w14:paraId="38F41EDF" w14:textId="7E277741" w:rsidR="00B45F30" w:rsidRPr="005F5DC6" w:rsidRDefault="00B45F30" w:rsidP="00005864">
            <w:pPr>
              <w:rPr>
                <w:rStyle w:val="normaltextrun"/>
                <w:rFonts w:ascii="Arial" w:hAnsi="Arial" w:cs="Arial"/>
                <w:b/>
                <w:bCs/>
                <w:color w:val="00B0F0"/>
                <w:sz w:val="22"/>
                <w:szCs w:val="22"/>
                <w:bdr w:val="none" w:sz="0" w:space="0" w:color="auto" w:frame="1"/>
              </w:rPr>
            </w:pPr>
            <w:r w:rsidRPr="005F5DC6">
              <w:rPr>
                <w:rStyle w:val="normaltextrun"/>
                <w:rFonts w:ascii="Arial" w:hAnsi="Arial" w:cs="Arial"/>
                <w:b/>
                <w:bCs/>
                <w:color w:val="00B0F0"/>
                <w:sz w:val="22"/>
                <w:szCs w:val="22"/>
                <w:bdr w:val="none" w:sz="0" w:space="0" w:color="auto" w:frame="1"/>
              </w:rPr>
              <w:t xml:space="preserve">AO1 - Demonstrate knowledge and understanding of </w:t>
            </w:r>
            <w:r w:rsidR="00A72100" w:rsidRPr="005F5DC6">
              <w:rPr>
                <w:rStyle w:val="normaltextrun"/>
                <w:rFonts w:ascii="Arial" w:hAnsi="Arial" w:cs="Arial"/>
                <w:b/>
                <w:bCs/>
                <w:color w:val="00B0F0"/>
                <w:sz w:val="22"/>
                <w:szCs w:val="22"/>
                <w:bdr w:val="none" w:sz="0" w:space="0" w:color="auto" w:frame="1"/>
              </w:rPr>
              <w:t>health and social care, and childcare</w:t>
            </w:r>
          </w:p>
          <w:p w14:paraId="4B16E675" w14:textId="77777777" w:rsidR="00A72100" w:rsidRPr="005F5DC6" w:rsidRDefault="00A72100" w:rsidP="00005864">
            <w:pPr>
              <w:rPr>
                <w:rStyle w:val="normaltextrun"/>
                <w:rFonts w:ascii="Arial" w:hAnsi="Arial" w:cs="Arial"/>
                <w:b/>
                <w:bCs/>
                <w:color w:val="00B0F0"/>
                <w:sz w:val="22"/>
                <w:szCs w:val="22"/>
                <w:bdr w:val="none" w:sz="0" w:space="0" w:color="auto" w:frame="1"/>
              </w:rPr>
            </w:pPr>
          </w:p>
          <w:p w14:paraId="4ABD63B3" w14:textId="32CE5106" w:rsidR="00B45F30" w:rsidRPr="005F5DC6" w:rsidRDefault="00B45F30" w:rsidP="00005864">
            <w:pPr>
              <w:rPr>
                <w:rStyle w:val="normaltextrun"/>
                <w:rFonts w:ascii="Arial" w:hAnsi="Arial" w:cs="Arial"/>
                <w:b/>
                <w:bCs/>
                <w:color w:val="FFFFFF"/>
                <w:sz w:val="22"/>
                <w:szCs w:val="22"/>
                <w:shd w:val="clear" w:color="auto" w:fill="00B0F0"/>
              </w:rPr>
            </w:pPr>
            <w:r w:rsidRPr="005F5DC6">
              <w:rPr>
                <w:rStyle w:val="normaltextrun"/>
                <w:rFonts w:ascii="Arial" w:hAnsi="Arial" w:cs="Arial"/>
                <w:b/>
                <w:bCs/>
                <w:color w:val="00B0F0"/>
                <w:sz w:val="22"/>
                <w:szCs w:val="22"/>
                <w:bdr w:val="none" w:sz="0" w:space="0" w:color="auto" w:frame="1"/>
              </w:rPr>
              <w:t xml:space="preserve">AO2 - Apply knowledge and understanding of </w:t>
            </w:r>
            <w:r w:rsidR="00A72100" w:rsidRPr="005F5DC6">
              <w:rPr>
                <w:rStyle w:val="normaltextrun"/>
                <w:rFonts w:ascii="Arial" w:hAnsi="Arial" w:cs="Arial"/>
                <w:b/>
                <w:bCs/>
                <w:color w:val="00B0F0"/>
                <w:sz w:val="22"/>
                <w:szCs w:val="22"/>
                <w:bdr w:val="none" w:sz="0" w:space="0" w:color="auto" w:frame="1"/>
              </w:rPr>
              <w:t>health and social care, and childcare</w:t>
            </w:r>
          </w:p>
        </w:tc>
      </w:tr>
    </w:tbl>
    <w:p w14:paraId="09DC094C" w14:textId="2FC87116" w:rsidR="00CF4B90" w:rsidRDefault="00CF4B90">
      <w:pPr>
        <w:rPr>
          <w:rFonts w:ascii="Arial" w:hAnsi="Arial" w:cs="Arial"/>
        </w:rPr>
      </w:pPr>
      <w:r w:rsidRPr="000A7634">
        <w:rPr>
          <w:rFonts w:ascii="Arial" w:hAnsi="Arial" w:cs="Arial"/>
        </w:rPr>
        <w:br w:type="page"/>
      </w:r>
    </w:p>
    <w:p w14:paraId="37A71B88" w14:textId="20D7EF46" w:rsidR="00394AA9" w:rsidRDefault="00394AA9">
      <w:pPr>
        <w:rPr>
          <w:rFonts w:ascii="Arial" w:hAnsi="Arial" w:cs="Arial"/>
        </w:rPr>
      </w:pPr>
    </w:p>
    <w:p w14:paraId="1703131E"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CF4B90" w:rsidRPr="005F5DC6" w14:paraId="5019B2F6" w14:textId="77777777" w:rsidTr="005F5DC6">
        <w:trPr>
          <w:trHeight w:val="63"/>
        </w:trPr>
        <w:tc>
          <w:tcPr>
            <w:tcW w:w="1098" w:type="dxa"/>
          </w:tcPr>
          <w:p w14:paraId="7AD6C7F9" w14:textId="04F36E53" w:rsidR="00CF4B90" w:rsidRPr="005F5DC6" w:rsidRDefault="00CF4B90" w:rsidP="009A60D1">
            <w:pPr>
              <w:rPr>
                <w:rFonts w:ascii="Arial" w:eastAsiaTheme="majorEastAsia" w:hAnsi="Arial" w:cs="Arial"/>
                <w:sz w:val="22"/>
                <w:szCs w:val="22"/>
              </w:rPr>
            </w:pPr>
            <w:r w:rsidRPr="005F5DC6">
              <w:rPr>
                <w:rFonts w:ascii="Arial" w:eastAsiaTheme="majorEastAsia" w:hAnsi="Arial" w:cs="Arial"/>
                <w:b/>
                <w:bCs/>
                <w:sz w:val="22"/>
                <w:szCs w:val="22"/>
              </w:rPr>
              <w:t>Hours</w:t>
            </w:r>
          </w:p>
        </w:tc>
        <w:tc>
          <w:tcPr>
            <w:tcW w:w="1980" w:type="dxa"/>
          </w:tcPr>
          <w:p w14:paraId="1CC2A5B4" w14:textId="77777777" w:rsidR="00CF4B90" w:rsidRPr="005F5DC6" w:rsidRDefault="00CF4B90" w:rsidP="009A60D1">
            <w:pPr>
              <w:rPr>
                <w:rFonts w:ascii="Arial" w:eastAsiaTheme="majorEastAsia" w:hAnsi="Arial" w:cs="Arial"/>
                <w:b/>
                <w:bCs/>
                <w:sz w:val="22"/>
                <w:szCs w:val="22"/>
              </w:rPr>
            </w:pPr>
            <w:r w:rsidRPr="005F5DC6">
              <w:rPr>
                <w:rFonts w:ascii="Arial" w:eastAsiaTheme="majorEastAsia" w:hAnsi="Arial" w:cs="Arial"/>
                <w:b/>
                <w:bCs/>
                <w:sz w:val="22"/>
                <w:szCs w:val="22"/>
              </w:rPr>
              <w:t>Topic</w:t>
            </w:r>
          </w:p>
        </w:tc>
        <w:tc>
          <w:tcPr>
            <w:tcW w:w="8472" w:type="dxa"/>
          </w:tcPr>
          <w:p w14:paraId="725BA2CF" w14:textId="77777777" w:rsidR="00CF4B90" w:rsidRPr="005F5DC6" w:rsidRDefault="00CF4B90" w:rsidP="009A60D1">
            <w:pPr>
              <w:rPr>
                <w:rFonts w:ascii="Arial" w:eastAsiaTheme="majorEastAsia" w:hAnsi="Arial" w:cs="Arial"/>
                <w:b/>
                <w:bCs/>
                <w:sz w:val="22"/>
                <w:szCs w:val="22"/>
              </w:rPr>
            </w:pPr>
            <w:r w:rsidRPr="005F5DC6">
              <w:rPr>
                <w:rFonts w:ascii="Arial" w:eastAsiaTheme="majorEastAsia" w:hAnsi="Arial" w:cs="Arial"/>
                <w:b/>
                <w:bCs/>
                <w:sz w:val="22"/>
                <w:szCs w:val="22"/>
              </w:rPr>
              <w:t>Tasks/activities</w:t>
            </w:r>
          </w:p>
        </w:tc>
        <w:tc>
          <w:tcPr>
            <w:tcW w:w="4180" w:type="dxa"/>
          </w:tcPr>
          <w:p w14:paraId="4081D6C9" w14:textId="77777777" w:rsidR="00CF4B90" w:rsidRPr="005F5DC6" w:rsidRDefault="00CF4B90" w:rsidP="009A60D1">
            <w:pPr>
              <w:rPr>
                <w:rFonts w:ascii="Arial" w:eastAsiaTheme="majorEastAsia" w:hAnsi="Arial" w:cs="Arial"/>
                <w:sz w:val="22"/>
                <w:szCs w:val="22"/>
              </w:rPr>
            </w:pPr>
            <w:r w:rsidRPr="005F5DC6">
              <w:rPr>
                <w:rFonts w:ascii="Arial" w:eastAsiaTheme="majorEastAsia" w:hAnsi="Arial" w:cs="Arial"/>
                <w:b/>
                <w:bCs/>
                <w:sz w:val="22"/>
                <w:szCs w:val="22"/>
              </w:rPr>
              <w:t>Criteria</w:t>
            </w:r>
          </w:p>
        </w:tc>
      </w:tr>
      <w:tr w:rsidR="00067E3A" w:rsidRPr="005F5DC6" w14:paraId="52E23ED2" w14:textId="77777777" w:rsidTr="005F5DC6">
        <w:trPr>
          <w:trHeight w:val="5083"/>
        </w:trPr>
        <w:tc>
          <w:tcPr>
            <w:tcW w:w="1098" w:type="dxa"/>
          </w:tcPr>
          <w:p w14:paraId="1A049478" w14:textId="77777777" w:rsidR="00067E3A" w:rsidRPr="005F5DC6" w:rsidRDefault="00067E3A" w:rsidP="00510065">
            <w:pPr>
              <w:rPr>
                <w:rStyle w:val="eop"/>
                <w:rFonts w:ascii="Arial" w:hAnsi="Arial" w:cs="Arial"/>
                <w:b/>
                <w:color w:val="00B0F0"/>
                <w:sz w:val="22"/>
                <w:szCs w:val="22"/>
                <w:shd w:val="clear" w:color="auto" w:fill="FFFFFF"/>
              </w:rPr>
            </w:pPr>
          </w:p>
        </w:tc>
        <w:tc>
          <w:tcPr>
            <w:tcW w:w="1980" w:type="dxa"/>
          </w:tcPr>
          <w:p w14:paraId="3CC07A6A" w14:textId="77777777" w:rsidR="00067E3A" w:rsidRPr="005F5DC6" w:rsidRDefault="00067E3A" w:rsidP="00B45F30">
            <w:pPr>
              <w:pStyle w:val="paragraph"/>
              <w:spacing w:before="0" w:after="0"/>
              <w:textAlignment w:val="baseline"/>
              <w:rPr>
                <w:rStyle w:val="normaltextrun"/>
                <w:rFonts w:ascii="Arial" w:hAnsi="Arial" w:cs="Arial"/>
                <w:b/>
                <w:bCs/>
                <w:color w:val="00B0F0"/>
                <w:sz w:val="22"/>
                <w:szCs w:val="22"/>
                <w:shd w:val="clear" w:color="auto" w:fill="FFFFFF"/>
              </w:rPr>
            </w:pPr>
          </w:p>
        </w:tc>
        <w:tc>
          <w:tcPr>
            <w:tcW w:w="8472" w:type="dxa"/>
          </w:tcPr>
          <w:p w14:paraId="715197ED" w14:textId="77777777" w:rsidR="00067E3A" w:rsidRPr="005F5DC6" w:rsidRDefault="00067E3A" w:rsidP="00067E3A">
            <w:pPr>
              <w:autoSpaceDE w:val="0"/>
              <w:autoSpaceDN w:val="0"/>
              <w:adjustRightInd w:val="0"/>
              <w:spacing w:after="120"/>
              <w:rPr>
                <w:rFonts w:ascii="Arial" w:eastAsia="Lato" w:hAnsi="Arial" w:cs="Arial"/>
                <w:sz w:val="22"/>
                <w:szCs w:val="22"/>
              </w:rPr>
            </w:pPr>
            <w:r w:rsidRPr="005F5DC6">
              <w:rPr>
                <w:rFonts w:ascii="Arial" w:eastAsia="Lato" w:hAnsi="Arial" w:cs="Arial"/>
                <w:b/>
                <w:bCs/>
                <w:sz w:val="22"/>
                <w:szCs w:val="22"/>
              </w:rPr>
              <w:t>Suggested activities</w:t>
            </w:r>
          </w:p>
          <w:p w14:paraId="623E484C" w14:textId="77777777" w:rsidR="00067E3A" w:rsidRPr="005F5DC6" w:rsidRDefault="00067E3A" w:rsidP="00067E3A">
            <w:pPr>
              <w:autoSpaceDE w:val="0"/>
              <w:autoSpaceDN w:val="0"/>
              <w:adjustRightInd w:val="0"/>
              <w:spacing w:after="160" w:line="259" w:lineRule="auto"/>
              <w:rPr>
                <w:rFonts w:ascii="Arial" w:eastAsiaTheme="majorEastAsia" w:hAnsi="Arial" w:cs="Arial"/>
                <w:sz w:val="22"/>
                <w:szCs w:val="22"/>
              </w:rPr>
            </w:pPr>
            <w:r w:rsidRPr="005F5DC6">
              <w:rPr>
                <w:rFonts w:ascii="Arial" w:eastAsia="Calibri" w:hAnsi="Arial" w:cs="Arial"/>
                <w:color w:val="000000" w:themeColor="text1"/>
                <w:sz w:val="22"/>
                <w:szCs w:val="22"/>
              </w:rPr>
              <w:t>Learners to discuss the term ‘personal outcomes’ and what they think it may mean.</w:t>
            </w:r>
          </w:p>
          <w:p w14:paraId="0A68665A" w14:textId="77777777" w:rsidR="00067E3A" w:rsidRPr="005F5DC6" w:rsidRDefault="00067E3A" w:rsidP="00067E3A">
            <w:pPr>
              <w:autoSpaceDE w:val="0"/>
              <w:autoSpaceDN w:val="0"/>
              <w:adjustRightInd w:val="0"/>
              <w:spacing w:after="160" w:line="259" w:lineRule="auto"/>
              <w:rPr>
                <w:rFonts w:ascii="Arial" w:eastAsiaTheme="majorEastAsia" w:hAnsi="Arial" w:cs="Arial"/>
                <w:sz w:val="22"/>
                <w:szCs w:val="22"/>
              </w:rPr>
            </w:pPr>
            <w:r w:rsidRPr="005F5DC6">
              <w:rPr>
                <w:rFonts w:ascii="Arial" w:eastAsiaTheme="majorEastAsia" w:hAnsi="Arial" w:cs="Arial"/>
                <w:sz w:val="22"/>
                <w:szCs w:val="22"/>
              </w:rPr>
              <w:t>Learner to watch the Social Care Wales videos, ‘Example of using an outcomes approach’ and ‘Example of not using an outcomes approach’</w:t>
            </w:r>
          </w:p>
          <w:p w14:paraId="622B3CE5" w14:textId="77777777" w:rsidR="00067E3A" w:rsidRPr="005F5DC6" w:rsidRDefault="00067E3A" w:rsidP="00067E3A">
            <w:pPr>
              <w:autoSpaceDE w:val="0"/>
              <w:autoSpaceDN w:val="0"/>
              <w:adjustRightInd w:val="0"/>
              <w:spacing w:after="160" w:line="259" w:lineRule="auto"/>
              <w:rPr>
                <w:rFonts w:ascii="Arial" w:eastAsia="Calibri" w:hAnsi="Arial" w:cs="Arial"/>
                <w:color w:val="000000" w:themeColor="text1"/>
                <w:sz w:val="22"/>
                <w:szCs w:val="22"/>
              </w:rPr>
            </w:pPr>
            <w:r w:rsidRPr="005F5DC6">
              <w:rPr>
                <w:rFonts w:ascii="Arial" w:eastAsia="Calibri" w:hAnsi="Arial" w:cs="Arial"/>
                <w:color w:val="000000" w:themeColor="text1"/>
                <w:sz w:val="22"/>
                <w:szCs w:val="22"/>
              </w:rPr>
              <w:t>Learners to be given case studies and decide what could be personal outcomes for that individual. Learners to give suggestions on which support could be required to achieve their personal outcomes.</w:t>
            </w:r>
          </w:p>
          <w:p w14:paraId="2FCC11DB" w14:textId="77777777" w:rsidR="00067E3A" w:rsidRPr="005F5DC6" w:rsidRDefault="00067E3A" w:rsidP="00067E3A">
            <w:pPr>
              <w:autoSpaceDE w:val="0"/>
              <w:autoSpaceDN w:val="0"/>
              <w:adjustRightInd w:val="0"/>
              <w:spacing w:after="160" w:line="259" w:lineRule="auto"/>
              <w:rPr>
                <w:rFonts w:ascii="Arial" w:eastAsia="Calibri" w:hAnsi="Arial" w:cs="Arial"/>
                <w:color w:val="000000" w:themeColor="text1"/>
                <w:sz w:val="22"/>
                <w:szCs w:val="22"/>
              </w:rPr>
            </w:pPr>
            <w:r w:rsidRPr="005F5DC6">
              <w:rPr>
                <w:rFonts w:ascii="Arial" w:eastAsia="Calibri" w:hAnsi="Arial" w:cs="Arial"/>
                <w:color w:val="000000" w:themeColor="text1"/>
                <w:sz w:val="22"/>
                <w:szCs w:val="22"/>
              </w:rPr>
              <w:t>Learners to complete a find out more task, where they will need to research what is meant by the term ‘personal outcomes’.</w:t>
            </w:r>
          </w:p>
          <w:p w14:paraId="42D5D148" w14:textId="77777777" w:rsidR="00067E3A" w:rsidRPr="005F5DC6" w:rsidRDefault="00067E3A" w:rsidP="00067E3A">
            <w:pPr>
              <w:autoSpaceDE w:val="0"/>
              <w:autoSpaceDN w:val="0"/>
              <w:adjustRightInd w:val="0"/>
              <w:spacing w:after="160" w:line="259" w:lineRule="auto"/>
              <w:rPr>
                <w:rFonts w:ascii="Arial" w:eastAsia="Calibri" w:hAnsi="Arial" w:cs="Arial"/>
                <w:color w:val="000000" w:themeColor="text1"/>
                <w:sz w:val="22"/>
                <w:szCs w:val="22"/>
              </w:rPr>
            </w:pPr>
            <w:r w:rsidRPr="005F5DC6">
              <w:rPr>
                <w:rFonts w:ascii="Arial" w:eastAsia="Calibri" w:hAnsi="Arial" w:cs="Arial"/>
                <w:color w:val="000000" w:themeColor="text1"/>
                <w:sz w:val="22"/>
                <w:szCs w:val="22"/>
              </w:rPr>
              <w:t xml:space="preserve">Learners to outline and discuss arguments for and against this approach, how does/doesn’t support the individual. </w:t>
            </w:r>
          </w:p>
          <w:p w14:paraId="3F24FE8A" w14:textId="1FCA7F04" w:rsidR="00067E3A" w:rsidRPr="005F5DC6" w:rsidRDefault="00067E3A" w:rsidP="00067E3A">
            <w:pPr>
              <w:pStyle w:val="paragraph"/>
              <w:spacing w:before="0" w:after="0"/>
              <w:textAlignment w:val="baseline"/>
              <w:rPr>
                <w:rStyle w:val="normaltextrun"/>
                <w:rFonts w:ascii="Arial" w:hAnsi="Arial" w:cs="Arial"/>
                <w:b/>
                <w:bCs/>
                <w:sz w:val="22"/>
                <w:szCs w:val="22"/>
              </w:rPr>
            </w:pPr>
            <w:r w:rsidRPr="005F5DC6">
              <w:rPr>
                <w:rFonts w:ascii="Arial" w:eastAsia="Calibri" w:hAnsi="Arial" w:cs="Arial"/>
                <w:color w:val="000000" w:themeColor="text1"/>
                <w:sz w:val="22"/>
                <w:szCs w:val="22"/>
              </w:rPr>
              <w:t>Learners to be given a scenario to consider how the personal outcomes approach would benefit the individual.</w:t>
            </w:r>
          </w:p>
        </w:tc>
        <w:tc>
          <w:tcPr>
            <w:tcW w:w="4180" w:type="dxa"/>
          </w:tcPr>
          <w:p w14:paraId="0945B94C" w14:textId="77777777" w:rsidR="00067E3A" w:rsidRPr="005F5DC6" w:rsidRDefault="00067E3A" w:rsidP="00005864">
            <w:pPr>
              <w:rPr>
                <w:rStyle w:val="normaltextrun"/>
                <w:rFonts w:ascii="Arial" w:hAnsi="Arial" w:cs="Arial"/>
                <w:b/>
                <w:bCs/>
                <w:color w:val="00B0F0"/>
                <w:sz w:val="22"/>
                <w:szCs w:val="22"/>
                <w:bdr w:val="none" w:sz="0" w:space="0" w:color="auto" w:frame="1"/>
              </w:rPr>
            </w:pPr>
          </w:p>
        </w:tc>
      </w:tr>
    </w:tbl>
    <w:p w14:paraId="6EB95D1E" w14:textId="6C0132B3" w:rsidR="00CF4B90" w:rsidRDefault="00CF4B90">
      <w:pPr>
        <w:rPr>
          <w:rFonts w:ascii="Arial" w:hAnsi="Arial" w:cs="Arial"/>
        </w:rPr>
      </w:pPr>
      <w:r w:rsidRPr="000A7634">
        <w:rPr>
          <w:rFonts w:ascii="Arial" w:hAnsi="Arial" w:cs="Arial"/>
        </w:rPr>
        <w:br w:type="page"/>
      </w:r>
    </w:p>
    <w:p w14:paraId="0502DDD7" w14:textId="5A05284B" w:rsidR="00394AA9" w:rsidRDefault="00394AA9">
      <w:pPr>
        <w:rPr>
          <w:rFonts w:ascii="Arial" w:hAnsi="Arial" w:cs="Arial"/>
        </w:rPr>
      </w:pPr>
    </w:p>
    <w:p w14:paraId="12E79F03"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CF4B90" w:rsidRPr="005F5DC6" w14:paraId="49A655C8" w14:textId="77777777" w:rsidTr="005F5DC6">
        <w:trPr>
          <w:trHeight w:val="63"/>
        </w:trPr>
        <w:tc>
          <w:tcPr>
            <w:tcW w:w="1098" w:type="dxa"/>
          </w:tcPr>
          <w:p w14:paraId="5836378A" w14:textId="77777777" w:rsidR="00CF4B90" w:rsidRPr="005F5DC6" w:rsidRDefault="00CF4B90" w:rsidP="009A60D1">
            <w:pPr>
              <w:rPr>
                <w:rFonts w:ascii="Arial" w:eastAsiaTheme="majorEastAsia" w:hAnsi="Arial" w:cs="Arial"/>
                <w:sz w:val="22"/>
                <w:szCs w:val="22"/>
              </w:rPr>
            </w:pPr>
            <w:r w:rsidRPr="005F5DC6">
              <w:rPr>
                <w:rFonts w:ascii="Arial" w:eastAsiaTheme="majorEastAsia" w:hAnsi="Arial" w:cs="Arial"/>
                <w:b/>
                <w:bCs/>
                <w:sz w:val="22"/>
                <w:szCs w:val="22"/>
              </w:rPr>
              <w:t>Hours</w:t>
            </w:r>
          </w:p>
        </w:tc>
        <w:tc>
          <w:tcPr>
            <w:tcW w:w="1980" w:type="dxa"/>
          </w:tcPr>
          <w:p w14:paraId="32FD9BD9" w14:textId="77777777" w:rsidR="00CF4B90" w:rsidRPr="005F5DC6" w:rsidRDefault="00CF4B90" w:rsidP="009A60D1">
            <w:pPr>
              <w:rPr>
                <w:rFonts w:ascii="Arial" w:eastAsiaTheme="majorEastAsia" w:hAnsi="Arial" w:cs="Arial"/>
                <w:b/>
                <w:bCs/>
                <w:sz w:val="22"/>
                <w:szCs w:val="22"/>
              </w:rPr>
            </w:pPr>
            <w:r w:rsidRPr="005F5DC6">
              <w:rPr>
                <w:rFonts w:ascii="Arial" w:eastAsiaTheme="majorEastAsia" w:hAnsi="Arial" w:cs="Arial"/>
                <w:b/>
                <w:bCs/>
                <w:sz w:val="22"/>
                <w:szCs w:val="22"/>
              </w:rPr>
              <w:t>Topic</w:t>
            </w:r>
          </w:p>
        </w:tc>
        <w:tc>
          <w:tcPr>
            <w:tcW w:w="8472" w:type="dxa"/>
          </w:tcPr>
          <w:p w14:paraId="4650B131" w14:textId="77777777" w:rsidR="00CF4B90" w:rsidRPr="005F5DC6" w:rsidRDefault="00CF4B90" w:rsidP="009A60D1">
            <w:pPr>
              <w:rPr>
                <w:rFonts w:ascii="Arial" w:eastAsiaTheme="majorEastAsia" w:hAnsi="Arial" w:cs="Arial"/>
                <w:b/>
                <w:bCs/>
                <w:sz w:val="22"/>
                <w:szCs w:val="22"/>
              </w:rPr>
            </w:pPr>
            <w:r w:rsidRPr="005F5DC6">
              <w:rPr>
                <w:rFonts w:ascii="Arial" w:eastAsiaTheme="majorEastAsia" w:hAnsi="Arial" w:cs="Arial"/>
                <w:b/>
                <w:bCs/>
                <w:sz w:val="22"/>
                <w:szCs w:val="22"/>
              </w:rPr>
              <w:t>Tasks/activities</w:t>
            </w:r>
          </w:p>
        </w:tc>
        <w:tc>
          <w:tcPr>
            <w:tcW w:w="4180" w:type="dxa"/>
          </w:tcPr>
          <w:p w14:paraId="20AA8B15" w14:textId="77777777" w:rsidR="00CF4B90" w:rsidRPr="005F5DC6" w:rsidRDefault="00CF4B90" w:rsidP="009A60D1">
            <w:pPr>
              <w:rPr>
                <w:rFonts w:ascii="Arial" w:eastAsiaTheme="majorEastAsia" w:hAnsi="Arial" w:cs="Arial"/>
                <w:sz w:val="22"/>
                <w:szCs w:val="22"/>
              </w:rPr>
            </w:pPr>
            <w:r w:rsidRPr="005F5DC6">
              <w:rPr>
                <w:rFonts w:ascii="Arial" w:eastAsiaTheme="majorEastAsia" w:hAnsi="Arial" w:cs="Arial"/>
                <w:b/>
                <w:bCs/>
                <w:sz w:val="22"/>
                <w:szCs w:val="22"/>
              </w:rPr>
              <w:t>Criteria</w:t>
            </w:r>
          </w:p>
        </w:tc>
      </w:tr>
      <w:tr w:rsidR="00B45F30" w:rsidRPr="005F5DC6" w14:paraId="3D9298F5" w14:textId="77777777" w:rsidTr="005F5DC6">
        <w:trPr>
          <w:trHeight w:val="7444"/>
        </w:trPr>
        <w:tc>
          <w:tcPr>
            <w:tcW w:w="1098" w:type="dxa"/>
          </w:tcPr>
          <w:p w14:paraId="7817B2C1" w14:textId="595D635A" w:rsidR="00510065" w:rsidRPr="005F5DC6" w:rsidRDefault="00510065" w:rsidP="00510065">
            <w:pPr>
              <w:rPr>
                <w:rStyle w:val="eop"/>
                <w:rFonts w:ascii="Arial" w:hAnsi="Arial" w:cs="Arial"/>
                <w:b/>
                <w:color w:val="00B0F0"/>
                <w:sz w:val="22"/>
                <w:szCs w:val="22"/>
                <w:shd w:val="clear" w:color="auto" w:fill="FFFFFF"/>
              </w:rPr>
            </w:pPr>
            <w:r w:rsidRPr="005F5DC6">
              <w:rPr>
                <w:rStyle w:val="eop"/>
                <w:rFonts w:ascii="Arial" w:hAnsi="Arial" w:cs="Arial"/>
                <w:b/>
                <w:color w:val="00B0F0"/>
                <w:sz w:val="22"/>
                <w:szCs w:val="22"/>
                <w:shd w:val="clear" w:color="auto" w:fill="FFFFFF"/>
              </w:rPr>
              <w:t>3 hours</w:t>
            </w:r>
          </w:p>
          <w:p w14:paraId="76742505" w14:textId="40318874" w:rsidR="00B45F30" w:rsidRPr="005F5DC6" w:rsidRDefault="00510065" w:rsidP="00510065">
            <w:pPr>
              <w:rPr>
                <w:rStyle w:val="eop"/>
                <w:rFonts w:ascii="Arial" w:hAnsi="Arial" w:cs="Arial"/>
                <w:color w:val="00B0F0"/>
                <w:sz w:val="22"/>
                <w:szCs w:val="22"/>
                <w:shd w:val="clear" w:color="auto" w:fill="FFFFFF"/>
              </w:rPr>
            </w:pPr>
            <w:r w:rsidRPr="005F5DC6">
              <w:rPr>
                <w:rStyle w:val="eop"/>
                <w:rFonts w:ascii="Arial" w:hAnsi="Arial" w:cs="Arial"/>
                <w:b/>
                <w:color w:val="00B0F0"/>
                <w:sz w:val="22"/>
                <w:szCs w:val="22"/>
                <w:shd w:val="clear" w:color="auto" w:fill="FFFFFF"/>
              </w:rPr>
              <w:t>(1 week)</w:t>
            </w:r>
          </w:p>
        </w:tc>
        <w:tc>
          <w:tcPr>
            <w:tcW w:w="1980" w:type="dxa"/>
          </w:tcPr>
          <w:p w14:paraId="60BD1811" w14:textId="0EAF681A" w:rsidR="00B45F30" w:rsidRPr="005F5DC6" w:rsidRDefault="00E308B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5F5DC6">
              <w:rPr>
                <w:rStyle w:val="normaltextrun"/>
                <w:rFonts w:ascii="Arial" w:hAnsi="Arial" w:cs="Arial"/>
                <w:b/>
                <w:bCs/>
                <w:color w:val="00B0F0"/>
                <w:sz w:val="22"/>
                <w:szCs w:val="22"/>
                <w:shd w:val="clear" w:color="auto" w:fill="FFFFFF"/>
              </w:rPr>
              <w:t>2.2.</w:t>
            </w:r>
            <w:r w:rsidR="00B45F30" w:rsidRPr="005F5DC6">
              <w:rPr>
                <w:rStyle w:val="normaltextrun"/>
                <w:rFonts w:ascii="Arial" w:hAnsi="Arial" w:cs="Arial"/>
                <w:b/>
                <w:bCs/>
                <w:color w:val="00B0F0"/>
                <w:sz w:val="22"/>
                <w:szCs w:val="22"/>
                <w:shd w:val="clear" w:color="auto" w:fill="FFFFFF"/>
              </w:rPr>
              <w:t>1. B. Supporting individuals to identify and build resilience</w:t>
            </w:r>
            <w:r w:rsidR="00B45F30" w:rsidRPr="005F5DC6">
              <w:rPr>
                <w:rStyle w:val="eop"/>
                <w:rFonts w:ascii="Arial" w:hAnsi="Arial" w:cs="Arial"/>
                <w:color w:val="00B0F0"/>
                <w:sz w:val="22"/>
                <w:szCs w:val="22"/>
                <w:shd w:val="clear" w:color="auto" w:fill="FFFFFF"/>
              </w:rPr>
              <w:t> </w:t>
            </w:r>
          </w:p>
        </w:tc>
        <w:tc>
          <w:tcPr>
            <w:tcW w:w="8472" w:type="dxa"/>
          </w:tcPr>
          <w:p w14:paraId="0081C0CE"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b/>
                <w:bCs/>
                <w:sz w:val="22"/>
                <w:szCs w:val="22"/>
              </w:rPr>
              <w:t>Learners should understand:</w:t>
            </w:r>
            <w:r w:rsidRPr="005F5DC6">
              <w:rPr>
                <w:rStyle w:val="eop"/>
                <w:rFonts w:ascii="Arial" w:hAnsi="Arial" w:cs="Arial"/>
                <w:sz w:val="22"/>
                <w:szCs w:val="22"/>
              </w:rPr>
              <w:t> </w:t>
            </w:r>
          </w:p>
          <w:p w14:paraId="0CCE5E9A" w14:textId="05222FA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The meaning of resilience –an individual's ability to adapt well in the face of adversity, trauma, tragedy and significant sources of stress</w:t>
            </w:r>
            <w:r w:rsidRPr="005F5DC6">
              <w:rPr>
                <w:rStyle w:val="eop"/>
                <w:rFonts w:ascii="Arial" w:hAnsi="Arial" w:cs="Arial"/>
                <w:sz w:val="22"/>
                <w:szCs w:val="22"/>
              </w:rPr>
              <w:t> </w:t>
            </w:r>
          </w:p>
          <w:p w14:paraId="64100386"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eop"/>
                <w:rFonts w:ascii="Arial" w:hAnsi="Arial" w:cs="Arial"/>
                <w:sz w:val="22"/>
                <w:szCs w:val="22"/>
              </w:rPr>
              <w:t> </w:t>
            </w:r>
          </w:p>
          <w:p w14:paraId="55641F41"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Factors affecting an individual's resilience, including:</w:t>
            </w:r>
            <w:r w:rsidRPr="005F5DC6">
              <w:rPr>
                <w:rStyle w:val="eop"/>
                <w:rFonts w:ascii="Arial" w:hAnsi="Arial" w:cs="Arial"/>
                <w:sz w:val="22"/>
                <w:szCs w:val="22"/>
              </w:rPr>
              <w:t> </w:t>
            </w:r>
          </w:p>
          <w:p w14:paraId="7D0FF499" w14:textId="2F3498BF"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A92D09" w:rsidRPr="005F5DC6">
              <w:rPr>
                <w:rStyle w:val="normaltextrun"/>
                <w:rFonts w:ascii="Arial" w:hAnsi="Arial" w:cs="Arial"/>
                <w:sz w:val="22"/>
                <w:szCs w:val="22"/>
              </w:rPr>
              <w:t xml:space="preserve"> </w:t>
            </w:r>
            <w:r w:rsidR="00B83778" w:rsidRPr="005F5DC6">
              <w:rPr>
                <w:rStyle w:val="normaltextrun"/>
                <w:rFonts w:ascii="Arial" w:hAnsi="Arial" w:cs="Arial"/>
                <w:sz w:val="22"/>
                <w:szCs w:val="22"/>
              </w:rPr>
              <w:t xml:space="preserve"> </w:t>
            </w:r>
            <w:r w:rsidRPr="005F5DC6">
              <w:rPr>
                <w:rStyle w:val="normaltextrun"/>
                <w:rFonts w:ascii="Arial" w:hAnsi="Arial" w:cs="Arial"/>
                <w:sz w:val="22"/>
                <w:szCs w:val="22"/>
              </w:rPr>
              <w:t>Age</w:t>
            </w:r>
            <w:r w:rsidRPr="005F5DC6">
              <w:rPr>
                <w:rStyle w:val="eop"/>
                <w:rFonts w:ascii="Arial" w:hAnsi="Arial" w:cs="Arial"/>
                <w:sz w:val="22"/>
                <w:szCs w:val="22"/>
              </w:rPr>
              <w:t> </w:t>
            </w:r>
          </w:p>
          <w:p w14:paraId="682798AD" w14:textId="0FD49EF2"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A92D09" w:rsidRPr="005F5DC6">
              <w:rPr>
                <w:rStyle w:val="normaltextrun"/>
                <w:rFonts w:ascii="Arial" w:hAnsi="Arial" w:cs="Arial"/>
                <w:sz w:val="22"/>
                <w:szCs w:val="22"/>
              </w:rPr>
              <w:t xml:space="preserve"> </w:t>
            </w:r>
            <w:r w:rsidR="00B83778" w:rsidRPr="005F5DC6">
              <w:rPr>
                <w:rStyle w:val="normaltextrun"/>
                <w:rFonts w:ascii="Arial" w:hAnsi="Arial" w:cs="Arial"/>
                <w:sz w:val="22"/>
                <w:szCs w:val="22"/>
              </w:rPr>
              <w:t xml:space="preserve"> </w:t>
            </w:r>
            <w:r w:rsidRPr="005F5DC6">
              <w:rPr>
                <w:rStyle w:val="normaltextrun"/>
                <w:rFonts w:ascii="Arial" w:hAnsi="Arial" w:cs="Arial"/>
                <w:sz w:val="22"/>
                <w:szCs w:val="22"/>
              </w:rPr>
              <w:t>Gender</w:t>
            </w:r>
            <w:r w:rsidRPr="005F5DC6">
              <w:rPr>
                <w:rStyle w:val="eop"/>
                <w:rFonts w:ascii="Arial" w:hAnsi="Arial" w:cs="Arial"/>
                <w:sz w:val="22"/>
                <w:szCs w:val="22"/>
              </w:rPr>
              <w:t> </w:t>
            </w:r>
          </w:p>
          <w:p w14:paraId="521911DE" w14:textId="6AE26F4C"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A92D09" w:rsidRPr="005F5DC6">
              <w:rPr>
                <w:rStyle w:val="normaltextrun"/>
                <w:rFonts w:ascii="Arial" w:hAnsi="Arial" w:cs="Arial"/>
                <w:sz w:val="22"/>
                <w:szCs w:val="22"/>
              </w:rPr>
              <w:t xml:space="preserve"> </w:t>
            </w:r>
            <w:r w:rsidR="00B83778" w:rsidRPr="005F5DC6">
              <w:rPr>
                <w:rStyle w:val="normaltextrun"/>
                <w:rFonts w:ascii="Arial" w:hAnsi="Arial" w:cs="Arial"/>
                <w:sz w:val="22"/>
                <w:szCs w:val="22"/>
              </w:rPr>
              <w:t xml:space="preserve"> </w:t>
            </w:r>
            <w:r w:rsidRPr="005F5DC6">
              <w:rPr>
                <w:rStyle w:val="normaltextrun"/>
                <w:rFonts w:ascii="Arial" w:hAnsi="Arial" w:cs="Arial"/>
                <w:sz w:val="22"/>
                <w:szCs w:val="22"/>
              </w:rPr>
              <w:t>Emotional development</w:t>
            </w:r>
            <w:r w:rsidRPr="005F5DC6">
              <w:rPr>
                <w:rStyle w:val="eop"/>
                <w:rFonts w:ascii="Arial" w:hAnsi="Arial" w:cs="Arial"/>
                <w:sz w:val="22"/>
                <w:szCs w:val="22"/>
              </w:rPr>
              <w:t> </w:t>
            </w:r>
          </w:p>
          <w:p w14:paraId="26CF5681" w14:textId="0BD49818"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A92D09" w:rsidRPr="005F5DC6">
              <w:rPr>
                <w:rStyle w:val="normaltextrun"/>
                <w:rFonts w:ascii="Arial" w:hAnsi="Arial" w:cs="Arial"/>
                <w:sz w:val="22"/>
                <w:szCs w:val="22"/>
              </w:rPr>
              <w:t xml:space="preserve"> </w:t>
            </w:r>
            <w:r w:rsidR="00B83778" w:rsidRPr="005F5DC6">
              <w:rPr>
                <w:rStyle w:val="normaltextrun"/>
                <w:rFonts w:ascii="Arial" w:hAnsi="Arial" w:cs="Arial"/>
                <w:sz w:val="22"/>
                <w:szCs w:val="22"/>
              </w:rPr>
              <w:t xml:space="preserve"> </w:t>
            </w:r>
            <w:r w:rsidRPr="005F5DC6">
              <w:rPr>
                <w:rStyle w:val="normaltextrun"/>
                <w:rFonts w:ascii="Arial" w:hAnsi="Arial" w:cs="Arial"/>
                <w:sz w:val="22"/>
                <w:szCs w:val="22"/>
              </w:rPr>
              <w:t>Relationships</w:t>
            </w:r>
            <w:r w:rsidRPr="005F5DC6">
              <w:rPr>
                <w:rStyle w:val="eop"/>
                <w:rFonts w:ascii="Arial" w:hAnsi="Arial" w:cs="Arial"/>
                <w:sz w:val="22"/>
                <w:szCs w:val="22"/>
              </w:rPr>
              <w:t> </w:t>
            </w:r>
          </w:p>
          <w:p w14:paraId="7B365911" w14:textId="75DB9054"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A92D09" w:rsidRPr="005F5DC6">
              <w:rPr>
                <w:rStyle w:val="normaltextrun"/>
                <w:rFonts w:ascii="Arial" w:hAnsi="Arial" w:cs="Arial"/>
                <w:sz w:val="22"/>
                <w:szCs w:val="22"/>
              </w:rPr>
              <w:t xml:space="preserve"> </w:t>
            </w:r>
            <w:r w:rsidR="00B83778" w:rsidRPr="005F5DC6">
              <w:rPr>
                <w:rStyle w:val="normaltextrun"/>
                <w:rFonts w:ascii="Arial" w:hAnsi="Arial" w:cs="Arial"/>
                <w:sz w:val="22"/>
                <w:szCs w:val="22"/>
              </w:rPr>
              <w:t xml:space="preserve"> </w:t>
            </w:r>
            <w:r w:rsidRPr="005F5DC6">
              <w:rPr>
                <w:rStyle w:val="normaltextrun"/>
                <w:rFonts w:ascii="Arial" w:hAnsi="Arial" w:cs="Arial"/>
                <w:sz w:val="22"/>
                <w:szCs w:val="22"/>
              </w:rPr>
              <w:t>Life experiences (including transitions)  </w:t>
            </w:r>
            <w:r w:rsidRPr="005F5DC6">
              <w:rPr>
                <w:rStyle w:val="eop"/>
                <w:rFonts w:ascii="Arial" w:hAnsi="Arial" w:cs="Arial"/>
                <w:sz w:val="22"/>
                <w:szCs w:val="22"/>
              </w:rPr>
              <w:t> </w:t>
            </w:r>
          </w:p>
          <w:p w14:paraId="6F03E8F1" w14:textId="033CEEE4"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A92D09" w:rsidRPr="005F5DC6">
              <w:rPr>
                <w:rStyle w:val="normaltextrun"/>
                <w:rFonts w:ascii="Arial" w:hAnsi="Arial" w:cs="Arial"/>
                <w:sz w:val="22"/>
                <w:szCs w:val="22"/>
              </w:rPr>
              <w:t xml:space="preserve"> </w:t>
            </w:r>
            <w:r w:rsidR="00B83778" w:rsidRPr="005F5DC6">
              <w:rPr>
                <w:rStyle w:val="normaltextrun"/>
                <w:rFonts w:ascii="Arial" w:hAnsi="Arial" w:cs="Arial"/>
                <w:sz w:val="22"/>
                <w:szCs w:val="22"/>
              </w:rPr>
              <w:t xml:space="preserve"> </w:t>
            </w:r>
            <w:r w:rsidRPr="005F5DC6">
              <w:rPr>
                <w:rStyle w:val="normaltextrun"/>
                <w:rFonts w:ascii="Arial" w:hAnsi="Arial" w:cs="Arial"/>
                <w:sz w:val="22"/>
                <w:szCs w:val="22"/>
              </w:rPr>
              <w:t>Adverse childhood experiences (ACEs) </w:t>
            </w:r>
            <w:r w:rsidRPr="005F5DC6">
              <w:rPr>
                <w:rStyle w:val="eop"/>
                <w:rFonts w:ascii="Arial" w:hAnsi="Arial" w:cs="Arial"/>
                <w:sz w:val="22"/>
                <w:szCs w:val="22"/>
              </w:rPr>
              <w:t> </w:t>
            </w:r>
          </w:p>
          <w:p w14:paraId="040C6ADA" w14:textId="53A5446B"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83778" w:rsidRPr="005F5DC6">
              <w:rPr>
                <w:rStyle w:val="normaltextrun"/>
                <w:rFonts w:ascii="Arial" w:hAnsi="Arial" w:cs="Arial"/>
                <w:sz w:val="22"/>
                <w:szCs w:val="22"/>
              </w:rPr>
              <w:t xml:space="preserve"> </w:t>
            </w:r>
            <w:r w:rsidR="00A92D09" w:rsidRPr="005F5DC6">
              <w:rPr>
                <w:rStyle w:val="normaltextrun"/>
                <w:rFonts w:ascii="Arial" w:hAnsi="Arial" w:cs="Arial"/>
                <w:sz w:val="22"/>
                <w:szCs w:val="22"/>
              </w:rPr>
              <w:t xml:space="preserve"> </w:t>
            </w:r>
            <w:r w:rsidRPr="005F5DC6">
              <w:rPr>
                <w:rStyle w:val="normaltextrun"/>
                <w:rFonts w:ascii="Arial" w:hAnsi="Arial" w:cs="Arial"/>
                <w:sz w:val="22"/>
                <w:szCs w:val="22"/>
              </w:rPr>
              <w:t>Discrimination</w:t>
            </w:r>
            <w:r w:rsidRPr="005F5DC6">
              <w:rPr>
                <w:rStyle w:val="eop"/>
                <w:rFonts w:ascii="Arial" w:hAnsi="Arial" w:cs="Arial"/>
                <w:sz w:val="22"/>
                <w:szCs w:val="22"/>
              </w:rPr>
              <w:t> </w:t>
            </w:r>
          </w:p>
          <w:p w14:paraId="6B6BE610" w14:textId="063EA16E"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t>
            </w:r>
            <w:r w:rsidR="00B83778" w:rsidRPr="005F5DC6">
              <w:rPr>
                <w:rStyle w:val="normaltextrun"/>
                <w:rFonts w:ascii="Arial" w:hAnsi="Arial" w:cs="Arial"/>
                <w:sz w:val="22"/>
                <w:szCs w:val="22"/>
              </w:rPr>
              <w:t xml:space="preserve"> </w:t>
            </w:r>
            <w:r w:rsidR="00A92D09" w:rsidRPr="005F5DC6">
              <w:rPr>
                <w:rStyle w:val="normaltextrun"/>
                <w:rFonts w:ascii="Arial" w:hAnsi="Arial" w:cs="Arial"/>
                <w:sz w:val="22"/>
                <w:szCs w:val="22"/>
              </w:rPr>
              <w:t xml:space="preserve"> </w:t>
            </w:r>
            <w:r w:rsidRPr="005F5DC6">
              <w:rPr>
                <w:rStyle w:val="normaltextrun"/>
                <w:rFonts w:ascii="Arial" w:hAnsi="Arial" w:cs="Arial"/>
                <w:sz w:val="22"/>
                <w:szCs w:val="22"/>
              </w:rPr>
              <w:t>Inequality</w:t>
            </w:r>
            <w:r w:rsidRPr="005F5DC6">
              <w:rPr>
                <w:rStyle w:val="eop"/>
                <w:rFonts w:ascii="Arial" w:hAnsi="Arial" w:cs="Arial"/>
                <w:sz w:val="22"/>
                <w:szCs w:val="22"/>
              </w:rPr>
              <w:t> </w:t>
            </w:r>
          </w:p>
          <w:p w14:paraId="2565EED9"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eop"/>
                <w:rFonts w:ascii="Arial" w:hAnsi="Arial" w:cs="Arial"/>
                <w:sz w:val="22"/>
                <w:szCs w:val="22"/>
              </w:rPr>
              <w:t> </w:t>
            </w:r>
          </w:p>
          <w:p w14:paraId="5288B833" w14:textId="77777777" w:rsidR="00B45F30" w:rsidRPr="005F5DC6" w:rsidRDefault="00B45F30" w:rsidP="00B45F30">
            <w:pPr>
              <w:pStyle w:val="paragraph"/>
              <w:spacing w:before="0" w:beforeAutospacing="0" w:after="0" w:afterAutospacing="0"/>
              <w:textAlignment w:val="baseline"/>
              <w:rPr>
                <w:rFonts w:ascii="Arial" w:hAnsi="Arial" w:cs="Arial"/>
                <w:sz w:val="22"/>
                <w:szCs w:val="22"/>
              </w:rPr>
            </w:pPr>
            <w:r w:rsidRPr="005F5DC6">
              <w:rPr>
                <w:rStyle w:val="normaltextrun"/>
                <w:rFonts w:ascii="Arial" w:hAnsi="Arial" w:cs="Arial"/>
                <w:sz w:val="22"/>
                <w:szCs w:val="22"/>
              </w:rPr>
              <w:t>Ways individuals can be supported to identify and build their resilience, including:</w:t>
            </w:r>
            <w:r w:rsidRPr="005F5DC6">
              <w:rPr>
                <w:rStyle w:val="eop"/>
                <w:rFonts w:ascii="Arial" w:hAnsi="Arial" w:cs="Arial"/>
                <w:sz w:val="22"/>
                <w:szCs w:val="22"/>
              </w:rPr>
              <w:t> </w:t>
            </w:r>
          </w:p>
          <w:p w14:paraId="620F4D4C" w14:textId="6373EEB2"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Promoting and supporting independence</w:t>
            </w:r>
            <w:r w:rsidRPr="005F5DC6">
              <w:rPr>
                <w:rStyle w:val="eop"/>
                <w:rFonts w:ascii="Arial" w:hAnsi="Arial" w:cs="Arial"/>
                <w:sz w:val="22"/>
                <w:szCs w:val="22"/>
              </w:rPr>
              <w:t> </w:t>
            </w:r>
          </w:p>
          <w:p w14:paraId="00155579" w14:textId="719918F9"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Recognising choices </w:t>
            </w:r>
            <w:r w:rsidRPr="005F5DC6">
              <w:rPr>
                <w:rStyle w:val="eop"/>
                <w:rFonts w:ascii="Arial" w:hAnsi="Arial" w:cs="Arial"/>
                <w:sz w:val="22"/>
                <w:szCs w:val="22"/>
              </w:rPr>
              <w:t> </w:t>
            </w:r>
          </w:p>
          <w:p w14:paraId="4D7CB5E8" w14:textId="19600165"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Promoting self-help skills</w:t>
            </w:r>
            <w:r w:rsidRPr="005F5DC6">
              <w:rPr>
                <w:rStyle w:val="eop"/>
                <w:rFonts w:ascii="Arial" w:hAnsi="Arial" w:cs="Arial"/>
                <w:sz w:val="22"/>
                <w:szCs w:val="22"/>
              </w:rPr>
              <w:t> </w:t>
            </w:r>
          </w:p>
          <w:p w14:paraId="4DDA2282" w14:textId="77777777" w:rsidR="00E3483F" w:rsidRPr="005F5DC6" w:rsidRDefault="00B45F30" w:rsidP="00B83778">
            <w:pPr>
              <w:pStyle w:val="paragraph"/>
              <w:numPr>
                <w:ilvl w:val="0"/>
                <w:numId w:val="6"/>
              </w:numPr>
              <w:spacing w:before="0" w:beforeAutospacing="0" w:after="0" w:afterAutospacing="0"/>
              <w:ind w:left="213" w:hanging="218"/>
              <w:textAlignment w:val="baseline"/>
              <w:rPr>
                <w:rStyle w:val="normaltextrun"/>
                <w:rFonts w:ascii="Arial" w:hAnsi="Arial" w:cs="Arial"/>
                <w:sz w:val="22"/>
                <w:szCs w:val="22"/>
              </w:rPr>
            </w:pPr>
            <w:r w:rsidRPr="005F5DC6">
              <w:rPr>
                <w:rStyle w:val="normaltextrun"/>
                <w:rFonts w:ascii="Arial" w:hAnsi="Arial" w:cs="Arial"/>
                <w:sz w:val="22"/>
                <w:szCs w:val="22"/>
              </w:rPr>
              <w:t>Recognising and promoting individuals' strengths, skills and abilities</w:t>
            </w:r>
          </w:p>
          <w:p w14:paraId="445B72E7" w14:textId="309B38AD"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Providing opportunities to take part in demanding and challenging activities including positive risk taking </w:t>
            </w:r>
            <w:r w:rsidRPr="005F5DC6">
              <w:rPr>
                <w:rStyle w:val="eop"/>
                <w:rFonts w:ascii="Arial" w:hAnsi="Arial" w:cs="Arial"/>
                <w:sz w:val="22"/>
                <w:szCs w:val="22"/>
              </w:rPr>
              <w:t> </w:t>
            </w:r>
          </w:p>
          <w:p w14:paraId="0353E56F" w14:textId="230EBEEA"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Providing contact with a reliable and supportive individual</w:t>
            </w:r>
            <w:r w:rsidRPr="005F5DC6">
              <w:rPr>
                <w:rStyle w:val="eop"/>
                <w:rFonts w:ascii="Arial" w:hAnsi="Arial" w:cs="Arial"/>
                <w:sz w:val="22"/>
                <w:szCs w:val="22"/>
              </w:rPr>
              <w:t> </w:t>
            </w:r>
          </w:p>
          <w:p w14:paraId="44957AD0" w14:textId="07BEDF05"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Facilitating contacts with helpful others </w:t>
            </w:r>
            <w:r w:rsidRPr="005F5DC6">
              <w:rPr>
                <w:rStyle w:val="eop"/>
                <w:rFonts w:ascii="Arial" w:hAnsi="Arial" w:cs="Arial"/>
                <w:sz w:val="22"/>
                <w:szCs w:val="22"/>
              </w:rPr>
              <w:t> </w:t>
            </w:r>
          </w:p>
          <w:p w14:paraId="35954CD7" w14:textId="407E6549" w:rsidR="00B45F30" w:rsidRPr="005F5DC6" w:rsidRDefault="00B45F30" w:rsidP="00B83778">
            <w:pPr>
              <w:pStyle w:val="paragraph"/>
              <w:numPr>
                <w:ilvl w:val="0"/>
                <w:numId w:val="6"/>
              </w:numPr>
              <w:spacing w:before="0" w:beforeAutospacing="0" w:after="0" w:afterAutospacing="0"/>
              <w:ind w:left="213" w:hanging="218"/>
              <w:textAlignment w:val="baseline"/>
              <w:rPr>
                <w:rFonts w:ascii="Arial" w:hAnsi="Arial" w:cs="Arial"/>
                <w:sz w:val="22"/>
                <w:szCs w:val="22"/>
              </w:rPr>
            </w:pPr>
            <w:r w:rsidRPr="005F5DC6">
              <w:rPr>
                <w:rStyle w:val="normaltextrun"/>
                <w:rFonts w:ascii="Arial" w:hAnsi="Arial" w:cs="Arial"/>
                <w:sz w:val="22"/>
                <w:szCs w:val="22"/>
              </w:rPr>
              <w:t>Teaching coping strategies and skills</w:t>
            </w:r>
            <w:r w:rsidRPr="005F5DC6">
              <w:rPr>
                <w:rStyle w:val="eop"/>
                <w:rFonts w:ascii="Arial" w:hAnsi="Arial" w:cs="Arial"/>
                <w:sz w:val="22"/>
                <w:szCs w:val="22"/>
              </w:rPr>
              <w:t> </w:t>
            </w:r>
          </w:p>
          <w:p w14:paraId="3BB1A554" w14:textId="46F9E794" w:rsidR="00B45F30" w:rsidRPr="005F5DC6" w:rsidRDefault="00B45F30" w:rsidP="00B83778">
            <w:pPr>
              <w:pStyle w:val="paragraph"/>
              <w:numPr>
                <w:ilvl w:val="0"/>
                <w:numId w:val="6"/>
              </w:numPr>
              <w:spacing w:before="0" w:beforeAutospacing="0" w:after="0" w:afterAutospacing="0"/>
              <w:ind w:left="213" w:hanging="218"/>
              <w:textAlignment w:val="baseline"/>
              <w:rPr>
                <w:rStyle w:val="eop"/>
                <w:rFonts w:ascii="Arial" w:hAnsi="Arial" w:cs="Arial"/>
                <w:sz w:val="22"/>
                <w:szCs w:val="22"/>
              </w:rPr>
            </w:pPr>
            <w:r w:rsidRPr="005F5DC6">
              <w:rPr>
                <w:rStyle w:val="normaltextrun"/>
                <w:rFonts w:ascii="Arial" w:hAnsi="Arial" w:cs="Arial"/>
                <w:sz w:val="22"/>
                <w:szCs w:val="22"/>
              </w:rPr>
              <w:t>Helping individuals to review negative experiences for positive outcomes</w:t>
            </w:r>
          </w:p>
          <w:p w14:paraId="515129B4" w14:textId="51700488" w:rsidR="00E308B0" w:rsidRPr="005F5DC6" w:rsidRDefault="00E308B0" w:rsidP="00E308B0">
            <w:pPr>
              <w:pStyle w:val="paragraph"/>
              <w:spacing w:before="0" w:beforeAutospacing="0" w:after="0" w:afterAutospacing="0"/>
              <w:textAlignment w:val="baseline"/>
              <w:rPr>
                <w:rStyle w:val="normaltextrun"/>
                <w:rFonts w:ascii="Arial" w:hAnsi="Arial" w:cs="Arial"/>
                <w:b/>
                <w:bCs/>
                <w:sz w:val="22"/>
                <w:szCs w:val="22"/>
              </w:rPr>
            </w:pPr>
          </w:p>
        </w:tc>
        <w:tc>
          <w:tcPr>
            <w:tcW w:w="4180" w:type="dxa"/>
          </w:tcPr>
          <w:p w14:paraId="2A76B22E" w14:textId="77777777" w:rsidR="00A97467" w:rsidRPr="005F5DC6" w:rsidRDefault="00A97467" w:rsidP="00A97467">
            <w:pPr>
              <w:rPr>
                <w:rStyle w:val="normaltextrun"/>
                <w:rFonts w:ascii="Arial" w:hAnsi="Arial" w:cs="Arial"/>
                <w:b/>
                <w:bCs/>
                <w:color w:val="00B0F0"/>
                <w:sz w:val="22"/>
                <w:szCs w:val="22"/>
                <w:bdr w:val="none" w:sz="0" w:space="0" w:color="auto" w:frame="1"/>
              </w:rPr>
            </w:pPr>
            <w:r w:rsidRPr="005F5DC6">
              <w:rPr>
                <w:rStyle w:val="normaltextrun"/>
                <w:rFonts w:ascii="Arial" w:hAnsi="Arial" w:cs="Arial"/>
                <w:b/>
                <w:bCs/>
                <w:color w:val="00B0F0"/>
                <w:sz w:val="22"/>
                <w:szCs w:val="22"/>
                <w:bdr w:val="none" w:sz="0" w:space="0" w:color="auto" w:frame="1"/>
              </w:rPr>
              <w:t>B – An outline of how the individual can be supported to identify strengths, and an explanation of how this could help to achieve personal outcomes and build resilience</w:t>
            </w:r>
          </w:p>
          <w:p w14:paraId="269E5F43" w14:textId="77777777" w:rsidR="00A97467" w:rsidRPr="005F5DC6" w:rsidRDefault="00A97467" w:rsidP="00A97467">
            <w:pPr>
              <w:rPr>
                <w:rStyle w:val="normaltextrun"/>
                <w:rFonts w:ascii="Arial" w:hAnsi="Arial" w:cs="Arial"/>
                <w:b/>
                <w:bCs/>
                <w:color w:val="00B0F0"/>
                <w:sz w:val="22"/>
                <w:szCs w:val="22"/>
                <w:bdr w:val="none" w:sz="0" w:space="0" w:color="auto" w:frame="1"/>
              </w:rPr>
            </w:pPr>
          </w:p>
          <w:p w14:paraId="24B94AEF" w14:textId="77777777" w:rsidR="00A97467" w:rsidRPr="005F5DC6" w:rsidRDefault="00A97467" w:rsidP="00A97467">
            <w:pPr>
              <w:rPr>
                <w:rStyle w:val="normaltextrun"/>
                <w:rFonts w:ascii="Arial" w:hAnsi="Arial" w:cs="Arial"/>
                <w:b/>
                <w:bCs/>
                <w:color w:val="00B0F0"/>
                <w:sz w:val="22"/>
                <w:szCs w:val="22"/>
                <w:bdr w:val="none" w:sz="0" w:space="0" w:color="auto" w:frame="1"/>
              </w:rPr>
            </w:pPr>
            <w:r w:rsidRPr="005F5DC6">
              <w:rPr>
                <w:rStyle w:val="normaltextrun"/>
                <w:rFonts w:ascii="Arial" w:hAnsi="Arial" w:cs="Arial"/>
                <w:b/>
                <w:bCs/>
                <w:color w:val="00B0F0"/>
                <w:sz w:val="22"/>
                <w:szCs w:val="22"/>
                <w:bdr w:val="none" w:sz="0" w:space="0" w:color="auto" w:frame="1"/>
              </w:rPr>
              <w:t>AO1 - Demonstrate knowledge and understanding of health and social care, and childcare</w:t>
            </w:r>
          </w:p>
          <w:p w14:paraId="737C7223" w14:textId="77777777" w:rsidR="00A97467" w:rsidRPr="005F5DC6" w:rsidRDefault="00A97467" w:rsidP="00A97467">
            <w:pPr>
              <w:rPr>
                <w:rStyle w:val="normaltextrun"/>
                <w:rFonts w:ascii="Arial" w:hAnsi="Arial" w:cs="Arial"/>
                <w:b/>
                <w:bCs/>
                <w:color w:val="00B0F0"/>
                <w:sz w:val="22"/>
                <w:szCs w:val="22"/>
                <w:bdr w:val="none" w:sz="0" w:space="0" w:color="auto" w:frame="1"/>
              </w:rPr>
            </w:pPr>
          </w:p>
          <w:p w14:paraId="31B9BCF4" w14:textId="361F45BC" w:rsidR="00B45F30" w:rsidRPr="005F5DC6" w:rsidRDefault="00A97467" w:rsidP="00510065">
            <w:pPr>
              <w:rPr>
                <w:rStyle w:val="normaltextrun"/>
                <w:rFonts w:ascii="Arial" w:hAnsi="Arial" w:cs="Arial"/>
                <w:b/>
                <w:bCs/>
                <w:color w:val="00B0F0"/>
                <w:sz w:val="22"/>
                <w:szCs w:val="22"/>
                <w:bdr w:val="none" w:sz="0" w:space="0" w:color="auto" w:frame="1"/>
              </w:rPr>
            </w:pPr>
            <w:r w:rsidRPr="005F5DC6">
              <w:rPr>
                <w:rStyle w:val="normaltextrun"/>
                <w:rFonts w:ascii="Arial" w:hAnsi="Arial" w:cs="Arial"/>
                <w:b/>
                <w:bCs/>
                <w:color w:val="00B0F0"/>
                <w:sz w:val="22"/>
                <w:szCs w:val="22"/>
                <w:bdr w:val="none" w:sz="0" w:space="0" w:color="auto" w:frame="1"/>
              </w:rPr>
              <w:t>AO2 - Apply knowledge and understanding of health and social care, and childcare</w:t>
            </w:r>
          </w:p>
        </w:tc>
      </w:tr>
    </w:tbl>
    <w:p w14:paraId="3AE0012C" w14:textId="5ACC00CB" w:rsidR="00E3483F" w:rsidRDefault="00E3483F">
      <w:pPr>
        <w:rPr>
          <w:rFonts w:ascii="Arial" w:hAnsi="Arial" w:cs="Arial"/>
        </w:rPr>
      </w:pPr>
      <w:r w:rsidRPr="000A7634">
        <w:rPr>
          <w:rFonts w:ascii="Arial" w:hAnsi="Arial" w:cs="Arial"/>
        </w:rPr>
        <w:br w:type="page"/>
      </w:r>
    </w:p>
    <w:p w14:paraId="5F474941" w14:textId="4CD236D4" w:rsidR="00394AA9" w:rsidRDefault="00394AA9">
      <w:pPr>
        <w:rPr>
          <w:rFonts w:ascii="Arial" w:hAnsi="Arial" w:cs="Arial"/>
        </w:rPr>
      </w:pPr>
    </w:p>
    <w:p w14:paraId="378E324A" w14:textId="77777777" w:rsidR="00394AA9" w:rsidRPr="000A7634" w:rsidRDefault="00394AA9">
      <w:pPr>
        <w:rPr>
          <w:rFonts w:ascii="Arial" w:hAnsi="Arial" w:cs="Arial"/>
        </w:rPr>
      </w:pPr>
    </w:p>
    <w:tbl>
      <w:tblPr>
        <w:tblStyle w:val="TableGrid"/>
        <w:tblW w:w="15588" w:type="dxa"/>
        <w:tblLayout w:type="fixed"/>
        <w:tblLook w:val="01E0" w:firstRow="1" w:lastRow="1" w:firstColumn="1" w:lastColumn="1" w:noHBand="0" w:noVBand="0"/>
      </w:tblPr>
      <w:tblGrid>
        <w:gridCol w:w="1098"/>
        <w:gridCol w:w="1980"/>
        <w:gridCol w:w="8472"/>
        <w:gridCol w:w="4038"/>
      </w:tblGrid>
      <w:tr w:rsidR="00E3483F" w:rsidRPr="00845D89" w14:paraId="2EF495D5" w14:textId="77777777" w:rsidTr="00845D89">
        <w:trPr>
          <w:trHeight w:val="63"/>
        </w:trPr>
        <w:tc>
          <w:tcPr>
            <w:tcW w:w="1098" w:type="dxa"/>
          </w:tcPr>
          <w:p w14:paraId="367E36D5" w14:textId="7824E7DD" w:rsidR="00E3483F" w:rsidRPr="00845D89" w:rsidRDefault="00E3483F" w:rsidP="009A60D1">
            <w:pPr>
              <w:rPr>
                <w:rFonts w:ascii="Arial" w:eastAsiaTheme="majorEastAsia" w:hAnsi="Arial" w:cs="Arial"/>
                <w:sz w:val="22"/>
                <w:szCs w:val="22"/>
              </w:rPr>
            </w:pPr>
            <w:r w:rsidRPr="00845D89">
              <w:rPr>
                <w:rFonts w:ascii="Arial" w:eastAsiaTheme="majorEastAsia" w:hAnsi="Arial" w:cs="Arial"/>
                <w:b/>
                <w:bCs/>
                <w:sz w:val="22"/>
                <w:szCs w:val="22"/>
              </w:rPr>
              <w:t>Hours</w:t>
            </w:r>
          </w:p>
        </w:tc>
        <w:tc>
          <w:tcPr>
            <w:tcW w:w="1980" w:type="dxa"/>
          </w:tcPr>
          <w:p w14:paraId="230A66F7" w14:textId="77777777" w:rsidR="00E3483F" w:rsidRPr="00845D89" w:rsidRDefault="00E3483F" w:rsidP="009A60D1">
            <w:pPr>
              <w:rPr>
                <w:rFonts w:ascii="Arial" w:eastAsiaTheme="majorEastAsia" w:hAnsi="Arial" w:cs="Arial"/>
                <w:b/>
                <w:bCs/>
                <w:sz w:val="22"/>
                <w:szCs w:val="22"/>
              </w:rPr>
            </w:pPr>
            <w:r w:rsidRPr="00845D89">
              <w:rPr>
                <w:rFonts w:ascii="Arial" w:eastAsiaTheme="majorEastAsia" w:hAnsi="Arial" w:cs="Arial"/>
                <w:b/>
                <w:bCs/>
                <w:sz w:val="22"/>
                <w:szCs w:val="22"/>
              </w:rPr>
              <w:t>Topic</w:t>
            </w:r>
          </w:p>
        </w:tc>
        <w:tc>
          <w:tcPr>
            <w:tcW w:w="8472" w:type="dxa"/>
          </w:tcPr>
          <w:p w14:paraId="611CE68C" w14:textId="77777777" w:rsidR="00E3483F" w:rsidRPr="00845D89" w:rsidRDefault="00E3483F" w:rsidP="009A60D1">
            <w:pPr>
              <w:rPr>
                <w:rFonts w:ascii="Arial" w:eastAsiaTheme="majorEastAsia" w:hAnsi="Arial" w:cs="Arial"/>
                <w:b/>
                <w:bCs/>
                <w:sz w:val="22"/>
                <w:szCs w:val="22"/>
              </w:rPr>
            </w:pPr>
            <w:r w:rsidRPr="00845D89">
              <w:rPr>
                <w:rFonts w:ascii="Arial" w:eastAsiaTheme="majorEastAsia" w:hAnsi="Arial" w:cs="Arial"/>
                <w:b/>
                <w:bCs/>
                <w:sz w:val="22"/>
                <w:szCs w:val="22"/>
              </w:rPr>
              <w:t>Tasks/activities</w:t>
            </w:r>
          </w:p>
        </w:tc>
        <w:tc>
          <w:tcPr>
            <w:tcW w:w="4038" w:type="dxa"/>
          </w:tcPr>
          <w:p w14:paraId="2CC57A61" w14:textId="77777777" w:rsidR="00E3483F" w:rsidRPr="00845D89" w:rsidRDefault="00E3483F" w:rsidP="009A60D1">
            <w:pPr>
              <w:rPr>
                <w:rFonts w:ascii="Arial" w:eastAsiaTheme="majorEastAsia" w:hAnsi="Arial" w:cs="Arial"/>
                <w:sz w:val="22"/>
                <w:szCs w:val="22"/>
              </w:rPr>
            </w:pPr>
            <w:r w:rsidRPr="00845D89">
              <w:rPr>
                <w:rFonts w:ascii="Arial" w:eastAsiaTheme="majorEastAsia" w:hAnsi="Arial" w:cs="Arial"/>
                <w:b/>
                <w:bCs/>
                <w:sz w:val="22"/>
                <w:szCs w:val="22"/>
              </w:rPr>
              <w:t>Criteria</w:t>
            </w:r>
          </w:p>
        </w:tc>
      </w:tr>
      <w:tr w:rsidR="00E3483F" w:rsidRPr="00845D89" w14:paraId="4D267BD6" w14:textId="77777777" w:rsidTr="00845D89">
        <w:trPr>
          <w:trHeight w:val="5428"/>
        </w:trPr>
        <w:tc>
          <w:tcPr>
            <w:tcW w:w="1098" w:type="dxa"/>
          </w:tcPr>
          <w:p w14:paraId="3DA702F4" w14:textId="77777777" w:rsidR="00E3483F" w:rsidRPr="00845D89" w:rsidRDefault="00E3483F" w:rsidP="00510065">
            <w:pPr>
              <w:rPr>
                <w:rStyle w:val="eop"/>
                <w:rFonts w:ascii="Arial" w:hAnsi="Arial" w:cs="Arial"/>
                <w:b/>
                <w:color w:val="00B0F0"/>
                <w:sz w:val="22"/>
                <w:szCs w:val="22"/>
                <w:shd w:val="clear" w:color="auto" w:fill="FFFFFF"/>
              </w:rPr>
            </w:pPr>
          </w:p>
        </w:tc>
        <w:tc>
          <w:tcPr>
            <w:tcW w:w="1980" w:type="dxa"/>
          </w:tcPr>
          <w:p w14:paraId="4B290ED4" w14:textId="77777777" w:rsidR="00E3483F" w:rsidRPr="00845D89" w:rsidRDefault="00E3483F" w:rsidP="00B45F30">
            <w:pPr>
              <w:pStyle w:val="paragraph"/>
              <w:spacing w:before="0" w:after="0"/>
              <w:textAlignment w:val="baseline"/>
              <w:rPr>
                <w:rStyle w:val="normaltextrun"/>
                <w:rFonts w:ascii="Arial" w:hAnsi="Arial" w:cs="Arial"/>
                <w:b/>
                <w:bCs/>
                <w:color w:val="00B0F0"/>
                <w:sz w:val="22"/>
                <w:szCs w:val="22"/>
                <w:shd w:val="clear" w:color="auto" w:fill="FFFFFF"/>
              </w:rPr>
            </w:pPr>
          </w:p>
        </w:tc>
        <w:tc>
          <w:tcPr>
            <w:tcW w:w="8472" w:type="dxa"/>
          </w:tcPr>
          <w:p w14:paraId="49F0FA17" w14:textId="77777777" w:rsidR="00E3483F" w:rsidRPr="00845D89" w:rsidRDefault="00E3483F" w:rsidP="00E3483F">
            <w:pPr>
              <w:autoSpaceDE w:val="0"/>
              <w:autoSpaceDN w:val="0"/>
              <w:adjustRightInd w:val="0"/>
              <w:spacing w:after="120"/>
              <w:rPr>
                <w:rFonts w:ascii="Arial" w:eastAsia="Lato" w:hAnsi="Arial" w:cs="Arial"/>
                <w:sz w:val="22"/>
                <w:szCs w:val="22"/>
              </w:rPr>
            </w:pPr>
            <w:r w:rsidRPr="00845D89">
              <w:rPr>
                <w:rFonts w:ascii="Arial" w:eastAsia="Lato" w:hAnsi="Arial" w:cs="Arial"/>
                <w:b/>
                <w:bCs/>
                <w:sz w:val="22"/>
                <w:szCs w:val="22"/>
              </w:rPr>
              <w:t>Suggested activities</w:t>
            </w:r>
          </w:p>
          <w:p w14:paraId="3CB73293" w14:textId="77777777" w:rsidR="00E3483F" w:rsidRPr="00845D89" w:rsidRDefault="00E3483F" w:rsidP="00E3483F">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what is meant by the term ‘resilience’ and give examples of when they have been resilient.</w:t>
            </w:r>
          </w:p>
          <w:p w14:paraId="5B1C12A8" w14:textId="77777777" w:rsidR="00E3483F" w:rsidRPr="00845D89" w:rsidRDefault="00E3483F" w:rsidP="00E3483F">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draw a timeline of the life stages and identify the factors that can affect individual’s resilience.</w:t>
            </w:r>
          </w:p>
          <w:p w14:paraId="5F04AE64" w14:textId="77777777" w:rsidR="00E3483F" w:rsidRPr="00845D89" w:rsidRDefault="00E3483F" w:rsidP="00E3483F">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outline and discuss factors that can affect individual’s resilience during each lift stage.</w:t>
            </w:r>
          </w:p>
          <w:p w14:paraId="51A319BA" w14:textId="77777777" w:rsidR="00E3483F" w:rsidRPr="00845D89" w:rsidRDefault="00E3483F" w:rsidP="00E3483F">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images to look at of an individual and discuss what factors may affect their resilience.</w:t>
            </w:r>
          </w:p>
          <w:p w14:paraId="791EE7E2" w14:textId="77777777" w:rsidR="00E3483F" w:rsidRPr="00845D89" w:rsidRDefault="00E3483F" w:rsidP="00E3483F">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a case study of an individual and they are to identity what aspects of their life they need support with, and which services could help them.</w:t>
            </w:r>
          </w:p>
          <w:p w14:paraId="012AB0BD" w14:textId="31B2B7D9" w:rsidR="00E3483F" w:rsidRPr="00845D89" w:rsidRDefault="00E3483F" w:rsidP="00E3483F">
            <w:pPr>
              <w:pStyle w:val="paragraph"/>
              <w:spacing w:before="0" w:after="0"/>
              <w:textAlignment w:val="baseline"/>
              <w:rPr>
                <w:rStyle w:val="normaltextrun"/>
                <w:rFonts w:ascii="Arial" w:hAnsi="Arial" w:cs="Arial"/>
                <w:b/>
                <w:bCs/>
                <w:sz w:val="22"/>
                <w:szCs w:val="22"/>
              </w:rPr>
            </w:pPr>
            <w:r w:rsidRPr="00845D89">
              <w:rPr>
                <w:rFonts w:ascii="Arial" w:eastAsia="Calibri" w:hAnsi="Arial" w:cs="Arial"/>
                <w:color w:val="000000" w:themeColor="text1"/>
                <w:sz w:val="22"/>
                <w:szCs w:val="22"/>
              </w:rPr>
              <w:t>Learners to be given scenarios of individuals where they have factors that are affecting their resilience and learners are to consider which services locally could help them</w:t>
            </w:r>
          </w:p>
        </w:tc>
        <w:tc>
          <w:tcPr>
            <w:tcW w:w="4038" w:type="dxa"/>
          </w:tcPr>
          <w:p w14:paraId="5DCAEE58" w14:textId="77777777" w:rsidR="00E3483F" w:rsidRPr="00845D89" w:rsidRDefault="00E3483F" w:rsidP="00510065">
            <w:pPr>
              <w:rPr>
                <w:rStyle w:val="normaltextrun"/>
                <w:rFonts w:ascii="Arial" w:hAnsi="Arial" w:cs="Arial"/>
                <w:b/>
                <w:bCs/>
                <w:color w:val="00B0F0"/>
                <w:sz w:val="22"/>
                <w:szCs w:val="22"/>
                <w:bdr w:val="none" w:sz="0" w:space="0" w:color="auto" w:frame="1"/>
              </w:rPr>
            </w:pPr>
          </w:p>
        </w:tc>
      </w:tr>
    </w:tbl>
    <w:p w14:paraId="2B785F28" w14:textId="652C2177" w:rsidR="00E3483F" w:rsidRDefault="00E3483F">
      <w:pPr>
        <w:rPr>
          <w:rFonts w:ascii="Arial" w:hAnsi="Arial" w:cs="Arial"/>
        </w:rPr>
      </w:pPr>
      <w:r w:rsidRPr="000A7634">
        <w:rPr>
          <w:rFonts w:ascii="Arial" w:hAnsi="Arial" w:cs="Arial"/>
        </w:rPr>
        <w:br w:type="page"/>
      </w:r>
    </w:p>
    <w:p w14:paraId="690CB13D" w14:textId="26F8574A" w:rsidR="00394AA9" w:rsidRDefault="00394AA9">
      <w:pPr>
        <w:rPr>
          <w:rFonts w:ascii="Arial" w:hAnsi="Arial" w:cs="Arial"/>
        </w:rPr>
      </w:pPr>
    </w:p>
    <w:p w14:paraId="20397B77"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005864" w:rsidRPr="00845D89" w14:paraId="5844AA5A" w14:textId="77777777" w:rsidTr="00845D89">
        <w:trPr>
          <w:trHeight w:val="63"/>
        </w:trPr>
        <w:tc>
          <w:tcPr>
            <w:tcW w:w="1098" w:type="dxa"/>
          </w:tcPr>
          <w:p w14:paraId="094C7BED" w14:textId="08F28D33" w:rsidR="00005864" w:rsidRPr="00845D89" w:rsidRDefault="00005864" w:rsidP="00005864">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t>H</w:t>
            </w:r>
            <w:r w:rsidR="00E3483F" w:rsidRPr="00845D89">
              <w:rPr>
                <w:rFonts w:ascii="Arial" w:eastAsiaTheme="majorEastAsia" w:hAnsi="Arial" w:cs="Arial"/>
                <w:b/>
                <w:bCs/>
                <w:sz w:val="22"/>
                <w:szCs w:val="22"/>
              </w:rPr>
              <w:t>ours</w:t>
            </w:r>
          </w:p>
        </w:tc>
        <w:tc>
          <w:tcPr>
            <w:tcW w:w="1980" w:type="dxa"/>
          </w:tcPr>
          <w:p w14:paraId="563AE8BF" w14:textId="32B59E2D" w:rsidR="00005864" w:rsidRPr="00845D89" w:rsidRDefault="00005864"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8472" w:type="dxa"/>
          </w:tcPr>
          <w:p w14:paraId="2CFFC353" w14:textId="41F685F1" w:rsidR="00005864" w:rsidRPr="00845D89" w:rsidRDefault="00005864" w:rsidP="00B45F30">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w:t>
            </w:r>
            <w:r w:rsidR="00E3483F" w:rsidRPr="00845D89">
              <w:rPr>
                <w:rFonts w:ascii="Arial" w:eastAsiaTheme="majorEastAsia" w:hAnsi="Arial" w:cs="Arial"/>
                <w:b/>
                <w:bCs/>
                <w:sz w:val="22"/>
                <w:szCs w:val="22"/>
              </w:rPr>
              <w:t>a</w:t>
            </w:r>
            <w:r w:rsidRPr="00845D89">
              <w:rPr>
                <w:rFonts w:ascii="Arial" w:eastAsiaTheme="majorEastAsia" w:hAnsi="Arial" w:cs="Arial"/>
                <w:b/>
                <w:bCs/>
                <w:sz w:val="22"/>
                <w:szCs w:val="22"/>
              </w:rPr>
              <w:t>ctivities</w:t>
            </w:r>
          </w:p>
        </w:tc>
        <w:tc>
          <w:tcPr>
            <w:tcW w:w="4180" w:type="dxa"/>
          </w:tcPr>
          <w:p w14:paraId="6AF51C1E" w14:textId="1DF397CC" w:rsidR="00005864" w:rsidRPr="00845D89" w:rsidRDefault="00005864" w:rsidP="00005864">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005864" w:rsidRPr="00845D89" w14:paraId="3B1AE59A" w14:textId="77777777" w:rsidTr="00845D89">
        <w:trPr>
          <w:trHeight w:val="63"/>
        </w:trPr>
        <w:tc>
          <w:tcPr>
            <w:tcW w:w="1098" w:type="dxa"/>
          </w:tcPr>
          <w:p w14:paraId="5B4F7EA7" w14:textId="77777777" w:rsidR="00510065" w:rsidRPr="00845D89" w:rsidRDefault="00510065" w:rsidP="00510065">
            <w:pPr>
              <w:rPr>
                <w:rStyle w:val="eop"/>
                <w:rFonts w:ascii="Arial" w:hAnsi="Arial" w:cs="Arial"/>
                <w:b/>
                <w:color w:val="00B0F0"/>
                <w:sz w:val="22"/>
                <w:szCs w:val="22"/>
                <w:shd w:val="clear" w:color="auto" w:fill="FFFFFF"/>
              </w:rPr>
            </w:pPr>
            <w:r w:rsidRPr="00845D89">
              <w:rPr>
                <w:rStyle w:val="eop"/>
                <w:rFonts w:ascii="Arial" w:hAnsi="Arial" w:cs="Arial"/>
                <w:b/>
                <w:color w:val="00B0F0"/>
                <w:sz w:val="22"/>
                <w:szCs w:val="22"/>
                <w:shd w:val="clear" w:color="auto" w:fill="FFFFFF"/>
              </w:rPr>
              <w:t>3 hours</w:t>
            </w:r>
          </w:p>
          <w:p w14:paraId="10A72C71" w14:textId="13BAAD54" w:rsidR="00005864" w:rsidRPr="00845D89" w:rsidRDefault="00510065" w:rsidP="00510065">
            <w:pPr>
              <w:rPr>
                <w:rStyle w:val="eop"/>
                <w:rFonts w:ascii="Arial" w:hAnsi="Arial" w:cs="Arial"/>
                <w:color w:val="00B0F0"/>
                <w:sz w:val="22"/>
                <w:szCs w:val="22"/>
                <w:shd w:val="clear" w:color="auto" w:fill="FFFFFF"/>
              </w:rPr>
            </w:pPr>
            <w:r w:rsidRPr="00845D89">
              <w:rPr>
                <w:rStyle w:val="eop"/>
                <w:rFonts w:ascii="Arial" w:hAnsi="Arial" w:cs="Arial"/>
                <w:b/>
                <w:color w:val="00B0F0"/>
                <w:sz w:val="22"/>
                <w:szCs w:val="22"/>
                <w:shd w:val="clear" w:color="auto" w:fill="FFFFFF"/>
              </w:rPr>
              <w:t>(1 week)</w:t>
            </w:r>
          </w:p>
        </w:tc>
        <w:tc>
          <w:tcPr>
            <w:tcW w:w="1980" w:type="dxa"/>
          </w:tcPr>
          <w:p w14:paraId="78609635" w14:textId="48E28686" w:rsidR="00005864" w:rsidRPr="00845D89" w:rsidRDefault="00E308B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2.2.</w:t>
            </w:r>
            <w:r w:rsidR="00005864" w:rsidRPr="00845D89">
              <w:rPr>
                <w:rStyle w:val="normaltextrun"/>
                <w:rFonts w:ascii="Arial" w:hAnsi="Arial" w:cs="Arial"/>
                <w:b/>
                <w:bCs/>
                <w:color w:val="00B0F0"/>
                <w:sz w:val="22"/>
                <w:szCs w:val="22"/>
                <w:shd w:val="clear" w:color="auto" w:fill="FFFFFF"/>
              </w:rPr>
              <w:t>1. D. Helping people measure progress against outcomes</w:t>
            </w:r>
            <w:r w:rsidR="00005864" w:rsidRPr="00845D89">
              <w:rPr>
                <w:rStyle w:val="eop"/>
                <w:rFonts w:ascii="Arial" w:hAnsi="Arial" w:cs="Arial"/>
                <w:color w:val="00B0F0"/>
                <w:sz w:val="22"/>
                <w:szCs w:val="22"/>
                <w:shd w:val="clear" w:color="auto" w:fill="FFFFFF"/>
              </w:rPr>
              <w:t> </w:t>
            </w:r>
          </w:p>
        </w:tc>
        <w:tc>
          <w:tcPr>
            <w:tcW w:w="8472" w:type="dxa"/>
          </w:tcPr>
          <w:p w14:paraId="29293A3A" w14:textId="0709D90F" w:rsidR="00005864" w:rsidRPr="00845D89" w:rsidRDefault="00005864" w:rsidP="00005864">
            <w:pPr>
              <w:pStyle w:val="paragraph"/>
              <w:spacing w:before="0" w:beforeAutospacing="0" w:after="0" w:afterAutospacing="0"/>
              <w:textAlignment w:val="baseline"/>
              <w:rPr>
                <w:rStyle w:val="eop"/>
                <w:rFonts w:ascii="Arial" w:hAnsi="Arial" w:cs="Arial"/>
                <w:sz w:val="22"/>
                <w:szCs w:val="22"/>
              </w:rPr>
            </w:pPr>
            <w:r w:rsidRPr="00845D89">
              <w:rPr>
                <w:rStyle w:val="normaltextrun"/>
                <w:rFonts w:ascii="Arial" w:hAnsi="Arial" w:cs="Arial"/>
                <w:b/>
                <w:bCs/>
                <w:sz w:val="22"/>
                <w:szCs w:val="22"/>
              </w:rPr>
              <w:t>Learners should understand:</w:t>
            </w:r>
            <w:r w:rsidRPr="00845D89">
              <w:rPr>
                <w:rStyle w:val="eop"/>
                <w:rFonts w:ascii="Arial" w:hAnsi="Arial" w:cs="Arial"/>
                <w:sz w:val="22"/>
                <w:szCs w:val="22"/>
              </w:rPr>
              <w:t> </w:t>
            </w:r>
          </w:p>
          <w:p w14:paraId="1FD8CF32" w14:textId="77777777" w:rsidR="00C46515" w:rsidRPr="00845D89" w:rsidRDefault="00C46515" w:rsidP="00005864">
            <w:pPr>
              <w:pStyle w:val="paragraph"/>
              <w:spacing w:before="0" w:beforeAutospacing="0" w:after="0" w:afterAutospacing="0"/>
              <w:textAlignment w:val="baseline"/>
              <w:rPr>
                <w:rFonts w:ascii="Arial" w:hAnsi="Arial" w:cs="Arial"/>
                <w:sz w:val="22"/>
                <w:szCs w:val="22"/>
              </w:rPr>
            </w:pPr>
          </w:p>
          <w:p w14:paraId="2DAB9A23" w14:textId="5B917439"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personal outcomes need to be recorded in an individual's own words</w:t>
            </w:r>
            <w:r w:rsidRPr="00845D89">
              <w:rPr>
                <w:rStyle w:val="eop"/>
                <w:rFonts w:ascii="Arial" w:hAnsi="Arial" w:cs="Arial"/>
                <w:sz w:val="22"/>
                <w:szCs w:val="22"/>
              </w:rPr>
              <w:t> </w:t>
            </w:r>
          </w:p>
          <w:p w14:paraId="2B450D1A"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131476DD" w14:textId="76249E59"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progress is measured against these personal outcomes associated with eligible needs in a care and support plan or support plan</w:t>
            </w:r>
            <w:r w:rsidRPr="00845D89">
              <w:rPr>
                <w:rStyle w:val="eop"/>
                <w:rFonts w:ascii="Arial" w:hAnsi="Arial" w:cs="Arial"/>
                <w:sz w:val="22"/>
                <w:szCs w:val="22"/>
              </w:rPr>
              <w:t> </w:t>
            </w:r>
          </w:p>
          <w:p w14:paraId="1320BCA7"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69F20744" w14:textId="2812842D" w:rsidR="00005864" w:rsidRPr="00845D89" w:rsidRDefault="003B539E" w:rsidP="00005864">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o</w:t>
            </w:r>
            <w:r w:rsidR="00005864" w:rsidRPr="00845D89">
              <w:rPr>
                <w:rStyle w:val="normaltextrun"/>
                <w:rFonts w:ascii="Arial" w:hAnsi="Arial" w:cs="Arial"/>
                <w:sz w:val="22"/>
                <w:szCs w:val="22"/>
              </w:rPr>
              <w:t>ngoing assessment, to measure progress, is an important part of a care and support plan, or support plan</w:t>
            </w:r>
            <w:r w:rsidR="00005864" w:rsidRPr="00845D89">
              <w:rPr>
                <w:rStyle w:val="eop"/>
                <w:rFonts w:ascii="Arial" w:hAnsi="Arial" w:cs="Arial"/>
                <w:sz w:val="22"/>
                <w:szCs w:val="22"/>
              </w:rPr>
              <w:t> </w:t>
            </w:r>
          </w:p>
          <w:p w14:paraId="050DA92D"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781FE548"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reflecting on progress towards achieving personal outcomes:</w:t>
            </w:r>
            <w:r w:rsidRPr="00845D89">
              <w:rPr>
                <w:rStyle w:val="eop"/>
                <w:rFonts w:ascii="Arial" w:hAnsi="Arial" w:cs="Arial"/>
                <w:sz w:val="22"/>
                <w:szCs w:val="22"/>
              </w:rPr>
              <w:t> </w:t>
            </w:r>
          </w:p>
          <w:p w14:paraId="7AABF55C" w14:textId="3F58EB4B" w:rsidR="00005864" w:rsidRPr="00845D89" w:rsidRDefault="00005864" w:rsidP="00B83778">
            <w:pPr>
              <w:pStyle w:val="paragraph"/>
              <w:numPr>
                <w:ilvl w:val="0"/>
                <w:numId w:val="7"/>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Helps to decide whether the care and support plan or support plan is effective or whether change is required</w:t>
            </w:r>
            <w:r w:rsidRPr="00845D89">
              <w:rPr>
                <w:rStyle w:val="eop"/>
                <w:rFonts w:ascii="Arial" w:hAnsi="Arial" w:cs="Arial"/>
                <w:sz w:val="22"/>
                <w:szCs w:val="22"/>
              </w:rPr>
              <w:t> </w:t>
            </w:r>
          </w:p>
          <w:p w14:paraId="31F0D484" w14:textId="5147855F" w:rsidR="00005864" w:rsidRPr="00845D89" w:rsidRDefault="00005864" w:rsidP="00B83778">
            <w:pPr>
              <w:pStyle w:val="paragraph"/>
              <w:numPr>
                <w:ilvl w:val="0"/>
                <w:numId w:val="7"/>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Provides an individual with an opportunity to reflect on what matters to them and the steps they are taking to achieve their personal outcomes</w:t>
            </w:r>
            <w:r w:rsidRPr="00845D89">
              <w:rPr>
                <w:rStyle w:val="eop"/>
                <w:rFonts w:ascii="Arial" w:hAnsi="Arial" w:cs="Arial"/>
                <w:sz w:val="22"/>
                <w:szCs w:val="22"/>
              </w:rPr>
              <w:t> </w:t>
            </w:r>
          </w:p>
          <w:p w14:paraId="7F159CCC"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7B2D3DEF" w14:textId="59196C34" w:rsidR="00005864" w:rsidRPr="00845D89" w:rsidRDefault="000045D3" w:rsidP="00005864">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a</w:t>
            </w:r>
            <w:r w:rsidR="00005864" w:rsidRPr="00845D89">
              <w:rPr>
                <w:rStyle w:val="normaltextrun"/>
                <w:rFonts w:ascii="Arial" w:hAnsi="Arial" w:cs="Arial"/>
                <w:sz w:val="22"/>
                <w:szCs w:val="22"/>
              </w:rPr>
              <w:t>n individual’s progress towards achieving their personal outcomes can be aggregated to provide an understanding of whether their well-being is improving overall</w:t>
            </w:r>
            <w:r w:rsidR="00005864" w:rsidRPr="00845D89">
              <w:rPr>
                <w:rStyle w:val="eop"/>
                <w:rFonts w:ascii="Arial" w:hAnsi="Arial" w:cs="Arial"/>
                <w:sz w:val="22"/>
                <w:szCs w:val="22"/>
              </w:rPr>
              <w:t> </w:t>
            </w:r>
          </w:p>
          <w:p w14:paraId="11ADF589"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59B1380C" w14:textId="77777777" w:rsidR="00005864" w:rsidRPr="00845D89" w:rsidRDefault="00005864" w:rsidP="00005864">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Ways individuals can be helped to measure progress against outcomes:</w:t>
            </w:r>
            <w:r w:rsidRPr="00845D89">
              <w:rPr>
                <w:rStyle w:val="eop"/>
                <w:rFonts w:ascii="Arial" w:hAnsi="Arial" w:cs="Arial"/>
                <w:sz w:val="22"/>
                <w:szCs w:val="22"/>
              </w:rPr>
              <w:t> </w:t>
            </w:r>
          </w:p>
          <w:p w14:paraId="7EC015CC" w14:textId="47424374" w:rsidR="00005864" w:rsidRPr="00845D89" w:rsidRDefault="00005864" w:rsidP="00B83778">
            <w:pPr>
              <w:pStyle w:val="paragraph"/>
              <w:numPr>
                <w:ilvl w:val="0"/>
                <w:numId w:val="8"/>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Progress towards achieving personal outcomes is measured in formal reviews</w:t>
            </w:r>
            <w:r w:rsidRPr="00845D89">
              <w:rPr>
                <w:rStyle w:val="eop"/>
                <w:rFonts w:ascii="Arial" w:hAnsi="Arial" w:cs="Arial"/>
                <w:sz w:val="22"/>
                <w:szCs w:val="22"/>
              </w:rPr>
              <w:t> </w:t>
            </w:r>
          </w:p>
          <w:p w14:paraId="2A113377" w14:textId="54228F88" w:rsidR="00005864" w:rsidRPr="00845D89" w:rsidRDefault="00005864" w:rsidP="00B83778">
            <w:pPr>
              <w:pStyle w:val="paragraph"/>
              <w:numPr>
                <w:ilvl w:val="0"/>
                <w:numId w:val="8"/>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Collaborative conversations between the individual and practitioner </w:t>
            </w:r>
            <w:r w:rsidRPr="00845D89">
              <w:rPr>
                <w:rStyle w:val="eop"/>
                <w:rFonts w:ascii="Arial" w:hAnsi="Arial" w:cs="Arial"/>
                <w:sz w:val="22"/>
                <w:szCs w:val="22"/>
              </w:rPr>
              <w:t> </w:t>
            </w:r>
          </w:p>
          <w:p w14:paraId="70F0158C" w14:textId="4CE93ECE" w:rsidR="00005864" w:rsidRPr="00845D89" w:rsidRDefault="00005864" w:rsidP="00B83778">
            <w:pPr>
              <w:pStyle w:val="paragraph"/>
              <w:numPr>
                <w:ilvl w:val="0"/>
                <w:numId w:val="8"/>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Practitioners identifying what matters to the individual, and the appropriate action to address the personal outcome</w:t>
            </w:r>
            <w:r w:rsidRPr="00845D89">
              <w:rPr>
                <w:rStyle w:val="eop"/>
                <w:rFonts w:ascii="Arial" w:hAnsi="Arial" w:cs="Arial"/>
                <w:sz w:val="22"/>
                <w:szCs w:val="22"/>
              </w:rPr>
              <w:t> </w:t>
            </w:r>
          </w:p>
          <w:p w14:paraId="45779A57" w14:textId="2B1B3BFB" w:rsidR="00005864" w:rsidRPr="00845D89" w:rsidRDefault="00005864" w:rsidP="00B83778">
            <w:pPr>
              <w:pStyle w:val="paragraph"/>
              <w:numPr>
                <w:ilvl w:val="0"/>
                <w:numId w:val="8"/>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Recording actions with individuals to meet personal outcomes, to help them identify their own solutions</w:t>
            </w:r>
            <w:r w:rsidRPr="00845D89">
              <w:rPr>
                <w:rStyle w:val="eop"/>
                <w:rFonts w:ascii="Arial" w:hAnsi="Arial" w:cs="Arial"/>
                <w:sz w:val="22"/>
                <w:szCs w:val="22"/>
              </w:rPr>
              <w:t> </w:t>
            </w:r>
          </w:p>
          <w:p w14:paraId="73FA3018" w14:textId="58D1A056" w:rsidR="00E308B0" w:rsidRPr="00845D89" w:rsidRDefault="00005864" w:rsidP="00B83778">
            <w:pPr>
              <w:pStyle w:val="paragraph"/>
              <w:numPr>
                <w:ilvl w:val="0"/>
                <w:numId w:val="8"/>
              </w:numPr>
              <w:spacing w:before="0" w:beforeAutospacing="0" w:after="0" w:afterAutospacing="0"/>
              <w:ind w:left="213" w:hanging="218"/>
              <w:textAlignment w:val="baseline"/>
              <w:rPr>
                <w:rStyle w:val="normaltextrun"/>
                <w:rFonts w:ascii="Arial" w:hAnsi="Arial" w:cs="Arial"/>
                <w:sz w:val="22"/>
                <w:szCs w:val="22"/>
              </w:rPr>
            </w:pPr>
            <w:r w:rsidRPr="00845D89">
              <w:rPr>
                <w:rStyle w:val="normaltextrun"/>
                <w:rFonts w:ascii="Arial" w:hAnsi="Arial" w:cs="Arial"/>
                <w:sz w:val="22"/>
                <w:szCs w:val="22"/>
              </w:rPr>
              <w:t>Use of a scoring scale to show positive or negative progress</w:t>
            </w:r>
            <w:r w:rsidRPr="00845D89">
              <w:rPr>
                <w:rStyle w:val="eop"/>
                <w:rFonts w:ascii="Arial" w:hAnsi="Arial" w:cs="Arial"/>
                <w:sz w:val="22"/>
                <w:szCs w:val="22"/>
              </w:rPr>
              <w:t> </w:t>
            </w:r>
            <w:r w:rsidRPr="00845D89">
              <w:rPr>
                <w:rStyle w:val="normaltextrun"/>
                <w:rFonts w:ascii="Arial" w:hAnsi="Arial" w:cs="Arial"/>
                <w:sz w:val="22"/>
                <w:szCs w:val="22"/>
              </w:rPr>
              <w:t>for each personal outcome</w:t>
            </w:r>
          </w:p>
          <w:p w14:paraId="79D84C60" w14:textId="77777777" w:rsidR="00E308B0" w:rsidRPr="00845D89" w:rsidRDefault="00E308B0" w:rsidP="00B45F30">
            <w:pPr>
              <w:pStyle w:val="paragraph"/>
              <w:spacing w:before="0" w:beforeAutospacing="0" w:after="0" w:afterAutospacing="0"/>
              <w:textAlignment w:val="baseline"/>
              <w:rPr>
                <w:rStyle w:val="normaltextrun"/>
                <w:rFonts w:ascii="Arial" w:hAnsi="Arial" w:cs="Arial"/>
                <w:b/>
                <w:bCs/>
                <w:sz w:val="22"/>
                <w:szCs w:val="22"/>
              </w:rPr>
            </w:pPr>
          </w:p>
          <w:p w14:paraId="79F6F183" w14:textId="28EB753D" w:rsidR="00E308B0" w:rsidRPr="00845D89" w:rsidRDefault="00E308B0" w:rsidP="00E308B0">
            <w:pPr>
              <w:autoSpaceDE w:val="0"/>
              <w:autoSpaceDN w:val="0"/>
              <w:adjustRightInd w:val="0"/>
              <w:spacing w:after="120"/>
              <w:rPr>
                <w:rFonts w:ascii="Arial" w:eastAsia="Lato" w:hAnsi="Arial" w:cs="Arial"/>
                <w:sz w:val="22"/>
                <w:szCs w:val="22"/>
              </w:rPr>
            </w:pPr>
            <w:r w:rsidRPr="00845D89">
              <w:rPr>
                <w:rFonts w:ascii="Arial" w:eastAsia="Lato" w:hAnsi="Arial" w:cs="Arial"/>
                <w:b/>
                <w:bCs/>
                <w:sz w:val="22"/>
                <w:szCs w:val="22"/>
              </w:rPr>
              <w:t>Suggested activities</w:t>
            </w:r>
          </w:p>
          <w:p w14:paraId="119C2B80" w14:textId="77777777" w:rsidR="00E308B0" w:rsidRPr="00845D89" w:rsidRDefault="00E308B0" w:rsidP="00E308B0">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 xml:space="preserve">Learners to be given a case study and need to identify what outcomes could be suggested for them. Leaners to then set </w:t>
            </w:r>
            <w:proofErr w:type="gramStart"/>
            <w:r w:rsidRPr="00845D89">
              <w:rPr>
                <w:rFonts w:ascii="Arial" w:eastAsia="Calibri" w:hAnsi="Arial" w:cs="Arial"/>
                <w:color w:val="000000" w:themeColor="text1"/>
                <w:sz w:val="22"/>
                <w:szCs w:val="22"/>
              </w:rPr>
              <w:t>short and long term</w:t>
            </w:r>
            <w:proofErr w:type="gramEnd"/>
            <w:r w:rsidRPr="00845D89">
              <w:rPr>
                <w:rFonts w:ascii="Arial" w:eastAsia="Calibri" w:hAnsi="Arial" w:cs="Arial"/>
                <w:color w:val="000000" w:themeColor="text1"/>
                <w:sz w:val="22"/>
                <w:szCs w:val="22"/>
              </w:rPr>
              <w:t xml:space="preserve"> targets to help the individual reach the overall outcomes.</w:t>
            </w:r>
          </w:p>
          <w:p w14:paraId="2C6F6112" w14:textId="2F3D792F" w:rsidR="00005864" w:rsidRPr="00845D89" w:rsidRDefault="00E308B0" w:rsidP="00E308B0">
            <w:pPr>
              <w:pStyle w:val="paragraph"/>
              <w:spacing w:before="0" w:beforeAutospacing="0" w:after="0" w:afterAutospacing="0"/>
              <w:textAlignment w:val="baseline"/>
              <w:rPr>
                <w:rStyle w:val="normaltextrun"/>
                <w:rFonts w:ascii="Arial" w:hAnsi="Arial" w:cs="Arial"/>
                <w:sz w:val="22"/>
                <w:szCs w:val="22"/>
              </w:rPr>
            </w:pPr>
            <w:r w:rsidRPr="00845D89">
              <w:rPr>
                <w:rFonts w:ascii="Arial" w:eastAsia="Calibri" w:hAnsi="Arial" w:cs="Arial"/>
                <w:color w:val="000000" w:themeColor="text1"/>
                <w:sz w:val="22"/>
                <w:szCs w:val="22"/>
              </w:rPr>
              <w:t>Learners to investigate and summarise how health, social and childcare services assess individuals to see if they have met their outcomes.</w:t>
            </w:r>
            <w:r w:rsidR="00005864" w:rsidRPr="00845D89">
              <w:rPr>
                <w:rStyle w:val="eop"/>
                <w:rFonts w:ascii="Arial" w:hAnsi="Arial" w:cs="Arial"/>
                <w:sz w:val="22"/>
                <w:szCs w:val="22"/>
              </w:rPr>
              <w:t> </w:t>
            </w:r>
          </w:p>
        </w:tc>
        <w:tc>
          <w:tcPr>
            <w:tcW w:w="4180" w:type="dxa"/>
          </w:tcPr>
          <w:p w14:paraId="77F380E5" w14:textId="44D0A733" w:rsidR="004176FD" w:rsidRPr="00845D89" w:rsidRDefault="004176FD" w:rsidP="00005864">
            <w:pPr>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C</w:t>
            </w:r>
            <w:r w:rsidR="00E3483F" w:rsidRPr="00845D89">
              <w:rPr>
                <w:rStyle w:val="normaltextrun"/>
                <w:rFonts w:ascii="Arial" w:hAnsi="Arial" w:cs="Arial"/>
                <w:b/>
                <w:bCs/>
                <w:color w:val="00B0F0"/>
                <w:sz w:val="22"/>
                <w:szCs w:val="22"/>
                <w:shd w:val="clear" w:color="auto" w:fill="FFFFFF"/>
              </w:rPr>
              <w:t xml:space="preserve"> </w:t>
            </w:r>
            <w:r w:rsidRPr="00845D89">
              <w:rPr>
                <w:rStyle w:val="normaltextrun"/>
                <w:rFonts w:ascii="Arial" w:hAnsi="Arial" w:cs="Arial"/>
                <w:b/>
                <w:bCs/>
                <w:color w:val="00B0F0"/>
                <w:sz w:val="22"/>
                <w:szCs w:val="22"/>
                <w:shd w:val="clear" w:color="auto" w:fill="FFFFFF"/>
              </w:rPr>
              <w:t>- An examination of the ways in which the individual can be supported to measure their progress against personal outcomes</w:t>
            </w:r>
          </w:p>
          <w:p w14:paraId="24409F90" w14:textId="77777777" w:rsidR="004176FD" w:rsidRPr="00845D89" w:rsidRDefault="004176FD" w:rsidP="00005864">
            <w:pPr>
              <w:rPr>
                <w:rStyle w:val="normaltextrun"/>
                <w:rFonts w:ascii="Arial" w:hAnsi="Arial" w:cs="Arial"/>
                <w:b/>
                <w:bCs/>
                <w:color w:val="00B0F0"/>
                <w:sz w:val="22"/>
                <w:szCs w:val="22"/>
                <w:shd w:val="clear" w:color="auto" w:fill="FFFFFF"/>
              </w:rPr>
            </w:pPr>
          </w:p>
          <w:p w14:paraId="47EBC615" w14:textId="31899AF1" w:rsidR="00005864" w:rsidRPr="00845D89" w:rsidRDefault="00005864" w:rsidP="00005864">
            <w:pPr>
              <w:rPr>
                <w:rStyle w:val="normaltextrun"/>
                <w:rFonts w:ascii="Arial" w:hAnsi="Arial" w:cs="Arial"/>
                <w:b/>
                <w:bCs/>
                <w:color w:val="FFFFFF"/>
                <w:sz w:val="22"/>
                <w:szCs w:val="22"/>
                <w:shd w:val="clear" w:color="auto" w:fill="00B0F0"/>
              </w:rPr>
            </w:pPr>
            <w:r w:rsidRPr="00845D89">
              <w:rPr>
                <w:rStyle w:val="normaltextrun"/>
                <w:rFonts w:ascii="Arial" w:hAnsi="Arial" w:cs="Arial"/>
                <w:b/>
                <w:bCs/>
                <w:color w:val="00B0F0"/>
                <w:sz w:val="22"/>
                <w:szCs w:val="22"/>
                <w:shd w:val="clear" w:color="auto" w:fill="FFFFFF"/>
              </w:rPr>
              <w:t>AO3 - Analyse and evaluate aspects of care to demonstrate understanding, make reasoned judgements and draw conclusions</w:t>
            </w:r>
          </w:p>
        </w:tc>
      </w:tr>
    </w:tbl>
    <w:p w14:paraId="7C903AB3" w14:textId="584245F1" w:rsidR="00845D89" w:rsidRDefault="00845D89">
      <w:r>
        <w:br w:type="page"/>
      </w:r>
    </w:p>
    <w:p w14:paraId="018213DC" w14:textId="76408236" w:rsidR="00394AA9" w:rsidRDefault="00394AA9"/>
    <w:p w14:paraId="23D040AA" w14:textId="77777777" w:rsidR="00394AA9" w:rsidRDefault="00394AA9"/>
    <w:tbl>
      <w:tblPr>
        <w:tblStyle w:val="TableGrid"/>
        <w:tblW w:w="15730" w:type="dxa"/>
        <w:tblLayout w:type="fixed"/>
        <w:tblLook w:val="01E0" w:firstRow="1" w:lastRow="1" w:firstColumn="1" w:lastColumn="1" w:noHBand="0" w:noVBand="0"/>
      </w:tblPr>
      <w:tblGrid>
        <w:gridCol w:w="1098"/>
        <w:gridCol w:w="1980"/>
        <w:gridCol w:w="8472"/>
        <w:gridCol w:w="4180"/>
      </w:tblGrid>
      <w:tr w:rsidR="004C5628" w:rsidRPr="00845D89" w14:paraId="5809083A" w14:textId="77777777" w:rsidTr="00845D89">
        <w:trPr>
          <w:trHeight w:val="63"/>
        </w:trPr>
        <w:tc>
          <w:tcPr>
            <w:tcW w:w="1098" w:type="dxa"/>
          </w:tcPr>
          <w:p w14:paraId="6BDA6D2C" w14:textId="740EF314" w:rsidR="004C5628" w:rsidRPr="00845D89" w:rsidRDefault="004C5628" w:rsidP="00005864">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t>H</w:t>
            </w:r>
            <w:r w:rsidR="002736BF" w:rsidRPr="00845D89">
              <w:rPr>
                <w:rFonts w:ascii="Arial" w:eastAsiaTheme="majorEastAsia" w:hAnsi="Arial" w:cs="Arial"/>
                <w:b/>
                <w:bCs/>
                <w:sz w:val="22"/>
                <w:szCs w:val="22"/>
              </w:rPr>
              <w:t>ours</w:t>
            </w:r>
          </w:p>
        </w:tc>
        <w:tc>
          <w:tcPr>
            <w:tcW w:w="1980" w:type="dxa"/>
          </w:tcPr>
          <w:p w14:paraId="359B33A9" w14:textId="5B3B0523" w:rsidR="004C5628" w:rsidRPr="00845D89" w:rsidRDefault="004C5628"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8472" w:type="dxa"/>
          </w:tcPr>
          <w:p w14:paraId="1E19ABD8" w14:textId="69E64767" w:rsidR="004C5628" w:rsidRPr="00845D89" w:rsidRDefault="004C5628" w:rsidP="00005864">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w:t>
            </w:r>
            <w:r w:rsidR="002736BF" w:rsidRPr="00845D89">
              <w:rPr>
                <w:rFonts w:ascii="Arial" w:eastAsiaTheme="majorEastAsia" w:hAnsi="Arial" w:cs="Arial"/>
                <w:b/>
                <w:bCs/>
                <w:sz w:val="22"/>
                <w:szCs w:val="22"/>
              </w:rPr>
              <w:t>a</w:t>
            </w:r>
            <w:r w:rsidRPr="00845D89">
              <w:rPr>
                <w:rFonts w:ascii="Arial" w:eastAsiaTheme="majorEastAsia" w:hAnsi="Arial" w:cs="Arial"/>
                <w:b/>
                <w:bCs/>
                <w:sz w:val="22"/>
                <w:szCs w:val="22"/>
              </w:rPr>
              <w:t>ctivities</w:t>
            </w:r>
          </w:p>
        </w:tc>
        <w:tc>
          <w:tcPr>
            <w:tcW w:w="4180" w:type="dxa"/>
          </w:tcPr>
          <w:p w14:paraId="59E241F4" w14:textId="107A90AF" w:rsidR="004C5628" w:rsidRPr="00845D89" w:rsidRDefault="004C5628" w:rsidP="00005864">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4C5628" w:rsidRPr="00845D89" w14:paraId="3A2BC0A5" w14:textId="77777777" w:rsidTr="00845D89">
        <w:trPr>
          <w:trHeight w:val="7831"/>
        </w:trPr>
        <w:tc>
          <w:tcPr>
            <w:tcW w:w="1098" w:type="dxa"/>
          </w:tcPr>
          <w:p w14:paraId="7B982F20" w14:textId="77777777" w:rsidR="00510065" w:rsidRPr="00845D89" w:rsidRDefault="00510065" w:rsidP="00510065">
            <w:pPr>
              <w:rPr>
                <w:rStyle w:val="eop"/>
                <w:rFonts w:ascii="Arial" w:hAnsi="Arial" w:cs="Arial"/>
                <w:b/>
                <w:color w:val="00B0F0"/>
                <w:sz w:val="22"/>
                <w:szCs w:val="22"/>
                <w:shd w:val="clear" w:color="auto" w:fill="FFFFFF"/>
              </w:rPr>
            </w:pPr>
            <w:r w:rsidRPr="00845D89">
              <w:rPr>
                <w:rStyle w:val="eop"/>
                <w:rFonts w:ascii="Arial" w:hAnsi="Arial" w:cs="Arial"/>
                <w:b/>
                <w:color w:val="00B0F0"/>
                <w:sz w:val="22"/>
                <w:szCs w:val="22"/>
                <w:shd w:val="clear" w:color="auto" w:fill="FFFFFF"/>
              </w:rPr>
              <w:t>3 hours</w:t>
            </w:r>
          </w:p>
          <w:p w14:paraId="12153CD5" w14:textId="1854E6FF" w:rsidR="004C5628" w:rsidRPr="00845D89" w:rsidRDefault="00510065" w:rsidP="00510065">
            <w:pPr>
              <w:rPr>
                <w:rStyle w:val="eop"/>
                <w:rFonts w:ascii="Arial" w:hAnsi="Arial" w:cs="Arial"/>
                <w:color w:val="00B0F0"/>
                <w:sz w:val="22"/>
                <w:szCs w:val="22"/>
                <w:shd w:val="clear" w:color="auto" w:fill="FFFFFF"/>
              </w:rPr>
            </w:pPr>
            <w:r w:rsidRPr="00845D89">
              <w:rPr>
                <w:rStyle w:val="eop"/>
                <w:rFonts w:ascii="Arial" w:hAnsi="Arial" w:cs="Arial"/>
                <w:b/>
                <w:color w:val="00B0F0"/>
                <w:sz w:val="22"/>
                <w:szCs w:val="22"/>
                <w:shd w:val="clear" w:color="auto" w:fill="FFFFFF"/>
              </w:rPr>
              <w:t>(1 week)</w:t>
            </w:r>
          </w:p>
        </w:tc>
        <w:tc>
          <w:tcPr>
            <w:tcW w:w="1980" w:type="dxa"/>
          </w:tcPr>
          <w:p w14:paraId="53CB8501" w14:textId="6370020F" w:rsidR="004C5628" w:rsidRPr="00845D89" w:rsidRDefault="00FD557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2.2.3</w:t>
            </w:r>
            <w:r w:rsidR="004C5628" w:rsidRPr="00845D89">
              <w:rPr>
                <w:rStyle w:val="normaltextrun"/>
                <w:rFonts w:ascii="Arial" w:hAnsi="Arial" w:cs="Arial"/>
                <w:b/>
                <w:bCs/>
                <w:color w:val="00B0F0"/>
                <w:sz w:val="22"/>
                <w:szCs w:val="22"/>
                <w:shd w:val="clear" w:color="auto" w:fill="FFFFFF"/>
              </w:rPr>
              <w:t>. A. Structure of health and social care, and childcare provision in Wales</w:t>
            </w:r>
            <w:r w:rsidR="004C5628" w:rsidRPr="00845D89">
              <w:rPr>
                <w:rStyle w:val="eop"/>
                <w:rFonts w:ascii="Arial" w:hAnsi="Arial" w:cs="Arial"/>
                <w:color w:val="00B0F0"/>
                <w:sz w:val="22"/>
                <w:szCs w:val="22"/>
                <w:shd w:val="clear" w:color="auto" w:fill="FFFFFF"/>
              </w:rPr>
              <w:t> </w:t>
            </w:r>
          </w:p>
        </w:tc>
        <w:tc>
          <w:tcPr>
            <w:tcW w:w="8472" w:type="dxa"/>
          </w:tcPr>
          <w:p w14:paraId="399CE510" w14:textId="3722E3C2" w:rsidR="004C5628" w:rsidRPr="00845D89" w:rsidRDefault="004C5628" w:rsidP="004C5628">
            <w:pPr>
              <w:pStyle w:val="paragraph"/>
              <w:spacing w:before="0" w:beforeAutospacing="0" w:after="0" w:afterAutospacing="0"/>
              <w:textAlignment w:val="baseline"/>
              <w:rPr>
                <w:rStyle w:val="eop"/>
                <w:rFonts w:ascii="Arial" w:hAnsi="Arial" w:cs="Arial"/>
                <w:sz w:val="22"/>
                <w:szCs w:val="22"/>
              </w:rPr>
            </w:pPr>
            <w:r w:rsidRPr="00845D89">
              <w:rPr>
                <w:rStyle w:val="normaltextrun"/>
                <w:rFonts w:ascii="Arial" w:hAnsi="Arial" w:cs="Arial"/>
                <w:b/>
                <w:bCs/>
                <w:sz w:val="22"/>
                <w:szCs w:val="22"/>
              </w:rPr>
              <w:t>Learners should understand:</w:t>
            </w:r>
            <w:r w:rsidRPr="00845D89">
              <w:rPr>
                <w:rStyle w:val="eop"/>
                <w:rFonts w:ascii="Arial" w:hAnsi="Arial" w:cs="Arial"/>
                <w:sz w:val="22"/>
                <w:szCs w:val="22"/>
              </w:rPr>
              <w:t> </w:t>
            </w:r>
          </w:p>
          <w:p w14:paraId="50885408" w14:textId="77777777" w:rsidR="002736BF" w:rsidRPr="00845D89" w:rsidRDefault="002736BF" w:rsidP="004C5628">
            <w:pPr>
              <w:pStyle w:val="paragraph"/>
              <w:spacing w:before="0" w:beforeAutospacing="0" w:after="0" w:afterAutospacing="0"/>
              <w:textAlignment w:val="baseline"/>
              <w:rPr>
                <w:rFonts w:ascii="Arial" w:hAnsi="Arial" w:cs="Arial"/>
                <w:sz w:val="22"/>
                <w:szCs w:val="22"/>
              </w:rPr>
            </w:pPr>
          </w:p>
          <w:p w14:paraId="1DE058A3" w14:textId="22175B8E"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the structure of health and social care, and childcare provision in Wales is complex and changing to meet the demands of</w:t>
            </w:r>
            <w:r w:rsidRPr="00845D89">
              <w:rPr>
                <w:rStyle w:val="eop"/>
                <w:rFonts w:ascii="Arial" w:hAnsi="Arial" w:cs="Arial"/>
                <w:sz w:val="22"/>
                <w:szCs w:val="22"/>
              </w:rPr>
              <w:t> </w:t>
            </w:r>
            <w:r w:rsidRPr="00845D89">
              <w:rPr>
                <w:rStyle w:val="normaltextrun"/>
                <w:rFonts w:ascii="Arial" w:hAnsi="Arial" w:cs="Arial"/>
                <w:sz w:val="22"/>
                <w:szCs w:val="22"/>
              </w:rPr>
              <w:t>the Social Services and Well-being (Wales) Act 2014 and the Public Health (Wales) Act</w:t>
            </w:r>
            <w:r w:rsidR="002736BF" w:rsidRPr="00845D89">
              <w:rPr>
                <w:rStyle w:val="normaltextrun"/>
                <w:rFonts w:ascii="Arial" w:hAnsi="Arial" w:cs="Arial"/>
                <w:sz w:val="22"/>
                <w:szCs w:val="22"/>
              </w:rPr>
              <w:t xml:space="preserve"> </w:t>
            </w:r>
            <w:r w:rsidRPr="00845D89">
              <w:rPr>
                <w:rStyle w:val="normaltextrun"/>
                <w:rFonts w:ascii="Arial" w:hAnsi="Arial" w:cs="Arial"/>
                <w:sz w:val="22"/>
                <w:szCs w:val="22"/>
              </w:rPr>
              <w:t>2017</w:t>
            </w:r>
            <w:r w:rsidRPr="00845D89">
              <w:rPr>
                <w:rStyle w:val="eop"/>
                <w:rFonts w:ascii="Arial" w:hAnsi="Arial" w:cs="Arial"/>
                <w:sz w:val="22"/>
                <w:szCs w:val="22"/>
              </w:rPr>
              <w:t> </w:t>
            </w:r>
          </w:p>
          <w:p w14:paraId="42B52CC6" w14:textId="77777777"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3B836D50" w14:textId="77777777"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 health and social care, and childcare is provided in different ways, including:</w:t>
            </w:r>
            <w:r w:rsidRPr="00845D89">
              <w:rPr>
                <w:rStyle w:val="eop"/>
                <w:rFonts w:ascii="Arial" w:hAnsi="Arial" w:cs="Arial"/>
                <w:sz w:val="22"/>
                <w:szCs w:val="22"/>
              </w:rPr>
              <w:t> </w:t>
            </w:r>
          </w:p>
          <w:p w14:paraId="3C05778B" w14:textId="75201227" w:rsidR="004C5628" w:rsidRPr="00845D89" w:rsidRDefault="004C5628" w:rsidP="00B83778">
            <w:pPr>
              <w:pStyle w:val="paragraph"/>
              <w:numPr>
                <w:ilvl w:val="0"/>
                <w:numId w:val="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Statutory sector: health and social care, and childcare services that are paid for and provided by the Welsh Government</w:t>
            </w:r>
            <w:r w:rsidRPr="00845D89">
              <w:rPr>
                <w:rStyle w:val="eop"/>
                <w:rFonts w:ascii="Arial" w:hAnsi="Arial" w:cs="Arial"/>
                <w:sz w:val="22"/>
                <w:szCs w:val="22"/>
              </w:rPr>
              <w:t> </w:t>
            </w:r>
          </w:p>
          <w:p w14:paraId="38C7F566" w14:textId="6A654B84" w:rsidR="004C5628" w:rsidRPr="00845D89" w:rsidRDefault="004C5628" w:rsidP="00B83778">
            <w:pPr>
              <w:pStyle w:val="paragraph"/>
              <w:numPr>
                <w:ilvl w:val="0"/>
                <w:numId w:val="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Independent sector: services that are run as a business to make a profit and receive funding from individuals and/or their insurance policies</w:t>
            </w:r>
            <w:r w:rsidRPr="00845D89">
              <w:rPr>
                <w:rStyle w:val="eop"/>
                <w:rFonts w:ascii="Arial" w:hAnsi="Arial" w:cs="Arial"/>
                <w:sz w:val="22"/>
                <w:szCs w:val="22"/>
              </w:rPr>
              <w:t> </w:t>
            </w:r>
          </w:p>
          <w:p w14:paraId="6A1E2517" w14:textId="4B0EEFC7" w:rsidR="004C5628" w:rsidRPr="00845D89" w:rsidRDefault="004C5628" w:rsidP="00B83778">
            <w:pPr>
              <w:pStyle w:val="paragraph"/>
              <w:numPr>
                <w:ilvl w:val="0"/>
                <w:numId w:val="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Third sector: services that are provided by non-profit making organisations </w:t>
            </w:r>
            <w:r w:rsidRPr="00845D89">
              <w:rPr>
                <w:rStyle w:val="eop"/>
                <w:rFonts w:ascii="Arial" w:hAnsi="Arial" w:cs="Arial"/>
                <w:sz w:val="22"/>
                <w:szCs w:val="22"/>
              </w:rPr>
              <w:t> </w:t>
            </w:r>
          </w:p>
          <w:p w14:paraId="2181D7CC" w14:textId="1711838E" w:rsidR="004C5628" w:rsidRPr="00845D89" w:rsidRDefault="004C5628" w:rsidP="00B83778">
            <w:pPr>
              <w:pStyle w:val="paragraph"/>
              <w:numPr>
                <w:ilvl w:val="0"/>
                <w:numId w:val="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Unpaid care: including the </w:t>
            </w:r>
            <w:proofErr w:type="gramStart"/>
            <w:r w:rsidRPr="00845D89">
              <w:rPr>
                <w:rStyle w:val="normaltextrun"/>
                <w:rFonts w:ascii="Arial" w:hAnsi="Arial" w:cs="Arial"/>
                <w:sz w:val="22"/>
                <w:szCs w:val="22"/>
              </w:rPr>
              <w:t>high level</w:t>
            </w:r>
            <w:proofErr w:type="gramEnd"/>
            <w:r w:rsidRPr="00845D89">
              <w:rPr>
                <w:rStyle w:val="normaltextrun"/>
                <w:rFonts w:ascii="Arial" w:hAnsi="Arial" w:cs="Arial"/>
                <w:sz w:val="22"/>
                <w:szCs w:val="22"/>
              </w:rPr>
              <w:t> personal care provided by families and young carers (who are entitled to an assessment of their needs)</w:t>
            </w:r>
            <w:r w:rsidRPr="00845D89">
              <w:rPr>
                <w:rStyle w:val="eop"/>
                <w:rFonts w:ascii="Arial" w:hAnsi="Arial" w:cs="Arial"/>
                <w:sz w:val="22"/>
                <w:szCs w:val="22"/>
              </w:rPr>
              <w:t> </w:t>
            </w:r>
          </w:p>
          <w:p w14:paraId="0D406AEE" w14:textId="77777777"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7B52DA50" w14:textId="673D9865"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That</w:t>
            </w:r>
            <w:r w:rsidR="00EF79BC" w:rsidRPr="00845D89">
              <w:rPr>
                <w:rStyle w:val="normaltextrun"/>
                <w:rFonts w:ascii="Arial" w:hAnsi="Arial" w:cs="Arial"/>
                <w:sz w:val="22"/>
                <w:szCs w:val="22"/>
              </w:rPr>
              <w:t>,</w:t>
            </w:r>
            <w:r w:rsidRPr="00845D89">
              <w:rPr>
                <w:rStyle w:val="normaltextrun"/>
                <w:rFonts w:ascii="Arial" w:hAnsi="Arial" w:cs="Arial"/>
                <w:sz w:val="22"/>
                <w:szCs w:val="22"/>
              </w:rPr>
              <w:t xml:space="preserve"> although there are distinct providers of care and support who are funded differently, the providers regularly work together in partnership (including commissioned services).</w:t>
            </w:r>
            <w:r w:rsidRPr="00845D89">
              <w:rPr>
                <w:rStyle w:val="eop"/>
                <w:rFonts w:ascii="Arial" w:hAnsi="Arial" w:cs="Arial"/>
                <w:sz w:val="22"/>
                <w:szCs w:val="22"/>
              </w:rPr>
              <w:t> </w:t>
            </w:r>
          </w:p>
          <w:p w14:paraId="348E358F" w14:textId="77777777"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4EA98A96" w14:textId="77777777"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How individuals access health, social care and childcare services, including:</w:t>
            </w:r>
            <w:r w:rsidRPr="00845D89">
              <w:rPr>
                <w:rStyle w:val="eop"/>
                <w:rFonts w:ascii="Arial" w:hAnsi="Arial" w:cs="Arial"/>
                <w:sz w:val="22"/>
                <w:szCs w:val="22"/>
              </w:rPr>
              <w:t> </w:t>
            </w:r>
          </w:p>
          <w:p w14:paraId="59367BF3" w14:textId="7E226873"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EF79BC" w:rsidRPr="00845D89">
              <w:rPr>
                <w:rStyle w:val="normaltextrun"/>
                <w:rFonts w:ascii="Arial" w:hAnsi="Arial" w:cs="Arial"/>
                <w:sz w:val="22"/>
                <w:szCs w:val="22"/>
              </w:rPr>
              <w:t xml:space="preserve">  </w:t>
            </w:r>
            <w:r w:rsidRPr="00845D89">
              <w:rPr>
                <w:rStyle w:val="normaltextrun"/>
                <w:rFonts w:ascii="Arial" w:hAnsi="Arial" w:cs="Arial"/>
                <w:sz w:val="22"/>
                <w:szCs w:val="22"/>
              </w:rPr>
              <w:t>Self-referral</w:t>
            </w:r>
            <w:r w:rsidRPr="00845D89">
              <w:rPr>
                <w:rStyle w:val="eop"/>
                <w:rFonts w:ascii="Arial" w:hAnsi="Arial" w:cs="Arial"/>
                <w:sz w:val="22"/>
                <w:szCs w:val="22"/>
              </w:rPr>
              <w:t> </w:t>
            </w:r>
          </w:p>
          <w:p w14:paraId="1A3E02DB" w14:textId="0C8D9602"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EF79BC" w:rsidRPr="00845D89">
              <w:rPr>
                <w:rStyle w:val="normaltextrun"/>
                <w:rFonts w:ascii="Arial" w:hAnsi="Arial" w:cs="Arial"/>
                <w:sz w:val="22"/>
                <w:szCs w:val="22"/>
              </w:rPr>
              <w:t xml:space="preserve">  </w:t>
            </w:r>
            <w:r w:rsidRPr="00845D89">
              <w:rPr>
                <w:rStyle w:val="normaltextrun"/>
                <w:rFonts w:ascii="Arial" w:hAnsi="Arial" w:cs="Arial"/>
                <w:sz w:val="22"/>
                <w:szCs w:val="22"/>
              </w:rPr>
              <w:t>Professional referral</w:t>
            </w:r>
            <w:r w:rsidRPr="00845D89">
              <w:rPr>
                <w:rStyle w:val="eop"/>
                <w:rFonts w:ascii="Arial" w:hAnsi="Arial" w:cs="Arial"/>
                <w:sz w:val="22"/>
                <w:szCs w:val="22"/>
              </w:rPr>
              <w:t> </w:t>
            </w:r>
          </w:p>
          <w:p w14:paraId="58003C69" w14:textId="2EC08D7D"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EF79BC" w:rsidRPr="00845D89">
              <w:rPr>
                <w:rStyle w:val="normaltextrun"/>
                <w:rFonts w:ascii="Arial" w:hAnsi="Arial" w:cs="Arial"/>
                <w:sz w:val="22"/>
                <w:szCs w:val="22"/>
              </w:rPr>
              <w:t xml:space="preserve">  </w:t>
            </w:r>
            <w:r w:rsidRPr="00845D89">
              <w:rPr>
                <w:rStyle w:val="normaltextrun"/>
                <w:rFonts w:ascii="Arial" w:hAnsi="Arial" w:cs="Arial"/>
                <w:sz w:val="22"/>
                <w:szCs w:val="22"/>
              </w:rPr>
              <w:t>Third party referral</w:t>
            </w:r>
            <w:r w:rsidRPr="00845D89">
              <w:rPr>
                <w:rStyle w:val="eop"/>
                <w:rFonts w:ascii="Arial" w:hAnsi="Arial" w:cs="Arial"/>
                <w:sz w:val="22"/>
                <w:szCs w:val="22"/>
              </w:rPr>
              <w:t> </w:t>
            </w:r>
          </w:p>
          <w:p w14:paraId="1C1A7278" w14:textId="2C00C82E"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EF79BC" w:rsidRPr="00845D89">
              <w:rPr>
                <w:rStyle w:val="normaltextrun"/>
                <w:rFonts w:ascii="Arial" w:hAnsi="Arial" w:cs="Arial"/>
                <w:sz w:val="22"/>
                <w:szCs w:val="22"/>
              </w:rPr>
              <w:t xml:space="preserve">  </w:t>
            </w:r>
            <w:r w:rsidRPr="00845D89">
              <w:rPr>
                <w:rStyle w:val="normaltextrun"/>
                <w:rFonts w:ascii="Arial" w:hAnsi="Arial" w:cs="Arial"/>
                <w:sz w:val="22"/>
                <w:szCs w:val="22"/>
              </w:rPr>
              <w:t>Emergency referral</w:t>
            </w:r>
            <w:r w:rsidRPr="00845D89">
              <w:rPr>
                <w:rStyle w:val="eop"/>
                <w:rFonts w:ascii="Arial" w:hAnsi="Arial" w:cs="Arial"/>
                <w:sz w:val="22"/>
                <w:szCs w:val="22"/>
              </w:rPr>
              <w:t> </w:t>
            </w:r>
          </w:p>
          <w:p w14:paraId="3DA635C4" w14:textId="350C6966"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EF79BC" w:rsidRPr="00845D89">
              <w:rPr>
                <w:rStyle w:val="normaltextrun"/>
                <w:rFonts w:ascii="Arial" w:hAnsi="Arial" w:cs="Arial"/>
                <w:sz w:val="22"/>
                <w:szCs w:val="22"/>
              </w:rPr>
              <w:t xml:space="preserve">  </w:t>
            </w:r>
            <w:r w:rsidRPr="00845D89">
              <w:rPr>
                <w:rStyle w:val="normaltextrun"/>
                <w:rFonts w:ascii="Arial" w:hAnsi="Arial" w:cs="Arial"/>
                <w:sz w:val="22"/>
                <w:szCs w:val="22"/>
              </w:rPr>
              <w:t>Recall</w:t>
            </w:r>
            <w:r w:rsidRPr="00845D89">
              <w:rPr>
                <w:rStyle w:val="eop"/>
                <w:rFonts w:ascii="Arial" w:hAnsi="Arial" w:cs="Arial"/>
                <w:sz w:val="22"/>
                <w:szCs w:val="22"/>
              </w:rPr>
              <w:t> </w:t>
            </w:r>
          </w:p>
          <w:p w14:paraId="29522774" w14:textId="38343BFB" w:rsidR="004C5628" w:rsidRPr="00845D89" w:rsidRDefault="004C5628" w:rsidP="00005864">
            <w:pPr>
              <w:pStyle w:val="paragraph"/>
              <w:spacing w:before="0" w:beforeAutospacing="0" w:after="0" w:afterAutospacing="0"/>
              <w:textAlignment w:val="baseline"/>
              <w:rPr>
                <w:rStyle w:val="eop"/>
                <w:rFonts w:ascii="Arial" w:hAnsi="Arial" w:cs="Arial"/>
                <w:sz w:val="22"/>
                <w:szCs w:val="22"/>
              </w:rPr>
            </w:pPr>
            <w:r w:rsidRPr="00845D89">
              <w:rPr>
                <w:rStyle w:val="normaltextrun"/>
                <w:rFonts w:ascii="Arial" w:hAnsi="Arial" w:cs="Arial"/>
                <w:sz w:val="22"/>
                <w:szCs w:val="22"/>
              </w:rPr>
              <w:t>•</w:t>
            </w:r>
            <w:r w:rsidR="00EF79BC" w:rsidRPr="00845D89">
              <w:rPr>
                <w:rStyle w:val="normaltextrun"/>
                <w:rFonts w:ascii="Arial" w:hAnsi="Arial" w:cs="Arial"/>
                <w:sz w:val="22"/>
                <w:szCs w:val="22"/>
              </w:rPr>
              <w:t xml:space="preserve">  </w:t>
            </w:r>
            <w:r w:rsidRPr="00845D89">
              <w:rPr>
                <w:rStyle w:val="normaltextrun"/>
                <w:rFonts w:ascii="Arial" w:hAnsi="Arial" w:cs="Arial"/>
                <w:sz w:val="22"/>
                <w:szCs w:val="22"/>
              </w:rPr>
              <w:t>Compulsory referral</w:t>
            </w:r>
          </w:p>
          <w:p w14:paraId="41BA5819" w14:textId="2256A40B" w:rsidR="00FD5570" w:rsidRPr="00845D89" w:rsidRDefault="00FD5570" w:rsidP="00FD5570">
            <w:pPr>
              <w:pStyle w:val="paragraph"/>
              <w:spacing w:before="0" w:beforeAutospacing="0" w:after="0" w:afterAutospacing="0"/>
              <w:textAlignment w:val="baseline"/>
              <w:rPr>
                <w:rStyle w:val="normaltextrun"/>
                <w:rFonts w:ascii="Arial" w:hAnsi="Arial" w:cs="Arial"/>
                <w:sz w:val="22"/>
                <w:szCs w:val="22"/>
              </w:rPr>
            </w:pPr>
          </w:p>
        </w:tc>
        <w:tc>
          <w:tcPr>
            <w:tcW w:w="4180" w:type="dxa"/>
          </w:tcPr>
          <w:p w14:paraId="3C729BCC" w14:textId="2FAF3D5A" w:rsidR="004176FD" w:rsidRPr="00845D89" w:rsidRDefault="00793601" w:rsidP="004C5628">
            <w:pPr>
              <w:rPr>
                <w:rStyle w:val="normaltextrun"/>
                <w:rFonts w:ascii="Arial" w:hAnsi="Arial" w:cs="Arial"/>
                <w:b/>
                <w:bCs/>
                <w:color w:val="00B0F0"/>
                <w:sz w:val="22"/>
                <w:szCs w:val="22"/>
                <w:bdr w:val="none" w:sz="0" w:space="0" w:color="auto" w:frame="1"/>
              </w:rPr>
            </w:pPr>
            <w:r w:rsidRPr="00845D89">
              <w:rPr>
                <w:rStyle w:val="normaltextrun"/>
                <w:rFonts w:ascii="Arial" w:hAnsi="Arial" w:cs="Arial"/>
                <w:b/>
                <w:bCs/>
                <w:color w:val="00B0F0"/>
                <w:sz w:val="22"/>
                <w:szCs w:val="22"/>
                <w:bdr w:val="none" w:sz="0" w:space="0" w:color="auto" w:frame="1"/>
              </w:rPr>
              <w:t>D</w:t>
            </w:r>
            <w:r w:rsidR="002736BF" w:rsidRPr="00845D89">
              <w:rPr>
                <w:rStyle w:val="normaltextrun"/>
                <w:rFonts w:ascii="Arial" w:hAnsi="Arial" w:cs="Arial"/>
                <w:b/>
                <w:bCs/>
                <w:color w:val="00B0F0"/>
                <w:sz w:val="22"/>
                <w:szCs w:val="22"/>
                <w:bdr w:val="none" w:sz="0" w:space="0" w:color="auto" w:frame="1"/>
              </w:rPr>
              <w:t xml:space="preserve"> </w:t>
            </w:r>
            <w:r w:rsidRPr="00845D89">
              <w:rPr>
                <w:rStyle w:val="normaltextrun"/>
                <w:rFonts w:ascii="Arial" w:hAnsi="Arial" w:cs="Arial"/>
                <w:b/>
                <w:bCs/>
                <w:color w:val="00B0F0"/>
                <w:sz w:val="22"/>
                <w:szCs w:val="22"/>
                <w:bdr w:val="none" w:sz="0" w:space="0" w:color="auto" w:frame="1"/>
              </w:rPr>
              <w:t>- In relation to the individual, an outline of the structure of relevant health and social care, and childcare provision in Wales, and consideration as to how these contrasts to elsewhere in the UK</w:t>
            </w:r>
          </w:p>
          <w:p w14:paraId="0DC28B9C" w14:textId="77777777" w:rsidR="00793601" w:rsidRPr="00845D89" w:rsidRDefault="00793601" w:rsidP="004C5628">
            <w:pPr>
              <w:rPr>
                <w:rStyle w:val="normaltextrun"/>
                <w:rFonts w:ascii="Arial" w:hAnsi="Arial" w:cs="Arial"/>
                <w:b/>
                <w:bCs/>
                <w:color w:val="00B0F0"/>
                <w:sz w:val="22"/>
                <w:szCs w:val="22"/>
                <w:bdr w:val="none" w:sz="0" w:space="0" w:color="auto" w:frame="1"/>
              </w:rPr>
            </w:pPr>
          </w:p>
          <w:p w14:paraId="5B6E0A64" w14:textId="450D70DA" w:rsidR="004C5628" w:rsidRPr="00845D89" w:rsidRDefault="004C5628" w:rsidP="004C5628">
            <w:pPr>
              <w:rPr>
                <w:rStyle w:val="normaltextrun"/>
                <w:rFonts w:ascii="Arial" w:hAnsi="Arial" w:cs="Arial"/>
                <w:b/>
                <w:bCs/>
                <w:color w:val="00B0F0"/>
                <w:sz w:val="22"/>
                <w:szCs w:val="22"/>
                <w:bdr w:val="none" w:sz="0" w:space="0" w:color="auto" w:frame="1"/>
              </w:rPr>
            </w:pPr>
            <w:r w:rsidRPr="00845D89">
              <w:rPr>
                <w:rStyle w:val="normaltextrun"/>
                <w:rFonts w:ascii="Arial" w:hAnsi="Arial" w:cs="Arial"/>
                <w:b/>
                <w:bCs/>
                <w:color w:val="00B0F0"/>
                <w:sz w:val="22"/>
                <w:szCs w:val="22"/>
                <w:bdr w:val="none" w:sz="0" w:space="0" w:color="auto" w:frame="1"/>
              </w:rPr>
              <w:t xml:space="preserve">AO1 - Demonstrate knowledge and understanding of </w:t>
            </w:r>
            <w:r w:rsidR="002736BF" w:rsidRPr="00845D89">
              <w:rPr>
                <w:rStyle w:val="normaltextrun"/>
                <w:rFonts w:ascii="Arial" w:hAnsi="Arial" w:cs="Arial"/>
                <w:b/>
                <w:bCs/>
                <w:color w:val="00B0F0"/>
                <w:sz w:val="22"/>
                <w:szCs w:val="22"/>
                <w:bdr w:val="none" w:sz="0" w:space="0" w:color="auto" w:frame="1"/>
              </w:rPr>
              <w:t>health and social care, and childcare</w:t>
            </w:r>
          </w:p>
          <w:p w14:paraId="1F9621C4" w14:textId="77777777" w:rsidR="002736BF" w:rsidRPr="00845D89" w:rsidRDefault="002736BF" w:rsidP="004C5628">
            <w:pPr>
              <w:rPr>
                <w:rStyle w:val="normaltextrun"/>
                <w:rFonts w:ascii="Arial" w:hAnsi="Arial" w:cs="Arial"/>
                <w:b/>
                <w:bCs/>
                <w:color w:val="00B0F0"/>
                <w:sz w:val="22"/>
                <w:szCs w:val="22"/>
                <w:bdr w:val="none" w:sz="0" w:space="0" w:color="auto" w:frame="1"/>
              </w:rPr>
            </w:pPr>
          </w:p>
          <w:p w14:paraId="24D27DAB" w14:textId="7A1EDA77" w:rsidR="004C5628" w:rsidRPr="00845D89" w:rsidRDefault="004C5628" w:rsidP="004C5628">
            <w:pPr>
              <w:rPr>
                <w:rStyle w:val="normaltextrun"/>
                <w:rFonts w:ascii="Arial" w:hAnsi="Arial" w:cs="Arial"/>
                <w:b/>
                <w:bCs/>
                <w:color w:val="FFFFFF"/>
                <w:sz w:val="22"/>
                <w:szCs w:val="22"/>
                <w:shd w:val="clear" w:color="auto" w:fill="00B0F0"/>
              </w:rPr>
            </w:pPr>
            <w:r w:rsidRPr="00845D89">
              <w:rPr>
                <w:rStyle w:val="normaltextrun"/>
                <w:rFonts w:ascii="Arial" w:hAnsi="Arial" w:cs="Arial"/>
                <w:b/>
                <w:bCs/>
                <w:color w:val="00B0F0"/>
                <w:sz w:val="22"/>
                <w:szCs w:val="22"/>
                <w:bdr w:val="none" w:sz="0" w:space="0" w:color="auto" w:frame="1"/>
              </w:rPr>
              <w:t>AO3 - Analyse and evaluate aspects of care to demonstrate understanding, make reasoned judgements and draw conclusions</w:t>
            </w:r>
          </w:p>
        </w:tc>
      </w:tr>
    </w:tbl>
    <w:p w14:paraId="192D576C" w14:textId="074D801F" w:rsidR="00EF79BC" w:rsidRDefault="00EF79BC">
      <w:pPr>
        <w:rPr>
          <w:rFonts w:ascii="Arial" w:hAnsi="Arial" w:cs="Arial"/>
        </w:rPr>
      </w:pPr>
      <w:r w:rsidRPr="000A7634">
        <w:rPr>
          <w:rFonts w:ascii="Arial" w:hAnsi="Arial" w:cs="Arial"/>
        </w:rPr>
        <w:br w:type="page"/>
      </w:r>
    </w:p>
    <w:p w14:paraId="4338C7E1" w14:textId="7458D96D" w:rsidR="00394AA9" w:rsidRDefault="00394AA9">
      <w:pPr>
        <w:rPr>
          <w:rFonts w:ascii="Arial" w:hAnsi="Arial" w:cs="Arial"/>
        </w:rPr>
      </w:pPr>
    </w:p>
    <w:p w14:paraId="0F9A30DF" w14:textId="77777777" w:rsidR="00394AA9" w:rsidRPr="000A7634" w:rsidRDefault="00394AA9">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EF79BC" w:rsidRPr="00845D89" w14:paraId="55B121E2" w14:textId="77777777" w:rsidTr="00845D89">
        <w:trPr>
          <w:trHeight w:val="63"/>
        </w:trPr>
        <w:tc>
          <w:tcPr>
            <w:tcW w:w="1098" w:type="dxa"/>
          </w:tcPr>
          <w:p w14:paraId="46EDE26D" w14:textId="076DC50E" w:rsidR="00EF79BC" w:rsidRPr="00845D89" w:rsidRDefault="00EF79BC" w:rsidP="009A60D1">
            <w:pPr>
              <w:rPr>
                <w:rFonts w:ascii="Arial" w:eastAsiaTheme="majorEastAsia" w:hAnsi="Arial" w:cs="Arial"/>
                <w:sz w:val="22"/>
                <w:szCs w:val="22"/>
              </w:rPr>
            </w:pPr>
            <w:r w:rsidRPr="00845D89">
              <w:rPr>
                <w:rFonts w:ascii="Arial" w:eastAsiaTheme="majorEastAsia" w:hAnsi="Arial" w:cs="Arial"/>
                <w:b/>
                <w:bCs/>
                <w:sz w:val="22"/>
                <w:szCs w:val="22"/>
              </w:rPr>
              <w:t>Hours</w:t>
            </w:r>
          </w:p>
        </w:tc>
        <w:tc>
          <w:tcPr>
            <w:tcW w:w="1980" w:type="dxa"/>
          </w:tcPr>
          <w:p w14:paraId="2F144C0F" w14:textId="77777777" w:rsidR="00EF79BC" w:rsidRPr="00845D89" w:rsidRDefault="00EF79BC" w:rsidP="009A60D1">
            <w:pPr>
              <w:rPr>
                <w:rFonts w:ascii="Arial" w:eastAsiaTheme="majorEastAsia" w:hAnsi="Arial" w:cs="Arial"/>
                <w:b/>
                <w:bCs/>
                <w:sz w:val="22"/>
                <w:szCs w:val="22"/>
              </w:rPr>
            </w:pPr>
            <w:r w:rsidRPr="00845D89">
              <w:rPr>
                <w:rFonts w:ascii="Arial" w:eastAsiaTheme="majorEastAsia" w:hAnsi="Arial" w:cs="Arial"/>
                <w:b/>
                <w:bCs/>
                <w:sz w:val="22"/>
                <w:szCs w:val="22"/>
              </w:rPr>
              <w:t>Topic</w:t>
            </w:r>
          </w:p>
        </w:tc>
        <w:tc>
          <w:tcPr>
            <w:tcW w:w="8472" w:type="dxa"/>
          </w:tcPr>
          <w:p w14:paraId="38B6BAD5" w14:textId="77777777" w:rsidR="00EF79BC" w:rsidRPr="00845D89" w:rsidRDefault="00EF79BC" w:rsidP="009A60D1">
            <w:pPr>
              <w:rPr>
                <w:rFonts w:ascii="Arial" w:eastAsiaTheme="majorEastAsia" w:hAnsi="Arial" w:cs="Arial"/>
                <w:b/>
                <w:bCs/>
                <w:sz w:val="22"/>
                <w:szCs w:val="22"/>
              </w:rPr>
            </w:pPr>
            <w:r w:rsidRPr="00845D89">
              <w:rPr>
                <w:rFonts w:ascii="Arial" w:eastAsiaTheme="majorEastAsia" w:hAnsi="Arial" w:cs="Arial"/>
                <w:b/>
                <w:bCs/>
                <w:sz w:val="22"/>
                <w:szCs w:val="22"/>
              </w:rPr>
              <w:t>Tasks/activities</w:t>
            </w:r>
          </w:p>
        </w:tc>
        <w:tc>
          <w:tcPr>
            <w:tcW w:w="4180" w:type="dxa"/>
          </w:tcPr>
          <w:p w14:paraId="552A5FFC" w14:textId="77777777" w:rsidR="00EF79BC" w:rsidRPr="00845D89" w:rsidRDefault="00EF79BC" w:rsidP="009A60D1">
            <w:pPr>
              <w:rPr>
                <w:rFonts w:ascii="Arial" w:eastAsiaTheme="majorEastAsia" w:hAnsi="Arial" w:cs="Arial"/>
                <w:sz w:val="22"/>
                <w:szCs w:val="22"/>
              </w:rPr>
            </w:pPr>
            <w:r w:rsidRPr="00845D89">
              <w:rPr>
                <w:rFonts w:ascii="Arial" w:eastAsiaTheme="majorEastAsia" w:hAnsi="Arial" w:cs="Arial"/>
                <w:b/>
                <w:bCs/>
                <w:sz w:val="22"/>
                <w:szCs w:val="22"/>
              </w:rPr>
              <w:t>Criteria</w:t>
            </w:r>
          </w:p>
        </w:tc>
      </w:tr>
      <w:tr w:rsidR="002736BF" w:rsidRPr="00845D89" w14:paraId="19993AD8" w14:textId="77777777" w:rsidTr="00845D89">
        <w:trPr>
          <w:trHeight w:val="8208"/>
        </w:trPr>
        <w:tc>
          <w:tcPr>
            <w:tcW w:w="1098" w:type="dxa"/>
          </w:tcPr>
          <w:p w14:paraId="66F7ACF3" w14:textId="77777777" w:rsidR="002736BF" w:rsidRPr="00845D89" w:rsidRDefault="002736BF" w:rsidP="00510065">
            <w:pPr>
              <w:rPr>
                <w:rStyle w:val="eop"/>
                <w:rFonts w:ascii="Arial" w:hAnsi="Arial" w:cs="Arial"/>
                <w:b/>
                <w:color w:val="00B0F0"/>
                <w:sz w:val="22"/>
                <w:szCs w:val="22"/>
                <w:shd w:val="clear" w:color="auto" w:fill="FFFFFF"/>
              </w:rPr>
            </w:pPr>
          </w:p>
        </w:tc>
        <w:tc>
          <w:tcPr>
            <w:tcW w:w="1980" w:type="dxa"/>
          </w:tcPr>
          <w:p w14:paraId="46B2D745" w14:textId="77777777" w:rsidR="002736BF" w:rsidRPr="00845D89" w:rsidRDefault="002736BF" w:rsidP="00B45F30">
            <w:pPr>
              <w:pStyle w:val="paragraph"/>
              <w:spacing w:before="0" w:after="0"/>
              <w:textAlignment w:val="baseline"/>
              <w:rPr>
                <w:rStyle w:val="normaltextrun"/>
                <w:rFonts w:ascii="Arial" w:hAnsi="Arial" w:cs="Arial"/>
                <w:b/>
                <w:bCs/>
                <w:color w:val="00B0F0"/>
                <w:sz w:val="22"/>
                <w:szCs w:val="22"/>
                <w:shd w:val="clear" w:color="auto" w:fill="FFFFFF"/>
              </w:rPr>
            </w:pPr>
          </w:p>
        </w:tc>
        <w:tc>
          <w:tcPr>
            <w:tcW w:w="8472" w:type="dxa"/>
          </w:tcPr>
          <w:p w14:paraId="0A309385" w14:textId="49F71535" w:rsidR="002736BF" w:rsidRPr="00845D89" w:rsidRDefault="002736BF" w:rsidP="002736BF">
            <w:pPr>
              <w:autoSpaceDE w:val="0"/>
              <w:autoSpaceDN w:val="0"/>
              <w:adjustRightInd w:val="0"/>
              <w:spacing w:after="120"/>
              <w:rPr>
                <w:rFonts w:ascii="Arial" w:eastAsia="Lato" w:hAnsi="Arial" w:cs="Arial"/>
                <w:sz w:val="22"/>
                <w:szCs w:val="22"/>
              </w:rPr>
            </w:pPr>
            <w:r w:rsidRPr="00845D89">
              <w:rPr>
                <w:rFonts w:ascii="Arial" w:eastAsia="Lato" w:hAnsi="Arial" w:cs="Arial"/>
                <w:b/>
                <w:bCs/>
                <w:sz w:val="22"/>
                <w:szCs w:val="22"/>
              </w:rPr>
              <w:t>Suggested activities</w:t>
            </w:r>
          </w:p>
          <w:p w14:paraId="04981A1B" w14:textId="77777777" w:rsidR="002736BF" w:rsidRPr="00845D89" w:rsidRDefault="002736BF" w:rsidP="002736BF">
            <w:pPr>
              <w:spacing w:after="160" w:line="259" w:lineRule="auto"/>
              <w:rPr>
                <w:rFonts w:ascii="Arial" w:hAnsi="Arial" w:cs="Arial"/>
                <w:color w:val="000000" w:themeColor="text1"/>
                <w:sz w:val="22"/>
                <w:szCs w:val="22"/>
              </w:rPr>
            </w:pPr>
            <w:r w:rsidRPr="00845D89">
              <w:rPr>
                <w:rFonts w:ascii="Arial" w:eastAsiaTheme="majorEastAsia" w:hAnsi="Arial" w:cs="Arial"/>
                <w:color w:val="000000" w:themeColor="text1"/>
                <w:sz w:val="22"/>
                <w:szCs w:val="22"/>
              </w:rPr>
              <w:t>Learners to investigate and summarise the key features o</w:t>
            </w:r>
            <w:r w:rsidRPr="00845D89">
              <w:rPr>
                <w:rStyle w:val="eop"/>
                <w:rFonts w:ascii="Arial" w:eastAsiaTheme="majorEastAsia" w:hAnsi="Arial" w:cs="Arial"/>
                <w:sz w:val="22"/>
                <w:szCs w:val="22"/>
              </w:rPr>
              <w:t>f both</w:t>
            </w:r>
            <w:r w:rsidRPr="00845D89">
              <w:rPr>
                <w:rFonts w:ascii="Arial" w:eastAsiaTheme="majorEastAsia" w:hAnsi="Arial" w:cs="Arial"/>
                <w:sz w:val="22"/>
                <w:szCs w:val="22"/>
              </w:rPr>
              <w:t xml:space="preserve"> </w:t>
            </w:r>
            <w:r w:rsidRPr="00845D89">
              <w:rPr>
                <w:rStyle w:val="normaltextrun"/>
                <w:rFonts w:ascii="Arial" w:eastAsiaTheme="majorEastAsia" w:hAnsi="Arial" w:cs="Arial"/>
                <w:sz w:val="22"/>
                <w:szCs w:val="22"/>
              </w:rPr>
              <w:t>the Social Services and Well-being (Wales) Act 2014 and the Public Health (Wales) Act 2017.</w:t>
            </w:r>
            <w:r w:rsidRPr="00845D89">
              <w:rPr>
                <w:rStyle w:val="normaltextrun"/>
                <w:rFonts w:ascii="Arial" w:hAnsi="Arial" w:cs="Arial"/>
                <w:sz w:val="22"/>
                <w:szCs w:val="22"/>
              </w:rPr>
              <w:t> </w:t>
            </w:r>
          </w:p>
          <w:p w14:paraId="5A2E278B" w14:textId="77777777" w:rsidR="002736BF" w:rsidRPr="00845D89" w:rsidRDefault="002736BF" w:rsidP="002736BF">
            <w:pPr>
              <w:spacing w:after="160" w:line="259" w:lineRule="auto"/>
              <w:rPr>
                <w:rFonts w:ascii="Arial" w:hAnsi="Arial" w:cs="Arial"/>
                <w:sz w:val="22"/>
                <w:szCs w:val="22"/>
              </w:rPr>
            </w:pPr>
            <w:r w:rsidRPr="00845D89">
              <w:rPr>
                <w:rFonts w:ascii="Arial" w:eastAsia="Calibri" w:hAnsi="Arial" w:cs="Arial"/>
                <w:color w:val="000000" w:themeColor="text1"/>
                <w:sz w:val="22"/>
                <w:szCs w:val="22"/>
              </w:rPr>
              <w:t xml:space="preserve">Learners to find out more about the </w:t>
            </w:r>
            <w:r w:rsidRPr="00845D89">
              <w:rPr>
                <w:rStyle w:val="normaltextrun"/>
                <w:rFonts w:ascii="Arial" w:eastAsiaTheme="majorEastAsia" w:hAnsi="Arial" w:cs="Arial"/>
                <w:sz w:val="22"/>
                <w:szCs w:val="22"/>
              </w:rPr>
              <w:t>Social Services and Well-being (Wales) Act 2014 and the Public Health (Wales) Act 2017.</w:t>
            </w:r>
            <w:r w:rsidRPr="00845D89">
              <w:rPr>
                <w:rStyle w:val="normaltextrun"/>
                <w:rFonts w:ascii="Arial" w:hAnsi="Arial" w:cs="Arial"/>
                <w:sz w:val="22"/>
                <w:szCs w:val="22"/>
              </w:rPr>
              <w:t> </w:t>
            </w:r>
          </w:p>
          <w:p w14:paraId="37AFE001" w14:textId="77777777" w:rsidR="002736BF" w:rsidRPr="00845D89" w:rsidRDefault="002736BF" w:rsidP="002736BF">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what is meant by the Statutory, Independent and Third-party sectors.</w:t>
            </w:r>
          </w:p>
          <w:p w14:paraId="71315E67" w14:textId="77777777" w:rsidR="002736BF" w:rsidRPr="00845D89" w:rsidRDefault="002736BF" w:rsidP="002736BF">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produce a table outlining the key similarities and differences between the Statutory, Independent and Third-party sectors.</w:t>
            </w:r>
          </w:p>
          <w:p w14:paraId="0DFF7FAB" w14:textId="77777777" w:rsidR="002736BF" w:rsidRPr="00845D89" w:rsidRDefault="002736BF" w:rsidP="002736BF">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health, social and childcare organisations that fall under the categories of Statutory, Independent and Third-party sectors.</w:t>
            </w:r>
          </w:p>
          <w:p w14:paraId="1DD18C7A" w14:textId="77777777" w:rsidR="002736BF" w:rsidRPr="00845D89" w:rsidRDefault="002736BF" w:rsidP="002736BF">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a case study and learners are to identify services from the different sectors that may be of use to them.</w:t>
            </w:r>
          </w:p>
          <w:p w14:paraId="0B06F77F" w14:textId="77777777" w:rsidR="002736BF" w:rsidRPr="00845D89" w:rsidRDefault="002736BF" w:rsidP="002736BF">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what is meant by the term ‘referral’ and how it links to health, social and childcare services.</w:t>
            </w:r>
          </w:p>
          <w:p w14:paraId="25516814" w14:textId="77777777" w:rsidR="002736BF" w:rsidRPr="00845D89" w:rsidRDefault="002736BF" w:rsidP="002736BF">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and identify the different types of referral and give examples of them.</w:t>
            </w:r>
          </w:p>
          <w:p w14:paraId="3F128FCC" w14:textId="77777777" w:rsidR="002736BF" w:rsidRPr="00845D89" w:rsidRDefault="002736BF" w:rsidP="002736BF">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a scenario of an individual accessing health, social or childcare services and they need to identify which type of referral they had.</w:t>
            </w:r>
          </w:p>
          <w:p w14:paraId="55F9489C" w14:textId="4623585B" w:rsidR="002736BF" w:rsidRPr="00845D89" w:rsidRDefault="002736BF" w:rsidP="002736BF">
            <w:pPr>
              <w:pStyle w:val="paragraph"/>
              <w:spacing w:before="0" w:after="0"/>
              <w:textAlignment w:val="baseline"/>
              <w:rPr>
                <w:rStyle w:val="normaltextrun"/>
                <w:rFonts w:ascii="Arial" w:hAnsi="Arial" w:cs="Arial"/>
                <w:b/>
                <w:bCs/>
                <w:sz w:val="22"/>
                <w:szCs w:val="22"/>
              </w:rPr>
            </w:pPr>
            <w:r w:rsidRPr="00845D89">
              <w:rPr>
                <w:rFonts w:ascii="Arial" w:eastAsia="Calibri" w:hAnsi="Arial" w:cs="Arial"/>
                <w:color w:val="000000" w:themeColor="text1"/>
                <w:sz w:val="22"/>
                <w:szCs w:val="22"/>
              </w:rPr>
              <w:t xml:space="preserve">To check for understanding learners to be given case studies and they must identify which referral has been used.  </w:t>
            </w:r>
          </w:p>
        </w:tc>
        <w:tc>
          <w:tcPr>
            <w:tcW w:w="4180" w:type="dxa"/>
          </w:tcPr>
          <w:p w14:paraId="57635AA4" w14:textId="77777777" w:rsidR="002736BF" w:rsidRPr="00845D89" w:rsidRDefault="002736BF" w:rsidP="004C5628">
            <w:pPr>
              <w:rPr>
                <w:rStyle w:val="normaltextrun"/>
                <w:rFonts w:ascii="Arial" w:hAnsi="Arial" w:cs="Arial"/>
                <w:b/>
                <w:bCs/>
                <w:color w:val="00B0F0"/>
                <w:sz w:val="22"/>
                <w:szCs w:val="22"/>
                <w:bdr w:val="none" w:sz="0" w:space="0" w:color="auto" w:frame="1"/>
              </w:rPr>
            </w:pPr>
          </w:p>
        </w:tc>
      </w:tr>
    </w:tbl>
    <w:p w14:paraId="302107D1" w14:textId="2951A1AC" w:rsidR="003D5DA1" w:rsidRDefault="003D5DA1">
      <w:pPr>
        <w:rPr>
          <w:rFonts w:ascii="Arial" w:hAnsi="Arial" w:cs="Arial"/>
        </w:rPr>
      </w:pPr>
      <w:r w:rsidRPr="000A7634">
        <w:rPr>
          <w:rFonts w:ascii="Arial" w:hAnsi="Arial" w:cs="Arial"/>
        </w:rPr>
        <w:br w:type="page"/>
      </w:r>
    </w:p>
    <w:p w14:paraId="3BB401FA" w14:textId="03BC9A08" w:rsidR="00394AA9" w:rsidRDefault="00394AA9">
      <w:pPr>
        <w:rPr>
          <w:rFonts w:ascii="Arial" w:hAnsi="Arial" w:cs="Arial"/>
        </w:rPr>
      </w:pPr>
    </w:p>
    <w:p w14:paraId="756DDFF2" w14:textId="77777777" w:rsidR="00394AA9" w:rsidRPr="000A7634" w:rsidRDefault="00394AA9">
      <w:pPr>
        <w:rPr>
          <w:rFonts w:ascii="Arial" w:hAnsi="Arial" w:cs="Arial"/>
        </w:rPr>
      </w:pPr>
    </w:p>
    <w:tbl>
      <w:tblPr>
        <w:tblStyle w:val="TableGrid"/>
        <w:tblW w:w="15871" w:type="dxa"/>
        <w:tblLayout w:type="fixed"/>
        <w:tblLook w:val="01E0" w:firstRow="1" w:lastRow="1" w:firstColumn="1" w:lastColumn="1" w:noHBand="0" w:noVBand="0"/>
      </w:tblPr>
      <w:tblGrid>
        <w:gridCol w:w="1098"/>
        <w:gridCol w:w="1980"/>
        <w:gridCol w:w="8472"/>
        <w:gridCol w:w="4321"/>
      </w:tblGrid>
      <w:tr w:rsidR="003D5DA1" w:rsidRPr="00845D89" w14:paraId="4E783EC8" w14:textId="77777777" w:rsidTr="00845D89">
        <w:trPr>
          <w:trHeight w:val="63"/>
        </w:trPr>
        <w:tc>
          <w:tcPr>
            <w:tcW w:w="1098" w:type="dxa"/>
          </w:tcPr>
          <w:p w14:paraId="7E3596EB" w14:textId="77777777" w:rsidR="003D5DA1" w:rsidRPr="00845D89" w:rsidRDefault="003D5DA1" w:rsidP="009A60D1">
            <w:pPr>
              <w:rPr>
                <w:rFonts w:ascii="Arial" w:eastAsiaTheme="majorEastAsia" w:hAnsi="Arial" w:cs="Arial"/>
                <w:sz w:val="22"/>
                <w:szCs w:val="22"/>
              </w:rPr>
            </w:pPr>
            <w:r w:rsidRPr="00845D89">
              <w:rPr>
                <w:rFonts w:ascii="Arial" w:eastAsiaTheme="majorEastAsia" w:hAnsi="Arial" w:cs="Arial"/>
                <w:b/>
                <w:bCs/>
                <w:sz w:val="22"/>
                <w:szCs w:val="22"/>
              </w:rPr>
              <w:t>Hours</w:t>
            </w:r>
          </w:p>
        </w:tc>
        <w:tc>
          <w:tcPr>
            <w:tcW w:w="1980" w:type="dxa"/>
          </w:tcPr>
          <w:p w14:paraId="68EBA5D6" w14:textId="77777777" w:rsidR="003D5DA1" w:rsidRPr="00845D89" w:rsidRDefault="003D5DA1" w:rsidP="009A60D1">
            <w:pPr>
              <w:rPr>
                <w:rFonts w:ascii="Arial" w:eastAsiaTheme="majorEastAsia" w:hAnsi="Arial" w:cs="Arial"/>
                <w:b/>
                <w:bCs/>
                <w:sz w:val="22"/>
                <w:szCs w:val="22"/>
              </w:rPr>
            </w:pPr>
            <w:r w:rsidRPr="00845D89">
              <w:rPr>
                <w:rFonts w:ascii="Arial" w:eastAsiaTheme="majorEastAsia" w:hAnsi="Arial" w:cs="Arial"/>
                <w:b/>
                <w:bCs/>
                <w:sz w:val="22"/>
                <w:szCs w:val="22"/>
              </w:rPr>
              <w:t>Topic</w:t>
            </w:r>
          </w:p>
        </w:tc>
        <w:tc>
          <w:tcPr>
            <w:tcW w:w="8472" w:type="dxa"/>
          </w:tcPr>
          <w:p w14:paraId="3345F54F" w14:textId="77777777" w:rsidR="003D5DA1" w:rsidRPr="00845D89" w:rsidRDefault="003D5DA1" w:rsidP="009A60D1">
            <w:pPr>
              <w:rPr>
                <w:rFonts w:ascii="Arial" w:eastAsiaTheme="majorEastAsia" w:hAnsi="Arial" w:cs="Arial"/>
                <w:b/>
                <w:bCs/>
                <w:sz w:val="22"/>
                <w:szCs w:val="22"/>
              </w:rPr>
            </w:pPr>
            <w:r w:rsidRPr="00845D89">
              <w:rPr>
                <w:rFonts w:ascii="Arial" w:eastAsiaTheme="majorEastAsia" w:hAnsi="Arial" w:cs="Arial"/>
                <w:b/>
                <w:bCs/>
                <w:sz w:val="22"/>
                <w:szCs w:val="22"/>
              </w:rPr>
              <w:t>Tasks/activities</w:t>
            </w:r>
          </w:p>
        </w:tc>
        <w:tc>
          <w:tcPr>
            <w:tcW w:w="4321" w:type="dxa"/>
          </w:tcPr>
          <w:p w14:paraId="1DE0A720" w14:textId="77777777" w:rsidR="003D5DA1" w:rsidRPr="00845D89" w:rsidRDefault="003D5DA1" w:rsidP="009A60D1">
            <w:pPr>
              <w:rPr>
                <w:rFonts w:ascii="Arial" w:eastAsiaTheme="majorEastAsia" w:hAnsi="Arial" w:cs="Arial"/>
                <w:sz w:val="22"/>
                <w:szCs w:val="22"/>
              </w:rPr>
            </w:pPr>
            <w:r w:rsidRPr="00845D89">
              <w:rPr>
                <w:rFonts w:ascii="Arial" w:eastAsiaTheme="majorEastAsia" w:hAnsi="Arial" w:cs="Arial"/>
                <w:b/>
                <w:bCs/>
                <w:sz w:val="22"/>
                <w:szCs w:val="22"/>
              </w:rPr>
              <w:t>Criteria</w:t>
            </w:r>
          </w:p>
        </w:tc>
      </w:tr>
      <w:tr w:rsidR="004C5628" w:rsidRPr="00845D89" w14:paraId="64C81177" w14:textId="77777777" w:rsidTr="00845D89">
        <w:trPr>
          <w:trHeight w:val="63"/>
        </w:trPr>
        <w:tc>
          <w:tcPr>
            <w:tcW w:w="1098" w:type="dxa"/>
          </w:tcPr>
          <w:p w14:paraId="0C2E8E98" w14:textId="26F56B45" w:rsidR="00510065" w:rsidRPr="00845D89" w:rsidRDefault="00510065" w:rsidP="00510065">
            <w:pPr>
              <w:rPr>
                <w:rStyle w:val="eop"/>
                <w:rFonts w:ascii="Arial" w:hAnsi="Arial" w:cs="Arial"/>
                <w:b/>
                <w:color w:val="00B0F0"/>
                <w:sz w:val="22"/>
                <w:szCs w:val="22"/>
                <w:shd w:val="clear" w:color="auto" w:fill="FFFFFF"/>
              </w:rPr>
            </w:pPr>
            <w:r w:rsidRPr="00845D89">
              <w:rPr>
                <w:rStyle w:val="eop"/>
                <w:rFonts w:ascii="Arial" w:hAnsi="Arial" w:cs="Arial"/>
                <w:b/>
                <w:color w:val="00B0F0"/>
                <w:sz w:val="22"/>
                <w:szCs w:val="22"/>
                <w:shd w:val="clear" w:color="auto" w:fill="FFFFFF"/>
              </w:rPr>
              <w:t>3 hours</w:t>
            </w:r>
          </w:p>
          <w:p w14:paraId="61C07F6E" w14:textId="71211B68" w:rsidR="004C5628" w:rsidRPr="00845D89" w:rsidRDefault="00510065" w:rsidP="00510065">
            <w:pPr>
              <w:rPr>
                <w:rStyle w:val="eop"/>
                <w:rFonts w:ascii="Arial" w:hAnsi="Arial" w:cs="Arial"/>
                <w:color w:val="00B0F0"/>
                <w:sz w:val="22"/>
                <w:szCs w:val="22"/>
                <w:shd w:val="clear" w:color="auto" w:fill="FFFFFF"/>
              </w:rPr>
            </w:pPr>
            <w:r w:rsidRPr="00845D89">
              <w:rPr>
                <w:rStyle w:val="eop"/>
                <w:rFonts w:ascii="Arial" w:hAnsi="Arial" w:cs="Arial"/>
                <w:b/>
                <w:color w:val="00B0F0"/>
                <w:sz w:val="22"/>
                <w:szCs w:val="22"/>
                <w:shd w:val="clear" w:color="auto" w:fill="FFFFFF"/>
              </w:rPr>
              <w:t>(1 week)</w:t>
            </w:r>
          </w:p>
        </w:tc>
        <w:tc>
          <w:tcPr>
            <w:tcW w:w="1980" w:type="dxa"/>
          </w:tcPr>
          <w:p w14:paraId="30E58550" w14:textId="4EF29FB3" w:rsidR="004C5628" w:rsidRPr="00845D89" w:rsidRDefault="00FD557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2.2.</w:t>
            </w:r>
            <w:r w:rsidR="004C5628" w:rsidRPr="00845D89">
              <w:rPr>
                <w:rStyle w:val="normaltextrun"/>
                <w:rFonts w:ascii="Arial" w:hAnsi="Arial" w:cs="Arial"/>
                <w:b/>
                <w:bCs/>
                <w:color w:val="00B0F0"/>
                <w:sz w:val="22"/>
                <w:szCs w:val="22"/>
                <w:shd w:val="clear" w:color="auto" w:fill="FFFFFF"/>
              </w:rPr>
              <w:t>3. D. How provision in Wales contrasts with provision elsewhere in the UK</w:t>
            </w:r>
            <w:r w:rsidR="004C5628" w:rsidRPr="00845D89">
              <w:rPr>
                <w:rStyle w:val="eop"/>
                <w:rFonts w:ascii="Arial" w:hAnsi="Arial" w:cs="Arial"/>
                <w:color w:val="00B0F0"/>
                <w:sz w:val="22"/>
                <w:szCs w:val="22"/>
                <w:shd w:val="clear" w:color="auto" w:fill="FFFFFF"/>
              </w:rPr>
              <w:t> </w:t>
            </w:r>
          </w:p>
        </w:tc>
        <w:tc>
          <w:tcPr>
            <w:tcW w:w="8472" w:type="dxa"/>
          </w:tcPr>
          <w:p w14:paraId="2B1F04EA" w14:textId="194EF725" w:rsidR="004C5628" w:rsidRPr="00845D89" w:rsidRDefault="004C5628" w:rsidP="004C5628">
            <w:pPr>
              <w:pStyle w:val="paragraph"/>
              <w:spacing w:before="0" w:beforeAutospacing="0" w:after="0" w:afterAutospacing="0"/>
              <w:textAlignment w:val="baseline"/>
              <w:rPr>
                <w:rStyle w:val="eop"/>
                <w:rFonts w:ascii="Arial" w:hAnsi="Arial" w:cs="Arial"/>
                <w:sz w:val="22"/>
                <w:szCs w:val="22"/>
              </w:rPr>
            </w:pPr>
            <w:r w:rsidRPr="00845D89">
              <w:rPr>
                <w:rStyle w:val="normaltextrun"/>
                <w:rFonts w:ascii="Arial" w:hAnsi="Arial" w:cs="Arial"/>
                <w:b/>
                <w:bCs/>
                <w:sz w:val="22"/>
                <w:szCs w:val="22"/>
              </w:rPr>
              <w:t>Learners should understand:</w:t>
            </w:r>
          </w:p>
          <w:p w14:paraId="056C10B3" w14:textId="77777777" w:rsidR="003D5DA1" w:rsidRPr="00845D89" w:rsidRDefault="003D5DA1" w:rsidP="004C5628">
            <w:pPr>
              <w:pStyle w:val="paragraph"/>
              <w:spacing w:before="0" w:beforeAutospacing="0" w:after="0" w:afterAutospacing="0"/>
              <w:textAlignment w:val="baseline"/>
              <w:rPr>
                <w:rFonts w:ascii="Arial" w:hAnsi="Arial" w:cs="Arial"/>
                <w:sz w:val="22"/>
                <w:szCs w:val="22"/>
              </w:rPr>
            </w:pPr>
          </w:p>
          <w:p w14:paraId="600C4093" w14:textId="77777777" w:rsidR="004C5628" w:rsidRPr="00845D89" w:rsidRDefault="004C5628" w:rsidP="004C5628">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The similarities and differences that impact on care and support provision in the different countries of the UK including:</w:t>
            </w:r>
            <w:r w:rsidRPr="00845D89">
              <w:rPr>
                <w:rStyle w:val="eop"/>
                <w:rFonts w:ascii="Arial" w:hAnsi="Arial" w:cs="Arial"/>
                <w:sz w:val="22"/>
                <w:szCs w:val="22"/>
              </w:rPr>
              <w:t> </w:t>
            </w:r>
          </w:p>
          <w:p w14:paraId="511630C0" w14:textId="574DFB81" w:rsidR="004C5628" w:rsidRPr="00845D89" w:rsidRDefault="004C5628" w:rsidP="00B83778">
            <w:pPr>
              <w:pStyle w:val="paragraph"/>
              <w:numPr>
                <w:ilvl w:val="0"/>
                <w:numId w:val="10"/>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Different legislation and policies in the UK, including Social Services and Well-being (Wales) Act 2014 and the Well-being of Future Generations (Wales) Act 2015 in Wales, in comparison with the Care Act (England) 2014 and the Health and Social Care Act 2012 in England</w:t>
            </w:r>
            <w:r w:rsidRPr="00845D89">
              <w:rPr>
                <w:rStyle w:val="eop"/>
                <w:rFonts w:ascii="Arial" w:hAnsi="Arial" w:cs="Arial"/>
                <w:sz w:val="22"/>
                <w:szCs w:val="22"/>
              </w:rPr>
              <w:t> </w:t>
            </w:r>
          </w:p>
          <w:p w14:paraId="5B591E6C" w14:textId="65B657B5" w:rsidR="004C5628" w:rsidRPr="00845D89" w:rsidRDefault="004C5628" w:rsidP="00B83778">
            <w:pPr>
              <w:pStyle w:val="paragraph"/>
              <w:numPr>
                <w:ilvl w:val="0"/>
                <w:numId w:val="10"/>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In Wales prescriptions are free of charge; in England some individuals are required to pay for their prescriptions</w:t>
            </w:r>
            <w:r w:rsidRPr="00845D89">
              <w:rPr>
                <w:rStyle w:val="eop"/>
                <w:rFonts w:ascii="Arial" w:hAnsi="Arial" w:cs="Arial"/>
                <w:sz w:val="22"/>
                <w:szCs w:val="22"/>
              </w:rPr>
              <w:t> </w:t>
            </w:r>
          </w:p>
          <w:p w14:paraId="04F10BED" w14:textId="1F4F9E69" w:rsidR="004C5628" w:rsidRPr="00845D89" w:rsidRDefault="004C5628" w:rsidP="00B83778">
            <w:pPr>
              <w:pStyle w:val="paragraph"/>
              <w:numPr>
                <w:ilvl w:val="0"/>
                <w:numId w:val="10"/>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Wales has a charging policy for personal care, while it is free for all in Scotland </w:t>
            </w:r>
            <w:r w:rsidRPr="00845D89">
              <w:rPr>
                <w:rStyle w:val="eop"/>
                <w:rFonts w:ascii="Arial" w:hAnsi="Arial" w:cs="Arial"/>
                <w:sz w:val="22"/>
                <w:szCs w:val="22"/>
              </w:rPr>
              <w:t> </w:t>
            </w:r>
          </w:p>
          <w:p w14:paraId="2E632BC9" w14:textId="4C7CEBF3" w:rsidR="004C5628" w:rsidRPr="00845D89" w:rsidRDefault="004C5628" w:rsidP="00B83778">
            <w:pPr>
              <w:pStyle w:val="paragraph"/>
              <w:numPr>
                <w:ilvl w:val="0"/>
                <w:numId w:val="10"/>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Variations in eligibility criteria between countries</w:t>
            </w:r>
            <w:r w:rsidRPr="00845D89">
              <w:rPr>
                <w:rStyle w:val="eop"/>
                <w:rFonts w:ascii="Arial" w:hAnsi="Arial" w:cs="Arial"/>
                <w:sz w:val="22"/>
                <w:szCs w:val="22"/>
              </w:rPr>
              <w:t> </w:t>
            </w:r>
          </w:p>
          <w:p w14:paraId="10165D0A" w14:textId="6ECF4256" w:rsidR="004C5628" w:rsidRPr="00845D89" w:rsidRDefault="004C5628" w:rsidP="00B83778">
            <w:pPr>
              <w:pStyle w:val="paragraph"/>
              <w:numPr>
                <w:ilvl w:val="0"/>
                <w:numId w:val="10"/>
              </w:numPr>
              <w:spacing w:before="0" w:beforeAutospacing="0" w:after="0" w:afterAutospacing="0"/>
              <w:ind w:left="213" w:hanging="218"/>
              <w:textAlignment w:val="baseline"/>
              <w:rPr>
                <w:rStyle w:val="eop"/>
                <w:rFonts w:ascii="Arial" w:hAnsi="Arial" w:cs="Arial"/>
                <w:sz w:val="22"/>
                <w:szCs w:val="22"/>
              </w:rPr>
            </w:pPr>
            <w:r w:rsidRPr="00845D89">
              <w:rPr>
                <w:rStyle w:val="normaltextrun"/>
                <w:rFonts w:ascii="Arial" w:hAnsi="Arial" w:cs="Arial"/>
                <w:sz w:val="22"/>
                <w:szCs w:val="22"/>
              </w:rPr>
              <w:t>Diverging approaches to funding social care across the UK as a consequence of devolution.</w:t>
            </w:r>
            <w:r w:rsidRPr="00845D89">
              <w:rPr>
                <w:rStyle w:val="eop"/>
                <w:rFonts w:ascii="Arial" w:hAnsi="Arial" w:cs="Arial"/>
                <w:sz w:val="22"/>
                <w:szCs w:val="22"/>
              </w:rPr>
              <w:t> </w:t>
            </w:r>
          </w:p>
          <w:p w14:paraId="4CE57A81" w14:textId="77777777" w:rsidR="00FD5570" w:rsidRPr="00845D89" w:rsidRDefault="00FD5570" w:rsidP="004C5628">
            <w:pPr>
              <w:pStyle w:val="paragraph"/>
              <w:spacing w:before="0" w:beforeAutospacing="0" w:after="0" w:afterAutospacing="0"/>
              <w:textAlignment w:val="baseline"/>
              <w:rPr>
                <w:rStyle w:val="eop"/>
                <w:rFonts w:ascii="Arial" w:hAnsi="Arial" w:cs="Arial"/>
                <w:sz w:val="22"/>
                <w:szCs w:val="22"/>
              </w:rPr>
            </w:pPr>
          </w:p>
          <w:p w14:paraId="64F7EADB" w14:textId="1B7CD72A" w:rsidR="00FD5570" w:rsidRPr="00845D89" w:rsidRDefault="00FD5570" w:rsidP="00FD5570">
            <w:pPr>
              <w:autoSpaceDE w:val="0"/>
              <w:autoSpaceDN w:val="0"/>
              <w:adjustRightInd w:val="0"/>
              <w:spacing w:after="120"/>
              <w:rPr>
                <w:rFonts w:ascii="Arial" w:eastAsia="Lato" w:hAnsi="Arial" w:cs="Arial"/>
                <w:sz w:val="22"/>
                <w:szCs w:val="22"/>
              </w:rPr>
            </w:pPr>
            <w:r w:rsidRPr="00845D89">
              <w:rPr>
                <w:rFonts w:ascii="Arial" w:eastAsia="Lato" w:hAnsi="Arial" w:cs="Arial"/>
                <w:b/>
                <w:bCs/>
                <w:sz w:val="22"/>
                <w:szCs w:val="22"/>
              </w:rPr>
              <w:t>Suggested activities</w:t>
            </w:r>
          </w:p>
          <w:p w14:paraId="15F9C7B3" w14:textId="77777777" w:rsidR="00FD5570" w:rsidRPr="00845D89" w:rsidRDefault="00FD5570" w:rsidP="00FD5570">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the term ‘Devolution’ and discuss what it means.</w:t>
            </w:r>
          </w:p>
          <w:p w14:paraId="2A6EE656" w14:textId="77777777" w:rsidR="00FD5570" w:rsidRPr="00845D89" w:rsidRDefault="00FD5570" w:rsidP="00FD5570">
            <w:pPr>
              <w:autoSpaceDE w:val="0"/>
              <w:autoSpaceDN w:val="0"/>
              <w:adjustRightInd w:val="0"/>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investigate and find out who is in charge of Statutory Health care, Social care and Childcare in Wales, England, Scotland and Northern Ireland.</w:t>
            </w:r>
          </w:p>
          <w:p w14:paraId="0C3945C4" w14:textId="77777777" w:rsidR="00FD5570" w:rsidRPr="00845D89" w:rsidRDefault="00FD5570" w:rsidP="00FD5570">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investigate and summarise the key features of the legislations named above. Learners can then discuss how they are similar and different.</w:t>
            </w:r>
          </w:p>
          <w:p w14:paraId="2AB848FD" w14:textId="77777777" w:rsidR="00FD5570" w:rsidRPr="00845D89" w:rsidRDefault="00FD5570" w:rsidP="00FD5570">
            <w:pPr>
              <w:autoSpaceDE w:val="0"/>
              <w:autoSpaceDN w:val="0"/>
              <w:adjustRightInd w:val="0"/>
              <w:spacing w:after="160" w:line="259" w:lineRule="auto"/>
              <w:rPr>
                <w:rFonts w:ascii="Arial" w:eastAsia="Calibri" w:hAnsi="Arial" w:cs="Arial"/>
                <w:color w:val="000000" w:themeColor="text1"/>
                <w:sz w:val="22"/>
                <w:szCs w:val="22"/>
              </w:rPr>
            </w:pPr>
            <w:r w:rsidRPr="00845D89">
              <w:rPr>
                <w:rStyle w:val="eop"/>
                <w:rFonts w:ascii="Arial" w:hAnsi="Arial" w:cs="Arial"/>
                <w:sz w:val="22"/>
                <w:szCs w:val="22"/>
              </w:rPr>
              <w:t>Learners to find out more about specific legislations in the four counties and how they are different.</w:t>
            </w:r>
          </w:p>
          <w:p w14:paraId="7AD4CBFA" w14:textId="77777777" w:rsidR="00FD5570" w:rsidRPr="00845D89" w:rsidRDefault="00FD5570" w:rsidP="00FD5570">
            <w:pPr>
              <w:autoSpaceDE w:val="0"/>
              <w:autoSpaceDN w:val="0"/>
              <w:adjustRightInd w:val="0"/>
              <w:spacing w:after="160" w:line="259" w:lineRule="auto"/>
              <w:rPr>
                <w:rStyle w:val="eop"/>
                <w:rFonts w:ascii="Arial" w:hAnsi="Arial" w:cs="Arial"/>
                <w:sz w:val="22"/>
                <w:szCs w:val="22"/>
              </w:rPr>
            </w:pPr>
            <w:r w:rsidRPr="00845D89">
              <w:rPr>
                <w:rStyle w:val="eop"/>
                <w:rFonts w:ascii="Arial" w:hAnsi="Arial" w:cs="Arial"/>
                <w:sz w:val="22"/>
                <w:szCs w:val="22"/>
              </w:rPr>
              <w:t xml:space="preserve">Learners to be given a case study of an individual and the services that they </w:t>
            </w:r>
            <w:proofErr w:type="gramStart"/>
            <w:r w:rsidRPr="00845D89">
              <w:rPr>
                <w:rStyle w:val="eop"/>
                <w:rFonts w:ascii="Arial" w:hAnsi="Arial" w:cs="Arial"/>
                <w:sz w:val="22"/>
                <w:szCs w:val="22"/>
              </w:rPr>
              <w:t>are in need of</w:t>
            </w:r>
            <w:proofErr w:type="gramEnd"/>
            <w:r w:rsidRPr="00845D89">
              <w:rPr>
                <w:rStyle w:val="eop"/>
                <w:rFonts w:ascii="Arial" w:hAnsi="Arial" w:cs="Arial"/>
                <w:sz w:val="22"/>
                <w:szCs w:val="22"/>
              </w:rPr>
              <w:t>, and they are to research what would be available in each country for that individual. Are the services similar or different?</w:t>
            </w:r>
          </w:p>
          <w:p w14:paraId="1A9996F5" w14:textId="50A22D41" w:rsidR="00FD5570" w:rsidRPr="00845D89" w:rsidRDefault="00FD5570" w:rsidP="00FD5570">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Learners to check for understanding by a true of false game, they are to be given information about legislation and a country and need to decide whether it is true or false.</w:t>
            </w:r>
          </w:p>
          <w:p w14:paraId="70382C8B" w14:textId="77777777" w:rsidR="004C5628" w:rsidRPr="00845D89" w:rsidRDefault="004C5628" w:rsidP="004C5628">
            <w:pPr>
              <w:pStyle w:val="paragraph"/>
              <w:spacing w:before="0" w:beforeAutospacing="0" w:after="0" w:afterAutospacing="0"/>
              <w:textAlignment w:val="baseline"/>
              <w:rPr>
                <w:rStyle w:val="normaltextrun"/>
                <w:rFonts w:ascii="Arial" w:hAnsi="Arial" w:cs="Arial"/>
                <w:b/>
                <w:bCs/>
                <w:sz w:val="22"/>
                <w:szCs w:val="22"/>
              </w:rPr>
            </w:pPr>
          </w:p>
        </w:tc>
        <w:tc>
          <w:tcPr>
            <w:tcW w:w="4321" w:type="dxa"/>
          </w:tcPr>
          <w:p w14:paraId="37B52E79" w14:textId="77777777" w:rsidR="003D5DA1" w:rsidRPr="00845D89" w:rsidRDefault="003D5DA1" w:rsidP="003D5DA1">
            <w:pPr>
              <w:rPr>
                <w:rStyle w:val="normaltextrun"/>
                <w:rFonts w:ascii="Arial" w:hAnsi="Arial" w:cs="Arial"/>
                <w:b/>
                <w:bCs/>
                <w:color w:val="00B0F0"/>
                <w:sz w:val="22"/>
                <w:szCs w:val="22"/>
                <w:bdr w:val="none" w:sz="0" w:space="0" w:color="auto" w:frame="1"/>
              </w:rPr>
            </w:pPr>
            <w:r w:rsidRPr="00845D89">
              <w:rPr>
                <w:rStyle w:val="normaltextrun"/>
                <w:rFonts w:ascii="Arial" w:hAnsi="Arial" w:cs="Arial"/>
                <w:b/>
                <w:bCs/>
                <w:color w:val="00B0F0"/>
                <w:sz w:val="22"/>
                <w:szCs w:val="22"/>
                <w:bdr w:val="none" w:sz="0" w:space="0" w:color="auto" w:frame="1"/>
              </w:rPr>
              <w:t>D - In relation to the individual, an outline of the structure of relevant health and social care, and childcare provision in Wales, and consideration as to how these contrasts to elsewhere in the UK</w:t>
            </w:r>
          </w:p>
          <w:p w14:paraId="3CC4B997" w14:textId="77777777" w:rsidR="003D5DA1" w:rsidRPr="00845D89" w:rsidRDefault="003D5DA1" w:rsidP="003D5DA1">
            <w:pPr>
              <w:rPr>
                <w:rStyle w:val="normaltextrun"/>
                <w:rFonts w:ascii="Arial" w:hAnsi="Arial" w:cs="Arial"/>
                <w:b/>
                <w:bCs/>
                <w:color w:val="00B0F0"/>
                <w:sz w:val="22"/>
                <w:szCs w:val="22"/>
                <w:bdr w:val="none" w:sz="0" w:space="0" w:color="auto" w:frame="1"/>
              </w:rPr>
            </w:pPr>
          </w:p>
          <w:p w14:paraId="6210A354" w14:textId="77777777" w:rsidR="003D5DA1" w:rsidRPr="00845D89" w:rsidRDefault="003D5DA1" w:rsidP="003D5DA1">
            <w:pPr>
              <w:rPr>
                <w:rStyle w:val="normaltextrun"/>
                <w:rFonts w:ascii="Arial" w:hAnsi="Arial" w:cs="Arial"/>
                <w:b/>
                <w:bCs/>
                <w:color w:val="00B0F0"/>
                <w:sz w:val="22"/>
                <w:szCs w:val="22"/>
                <w:bdr w:val="none" w:sz="0" w:space="0" w:color="auto" w:frame="1"/>
              </w:rPr>
            </w:pPr>
            <w:r w:rsidRPr="00845D89">
              <w:rPr>
                <w:rStyle w:val="normaltextrun"/>
                <w:rFonts w:ascii="Arial" w:hAnsi="Arial" w:cs="Arial"/>
                <w:b/>
                <w:bCs/>
                <w:color w:val="00B0F0"/>
                <w:sz w:val="22"/>
                <w:szCs w:val="22"/>
                <w:bdr w:val="none" w:sz="0" w:space="0" w:color="auto" w:frame="1"/>
              </w:rPr>
              <w:t>AO1 - Demonstrate knowledge and understanding of health and social care, and childcare</w:t>
            </w:r>
          </w:p>
          <w:p w14:paraId="3356C6AD" w14:textId="77777777" w:rsidR="003D5DA1" w:rsidRPr="00845D89" w:rsidRDefault="003D5DA1" w:rsidP="003D5DA1">
            <w:pPr>
              <w:rPr>
                <w:rStyle w:val="normaltextrun"/>
                <w:rFonts w:ascii="Arial" w:hAnsi="Arial" w:cs="Arial"/>
                <w:b/>
                <w:bCs/>
                <w:color w:val="00B0F0"/>
                <w:sz w:val="22"/>
                <w:szCs w:val="22"/>
                <w:bdr w:val="none" w:sz="0" w:space="0" w:color="auto" w:frame="1"/>
              </w:rPr>
            </w:pPr>
          </w:p>
          <w:p w14:paraId="3611D293" w14:textId="2310A9AD" w:rsidR="004C5628" w:rsidRPr="00845D89" w:rsidRDefault="003D5DA1" w:rsidP="003D5DA1">
            <w:pPr>
              <w:rPr>
                <w:rStyle w:val="normaltextrun"/>
                <w:rFonts w:ascii="Arial" w:hAnsi="Arial" w:cs="Arial"/>
                <w:b/>
                <w:bCs/>
                <w:color w:val="FFFFFF"/>
                <w:sz w:val="22"/>
                <w:szCs w:val="22"/>
                <w:shd w:val="clear" w:color="auto" w:fill="00B0F0"/>
              </w:rPr>
            </w:pPr>
            <w:r w:rsidRPr="00845D89">
              <w:rPr>
                <w:rStyle w:val="normaltextrun"/>
                <w:rFonts w:ascii="Arial" w:hAnsi="Arial" w:cs="Arial"/>
                <w:b/>
                <w:bCs/>
                <w:color w:val="00B0F0"/>
                <w:sz w:val="22"/>
                <w:szCs w:val="22"/>
                <w:bdr w:val="none" w:sz="0" w:space="0" w:color="auto" w:frame="1"/>
              </w:rPr>
              <w:t>AO3 - Analyse and evaluate aspects of care to demonstrate understanding, make reasoned judgements and draw conclusions</w:t>
            </w:r>
          </w:p>
        </w:tc>
      </w:tr>
    </w:tbl>
    <w:p w14:paraId="20398D23" w14:textId="13354C37" w:rsidR="003D5DA1" w:rsidRDefault="003D5DA1">
      <w:pPr>
        <w:rPr>
          <w:rFonts w:ascii="Arial" w:hAnsi="Arial" w:cs="Arial"/>
        </w:rPr>
      </w:pPr>
      <w:r w:rsidRPr="000A7634">
        <w:rPr>
          <w:rFonts w:ascii="Arial" w:hAnsi="Arial" w:cs="Arial"/>
        </w:rPr>
        <w:br w:type="page"/>
      </w:r>
    </w:p>
    <w:tbl>
      <w:tblPr>
        <w:tblStyle w:val="TableGrid"/>
        <w:tblW w:w="15730" w:type="dxa"/>
        <w:tblLayout w:type="fixed"/>
        <w:tblLook w:val="01E0" w:firstRow="1" w:lastRow="1" w:firstColumn="1" w:lastColumn="1" w:noHBand="0" w:noVBand="0"/>
      </w:tblPr>
      <w:tblGrid>
        <w:gridCol w:w="1098"/>
        <w:gridCol w:w="1980"/>
        <w:gridCol w:w="8472"/>
        <w:gridCol w:w="4180"/>
      </w:tblGrid>
      <w:tr w:rsidR="00675FE3" w:rsidRPr="00845D89" w14:paraId="5E50B751" w14:textId="77777777" w:rsidTr="00845D89">
        <w:trPr>
          <w:trHeight w:val="63"/>
          <w:tblHeader/>
        </w:trPr>
        <w:tc>
          <w:tcPr>
            <w:tcW w:w="1098" w:type="dxa"/>
          </w:tcPr>
          <w:p w14:paraId="40A33C0E" w14:textId="7E287DFC" w:rsidR="00675FE3" w:rsidRPr="00845D89" w:rsidRDefault="00675FE3" w:rsidP="00005864">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lastRenderedPageBreak/>
              <w:t>H</w:t>
            </w:r>
            <w:r w:rsidR="009D0CE5" w:rsidRPr="00845D89">
              <w:rPr>
                <w:rFonts w:ascii="Arial" w:eastAsiaTheme="majorEastAsia" w:hAnsi="Arial" w:cs="Arial"/>
                <w:b/>
                <w:bCs/>
                <w:sz w:val="22"/>
                <w:szCs w:val="22"/>
              </w:rPr>
              <w:t>ours</w:t>
            </w:r>
          </w:p>
        </w:tc>
        <w:tc>
          <w:tcPr>
            <w:tcW w:w="1980" w:type="dxa"/>
          </w:tcPr>
          <w:p w14:paraId="5143B675" w14:textId="32FF093E" w:rsidR="00675FE3" w:rsidRPr="00845D89" w:rsidRDefault="00675FE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8472" w:type="dxa"/>
          </w:tcPr>
          <w:p w14:paraId="2DBB8A62" w14:textId="3C51A00B" w:rsidR="00675FE3" w:rsidRPr="00845D89" w:rsidRDefault="00675FE3" w:rsidP="004C5628">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w:t>
            </w:r>
            <w:r w:rsidR="009D0CE5" w:rsidRPr="00845D89">
              <w:rPr>
                <w:rFonts w:ascii="Arial" w:eastAsiaTheme="majorEastAsia" w:hAnsi="Arial" w:cs="Arial"/>
                <w:b/>
                <w:bCs/>
                <w:sz w:val="22"/>
                <w:szCs w:val="22"/>
              </w:rPr>
              <w:t>a</w:t>
            </w:r>
            <w:r w:rsidRPr="00845D89">
              <w:rPr>
                <w:rFonts w:ascii="Arial" w:eastAsiaTheme="majorEastAsia" w:hAnsi="Arial" w:cs="Arial"/>
                <w:b/>
                <w:bCs/>
                <w:sz w:val="22"/>
                <w:szCs w:val="22"/>
              </w:rPr>
              <w:t>ctivities</w:t>
            </w:r>
          </w:p>
        </w:tc>
        <w:tc>
          <w:tcPr>
            <w:tcW w:w="4180" w:type="dxa"/>
          </w:tcPr>
          <w:p w14:paraId="0EB8B050" w14:textId="45A60EDD" w:rsidR="00675FE3" w:rsidRPr="00845D89" w:rsidRDefault="00675FE3" w:rsidP="00005864">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675FE3" w:rsidRPr="00845D89" w14:paraId="645A9FA2" w14:textId="77777777" w:rsidTr="00845D89">
        <w:trPr>
          <w:trHeight w:val="63"/>
        </w:trPr>
        <w:tc>
          <w:tcPr>
            <w:tcW w:w="1098" w:type="dxa"/>
          </w:tcPr>
          <w:p w14:paraId="1E255BD8" w14:textId="0B6945AE" w:rsidR="00510065" w:rsidRPr="00845D89" w:rsidRDefault="00510065" w:rsidP="00510065">
            <w:pPr>
              <w:rPr>
                <w:rStyle w:val="eop"/>
                <w:rFonts w:ascii="Arial" w:hAnsi="Arial" w:cs="Arial"/>
                <w:b/>
                <w:color w:val="00B0F0"/>
                <w:sz w:val="22"/>
                <w:szCs w:val="22"/>
                <w:shd w:val="clear" w:color="auto" w:fill="FFFFFF"/>
              </w:rPr>
            </w:pPr>
            <w:r w:rsidRPr="00845D89">
              <w:rPr>
                <w:rStyle w:val="eop"/>
                <w:rFonts w:ascii="Arial" w:hAnsi="Arial" w:cs="Arial"/>
                <w:b/>
                <w:color w:val="00B0F0"/>
                <w:sz w:val="22"/>
                <w:szCs w:val="22"/>
                <w:shd w:val="clear" w:color="auto" w:fill="FFFFFF"/>
              </w:rPr>
              <w:t>6 hours</w:t>
            </w:r>
          </w:p>
          <w:p w14:paraId="79B54759" w14:textId="6ADC5A78" w:rsidR="00675FE3" w:rsidRPr="00845D89" w:rsidRDefault="00510065" w:rsidP="00510065">
            <w:pPr>
              <w:rPr>
                <w:rStyle w:val="eop"/>
                <w:rFonts w:ascii="Arial" w:hAnsi="Arial" w:cs="Arial"/>
                <w:color w:val="00B0F0"/>
                <w:sz w:val="22"/>
                <w:szCs w:val="22"/>
                <w:shd w:val="clear" w:color="auto" w:fill="FFFFFF"/>
              </w:rPr>
            </w:pPr>
            <w:r w:rsidRPr="00845D89">
              <w:rPr>
                <w:rStyle w:val="eop"/>
                <w:rFonts w:ascii="Arial" w:hAnsi="Arial" w:cs="Arial"/>
                <w:b/>
                <w:color w:val="00B0F0"/>
                <w:sz w:val="22"/>
                <w:szCs w:val="22"/>
                <w:shd w:val="clear" w:color="auto" w:fill="FFFFFF"/>
              </w:rPr>
              <w:t xml:space="preserve">(2 </w:t>
            </w:r>
            <w:proofErr w:type="spellStart"/>
            <w:r w:rsidRPr="00845D89">
              <w:rPr>
                <w:rStyle w:val="eop"/>
                <w:rFonts w:ascii="Arial" w:hAnsi="Arial" w:cs="Arial"/>
                <w:b/>
                <w:color w:val="00B0F0"/>
                <w:sz w:val="22"/>
                <w:szCs w:val="22"/>
                <w:shd w:val="clear" w:color="auto" w:fill="FFFFFF"/>
              </w:rPr>
              <w:t>wks</w:t>
            </w:r>
            <w:proofErr w:type="spellEnd"/>
            <w:r w:rsidRPr="00845D89">
              <w:rPr>
                <w:rStyle w:val="eop"/>
                <w:rFonts w:ascii="Arial" w:hAnsi="Arial" w:cs="Arial"/>
                <w:b/>
                <w:color w:val="00B0F0"/>
                <w:sz w:val="22"/>
                <w:szCs w:val="22"/>
                <w:shd w:val="clear" w:color="auto" w:fill="FFFFFF"/>
              </w:rPr>
              <w:t>)</w:t>
            </w:r>
          </w:p>
        </w:tc>
        <w:tc>
          <w:tcPr>
            <w:tcW w:w="1980" w:type="dxa"/>
          </w:tcPr>
          <w:p w14:paraId="3A7F0DC1" w14:textId="78AF0521" w:rsidR="00675FE3" w:rsidRPr="00845D89" w:rsidRDefault="00FD5570"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2.2.</w:t>
            </w:r>
            <w:r w:rsidR="00675FE3" w:rsidRPr="00845D89">
              <w:rPr>
                <w:rStyle w:val="normaltextrun"/>
                <w:rFonts w:ascii="Arial" w:hAnsi="Arial" w:cs="Arial"/>
                <w:b/>
                <w:bCs/>
                <w:color w:val="00B0F0"/>
                <w:sz w:val="22"/>
                <w:szCs w:val="22"/>
                <w:shd w:val="clear" w:color="auto" w:fill="FFFFFF"/>
              </w:rPr>
              <w:t>3. B. The sustainability of health and social care and childcare provision in Wales</w:t>
            </w:r>
            <w:r w:rsidR="00675FE3" w:rsidRPr="00845D89">
              <w:rPr>
                <w:rStyle w:val="eop"/>
                <w:rFonts w:ascii="Arial" w:hAnsi="Arial" w:cs="Arial"/>
                <w:color w:val="00B0F0"/>
                <w:sz w:val="22"/>
                <w:szCs w:val="22"/>
                <w:shd w:val="clear" w:color="auto" w:fill="FFFFFF"/>
              </w:rPr>
              <w:t> </w:t>
            </w:r>
          </w:p>
        </w:tc>
        <w:tc>
          <w:tcPr>
            <w:tcW w:w="8472" w:type="dxa"/>
          </w:tcPr>
          <w:p w14:paraId="50D6E49C" w14:textId="390DB731" w:rsidR="00675FE3" w:rsidRPr="00B63154" w:rsidRDefault="00675FE3" w:rsidP="00675FE3">
            <w:pPr>
              <w:pStyle w:val="paragraph"/>
              <w:spacing w:before="0" w:beforeAutospacing="0" w:after="0" w:afterAutospacing="0"/>
              <w:textAlignment w:val="baseline"/>
              <w:rPr>
                <w:rStyle w:val="eop"/>
                <w:rFonts w:ascii="Arial" w:hAnsi="Arial" w:cs="Arial"/>
                <w:sz w:val="22"/>
                <w:szCs w:val="22"/>
              </w:rPr>
            </w:pPr>
            <w:r w:rsidRPr="00B63154">
              <w:rPr>
                <w:rStyle w:val="normaltextrun"/>
                <w:rFonts w:ascii="Arial" w:hAnsi="Arial" w:cs="Arial"/>
                <w:b/>
                <w:bCs/>
                <w:sz w:val="22"/>
                <w:szCs w:val="22"/>
              </w:rPr>
              <w:t>Learners should understand:</w:t>
            </w:r>
            <w:r w:rsidRPr="00B63154">
              <w:rPr>
                <w:rStyle w:val="eop"/>
                <w:rFonts w:ascii="Arial" w:hAnsi="Arial" w:cs="Arial"/>
                <w:sz w:val="22"/>
                <w:szCs w:val="22"/>
              </w:rPr>
              <w:t> </w:t>
            </w:r>
          </w:p>
          <w:p w14:paraId="5E3995B6" w14:textId="77777777" w:rsidR="00006F3A" w:rsidRPr="00B63154" w:rsidRDefault="00006F3A" w:rsidP="00675FE3">
            <w:pPr>
              <w:pStyle w:val="paragraph"/>
              <w:spacing w:before="0" w:beforeAutospacing="0" w:after="0" w:afterAutospacing="0"/>
              <w:textAlignment w:val="baseline"/>
              <w:rPr>
                <w:rFonts w:ascii="Arial" w:hAnsi="Arial" w:cs="Arial"/>
                <w:sz w:val="22"/>
                <w:szCs w:val="22"/>
              </w:rPr>
            </w:pPr>
          </w:p>
          <w:p w14:paraId="5F0D13E7"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normaltextrun"/>
                <w:rFonts w:ascii="Arial" w:hAnsi="Arial" w:cs="Arial"/>
                <w:sz w:val="22"/>
                <w:szCs w:val="22"/>
              </w:rPr>
              <w:t>The themes of the Quadruple Aim of 'A Healthier Wales: our plan for Health and Social Care 'in relation to the sustainability of health and social care, and childcare provision in Wales: </w:t>
            </w:r>
            <w:r w:rsidRPr="00B63154">
              <w:rPr>
                <w:rStyle w:val="eop"/>
                <w:rFonts w:ascii="Arial" w:hAnsi="Arial" w:cs="Arial"/>
                <w:sz w:val="22"/>
                <w:szCs w:val="22"/>
              </w:rPr>
              <w:t> </w:t>
            </w:r>
          </w:p>
          <w:p w14:paraId="13C17FF4" w14:textId="7DFE1FC5" w:rsidR="00675FE3" w:rsidRPr="00B63154" w:rsidRDefault="00675FE3" w:rsidP="00B83778">
            <w:pPr>
              <w:pStyle w:val="paragraph"/>
              <w:numPr>
                <w:ilvl w:val="0"/>
                <w:numId w:val="11"/>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Improved health and well-being of the population</w:t>
            </w:r>
            <w:r w:rsidRPr="00B63154">
              <w:rPr>
                <w:rStyle w:val="eop"/>
                <w:rFonts w:ascii="Arial" w:hAnsi="Arial" w:cs="Arial"/>
                <w:sz w:val="22"/>
                <w:szCs w:val="22"/>
              </w:rPr>
              <w:t> </w:t>
            </w:r>
          </w:p>
          <w:p w14:paraId="015670DC" w14:textId="1915C5D9" w:rsidR="00675FE3" w:rsidRPr="00B63154" w:rsidRDefault="00675FE3" w:rsidP="00B83778">
            <w:pPr>
              <w:pStyle w:val="paragraph"/>
              <w:numPr>
                <w:ilvl w:val="0"/>
                <w:numId w:val="11"/>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Better quality and more accessible health and care services</w:t>
            </w:r>
            <w:r w:rsidRPr="00B63154">
              <w:rPr>
                <w:rStyle w:val="eop"/>
                <w:rFonts w:ascii="Arial" w:hAnsi="Arial" w:cs="Arial"/>
                <w:sz w:val="22"/>
                <w:szCs w:val="22"/>
              </w:rPr>
              <w:t> </w:t>
            </w:r>
          </w:p>
          <w:p w14:paraId="6C346AC1" w14:textId="7353E447" w:rsidR="00675FE3" w:rsidRPr="00B63154" w:rsidRDefault="00675FE3" w:rsidP="00B83778">
            <w:pPr>
              <w:pStyle w:val="paragraph"/>
              <w:numPr>
                <w:ilvl w:val="0"/>
                <w:numId w:val="11"/>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Higher value health and social care</w:t>
            </w:r>
            <w:r w:rsidRPr="00B63154">
              <w:rPr>
                <w:rStyle w:val="eop"/>
                <w:rFonts w:ascii="Arial" w:hAnsi="Arial" w:cs="Arial"/>
                <w:sz w:val="22"/>
                <w:szCs w:val="22"/>
              </w:rPr>
              <w:t> </w:t>
            </w:r>
          </w:p>
          <w:p w14:paraId="31F06F38" w14:textId="74697ED0" w:rsidR="00675FE3" w:rsidRPr="00B63154" w:rsidRDefault="00675FE3" w:rsidP="00B83778">
            <w:pPr>
              <w:pStyle w:val="paragraph"/>
              <w:numPr>
                <w:ilvl w:val="0"/>
                <w:numId w:val="11"/>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A motivated and sustainable health and social care workforce </w:t>
            </w:r>
            <w:r w:rsidRPr="00B63154">
              <w:rPr>
                <w:rStyle w:val="eop"/>
                <w:rFonts w:ascii="Arial" w:hAnsi="Arial" w:cs="Arial"/>
                <w:sz w:val="22"/>
                <w:szCs w:val="22"/>
              </w:rPr>
              <w:t> </w:t>
            </w:r>
          </w:p>
          <w:p w14:paraId="6FE77528"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eop"/>
                <w:rFonts w:ascii="Arial" w:hAnsi="Arial" w:cs="Arial"/>
                <w:sz w:val="22"/>
                <w:szCs w:val="22"/>
              </w:rPr>
              <w:t> </w:t>
            </w:r>
          </w:p>
          <w:p w14:paraId="1D867A1E"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normaltextrun"/>
                <w:rFonts w:ascii="Arial" w:hAnsi="Arial" w:cs="Arial"/>
                <w:sz w:val="22"/>
                <w:szCs w:val="22"/>
              </w:rPr>
              <w:t>The challenges facing health and social care, and childcare service providers in meeting these aims, including: </w:t>
            </w:r>
            <w:r w:rsidRPr="00B63154">
              <w:rPr>
                <w:rStyle w:val="eop"/>
                <w:rFonts w:ascii="Arial" w:hAnsi="Arial" w:cs="Arial"/>
                <w:sz w:val="22"/>
                <w:szCs w:val="22"/>
              </w:rPr>
              <w:t> </w:t>
            </w:r>
          </w:p>
          <w:p w14:paraId="4B078AAB" w14:textId="5B1016EA" w:rsidR="00675FE3" w:rsidRPr="00B63154" w:rsidRDefault="00675FE3" w:rsidP="00B83778">
            <w:pPr>
              <w:pStyle w:val="paragraph"/>
              <w:numPr>
                <w:ilvl w:val="0"/>
                <w:numId w:val="12"/>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Resourcing problems</w:t>
            </w:r>
            <w:r w:rsidRPr="00B63154">
              <w:rPr>
                <w:rStyle w:val="eop"/>
                <w:rFonts w:ascii="Arial" w:hAnsi="Arial" w:cs="Arial"/>
                <w:sz w:val="22"/>
                <w:szCs w:val="22"/>
              </w:rPr>
              <w:t> </w:t>
            </w:r>
          </w:p>
          <w:p w14:paraId="7B5F9DAE" w14:textId="134BF1C4" w:rsidR="00675FE3" w:rsidRPr="00B63154" w:rsidRDefault="00675FE3" w:rsidP="00B83778">
            <w:pPr>
              <w:pStyle w:val="paragraph"/>
              <w:numPr>
                <w:ilvl w:val="0"/>
                <w:numId w:val="12"/>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Funding</w:t>
            </w:r>
            <w:r w:rsidRPr="00B63154">
              <w:rPr>
                <w:rStyle w:val="eop"/>
                <w:rFonts w:ascii="Arial" w:hAnsi="Arial" w:cs="Arial"/>
                <w:sz w:val="22"/>
                <w:szCs w:val="22"/>
              </w:rPr>
              <w:t> </w:t>
            </w:r>
          </w:p>
          <w:p w14:paraId="1E311B11" w14:textId="6386AF1D" w:rsidR="00675FE3" w:rsidRPr="00B63154" w:rsidRDefault="00675FE3" w:rsidP="00B83778">
            <w:pPr>
              <w:pStyle w:val="paragraph"/>
              <w:numPr>
                <w:ilvl w:val="0"/>
                <w:numId w:val="12"/>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New technologies</w:t>
            </w:r>
            <w:r w:rsidRPr="00B63154">
              <w:rPr>
                <w:rStyle w:val="eop"/>
                <w:rFonts w:ascii="Arial" w:hAnsi="Arial" w:cs="Arial"/>
                <w:sz w:val="22"/>
                <w:szCs w:val="22"/>
              </w:rPr>
              <w:t> </w:t>
            </w:r>
          </w:p>
          <w:p w14:paraId="5CE82295" w14:textId="40F8CD3E" w:rsidR="00675FE3" w:rsidRPr="00B63154" w:rsidRDefault="00675FE3" w:rsidP="00B83778">
            <w:pPr>
              <w:pStyle w:val="paragraph"/>
              <w:numPr>
                <w:ilvl w:val="0"/>
                <w:numId w:val="12"/>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Availability of services to meet demand</w:t>
            </w:r>
            <w:r w:rsidRPr="00B63154">
              <w:rPr>
                <w:rStyle w:val="eop"/>
                <w:rFonts w:ascii="Arial" w:hAnsi="Arial" w:cs="Arial"/>
                <w:sz w:val="22"/>
                <w:szCs w:val="22"/>
              </w:rPr>
              <w:t> </w:t>
            </w:r>
          </w:p>
          <w:p w14:paraId="50838BF0" w14:textId="23E697F8" w:rsidR="00675FE3" w:rsidRPr="00B63154" w:rsidRDefault="00675FE3" w:rsidP="00B83778">
            <w:pPr>
              <w:pStyle w:val="paragraph"/>
              <w:numPr>
                <w:ilvl w:val="0"/>
                <w:numId w:val="12"/>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Impact of childcare offer to meet demand</w:t>
            </w:r>
            <w:r w:rsidRPr="00B63154">
              <w:rPr>
                <w:rStyle w:val="eop"/>
                <w:rFonts w:ascii="Arial" w:hAnsi="Arial" w:cs="Arial"/>
                <w:sz w:val="22"/>
                <w:szCs w:val="22"/>
              </w:rPr>
              <w:t> </w:t>
            </w:r>
          </w:p>
          <w:p w14:paraId="619C5FE9"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eop"/>
                <w:rFonts w:ascii="Arial" w:hAnsi="Arial" w:cs="Arial"/>
                <w:sz w:val="22"/>
                <w:szCs w:val="22"/>
              </w:rPr>
              <w:t> </w:t>
            </w:r>
          </w:p>
          <w:p w14:paraId="471852CC"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normaltextrun"/>
                <w:rFonts w:ascii="Arial" w:hAnsi="Arial" w:cs="Arial"/>
                <w:sz w:val="22"/>
                <w:szCs w:val="22"/>
              </w:rPr>
              <w:t>The impact of demographic trends on health and social care and childcare provision:</w:t>
            </w:r>
            <w:r w:rsidRPr="00B63154">
              <w:rPr>
                <w:rStyle w:val="eop"/>
                <w:rFonts w:ascii="Arial" w:hAnsi="Arial" w:cs="Arial"/>
                <w:sz w:val="22"/>
                <w:szCs w:val="22"/>
              </w:rPr>
              <w:t> </w:t>
            </w:r>
          </w:p>
          <w:p w14:paraId="0B2D3E32" w14:textId="6CEFD4D2" w:rsidR="00675FE3" w:rsidRPr="00B63154" w:rsidRDefault="00675FE3" w:rsidP="00B83778">
            <w:pPr>
              <w:pStyle w:val="paragraph"/>
              <w:numPr>
                <w:ilvl w:val="0"/>
                <w:numId w:val="13"/>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Health and social care and childcare needs</w:t>
            </w:r>
            <w:r w:rsidRPr="00B63154">
              <w:rPr>
                <w:rStyle w:val="eop"/>
                <w:rFonts w:ascii="Arial" w:hAnsi="Arial" w:cs="Arial"/>
                <w:sz w:val="22"/>
                <w:szCs w:val="22"/>
              </w:rPr>
              <w:t> </w:t>
            </w:r>
          </w:p>
          <w:p w14:paraId="61B7AEB9" w14:textId="47C46C15" w:rsidR="00675FE3" w:rsidRPr="00B63154" w:rsidRDefault="00675FE3" w:rsidP="00B83778">
            <w:pPr>
              <w:pStyle w:val="paragraph"/>
              <w:numPr>
                <w:ilvl w:val="0"/>
                <w:numId w:val="13"/>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Age profile of the population</w:t>
            </w:r>
            <w:r w:rsidRPr="00B63154">
              <w:rPr>
                <w:rStyle w:val="eop"/>
                <w:rFonts w:ascii="Arial" w:hAnsi="Arial" w:cs="Arial"/>
                <w:sz w:val="22"/>
                <w:szCs w:val="22"/>
              </w:rPr>
              <w:t> </w:t>
            </w:r>
          </w:p>
          <w:p w14:paraId="5EB6CFA3" w14:textId="55734A27" w:rsidR="00675FE3" w:rsidRPr="00B63154" w:rsidRDefault="00675FE3" w:rsidP="00B83778">
            <w:pPr>
              <w:pStyle w:val="paragraph"/>
              <w:numPr>
                <w:ilvl w:val="0"/>
                <w:numId w:val="13"/>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Number of single parents/carers</w:t>
            </w:r>
            <w:r w:rsidRPr="00B63154">
              <w:rPr>
                <w:rStyle w:val="eop"/>
                <w:rFonts w:ascii="Arial" w:hAnsi="Arial" w:cs="Arial"/>
                <w:sz w:val="22"/>
                <w:szCs w:val="22"/>
              </w:rPr>
              <w:t> </w:t>
            </w:r>
          </w:p>
          <w:p w14:paraId="264897A7" w14:textId="42F0A2EB" w:rsidR="00675FE3" w:rsidRPr="00B63154" w:rsidRDefault="00675FE3" w:rsidP="00B83778">
            <w:pPr>
              <w:pStyle w:val="paragraph"/>
              <w:numPr>
                <w:ilvl w:val="0"/>
                <w:numId w:val="13"/>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Level of unemployment</w:t>
            </w:r>
            <w:r w:rsidRPr="00B63154">
              <w:rPr>
                <w:rStyle w:val="eop"/>
                <w:rFonts w:ascii="Arial" w:hAnsi="Arial" w:cs="Arial"/>
                <w:sz w:val="22"/>
                <w:szCs w:val="22"/>
              </w:rPr>
              <w:t> </w:t>
            </w:r>
          </w:p>
          <w:p w14:paraId="49EEA9AC" w14:textId="24A6E8AA" w:rsidR="00675FE3" w:rsidRPr="00B63154" w:rsidRDefault="00675FE3" w:rsidP="00B83778">
            <w:pPr>
              <w:pStyle w:val="paragraph"/>
              <w:numPr>
                <w:ilvl w:val="0"/>
                <w:numId w:val="13"/>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Disability</w:t>
            </w:r>
            <w:r w:rsidRPr="00B63154">
              <w:rPr>
                <w:rStyle w:val="eop"/>
                <w:rFonts w:ascii="Arial" w:hAnsi="Arial" w:cs="Arial"/>
                <w:sz w:val="22"/>
                <w:szCs w:val="22"/>
              </w:rPr>
              <w:t> </w:t>
            </w:r>
          </w:p>
          <w:p w14:paraId="63F01AAD" w14:textId="32388CB0" w:rsidR="00675FE3" w:rsidRPr="00B63154" w:rsidRDefault="00675FE3" w:rsidP="00B83778">
            <w:pPr>
              <w:pStyle w:val="paragraph"/>
              <w:numPr>
                <w:ilvl w:val="0"/>
                <w:numId w:val="13"/>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Level of deprivation.</w:t>
            </w:r>
            <w:r w:rsidRPr="00B63154">
              <w:rPr>
                <w:rStyle w:val="eop"/>
                <w:rFonts w:ascii="Arial" w:hAnsi="Arial" w:cs="Arial"/>
                <w:sz w:val="22"/>
                <w:szCs w:val="22"/>
              </w:rPr>
              <w:t> </w:t>
            </w:r>
          </w:p>
          <w:p w14:paraId="0D3C4DF8"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eop"/>
                <w:rFonts w:ascii="Arial" w:hAnsi="Arial" w:cs="Arial"/>
                <w:sz w:val="22"/>
                <w:szCs w:val="22"/>
              </w:rPr>
              <w:t> </w:t>
            </w:r>
          </w:p>
          <w:p w14:paraId="5D87E4E1"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normaltextrun"/>
                <w:rFonts w:ascii="Arial" w:hAnsi="Arial" w:cs="Arial"/>
                <w:sz w:val="22"/>
                <w:szCs w:val="22"/>
              </w:rPr>
              <w:t>The barriers to accessing services, including:</w:t>
            </w:r>
            <w:r w:rsidRPr="00B63154">
              <w:rPr>
                <w:rStyle w:val="eop"/>
                <w:rFonts w:ascii="Arial" w:hAnsi="Arial" w:cs="Arial"/>
                <w:sz w:val="22"/>
                <w:szCs w:val="22"/>
              </w:rPr>
              <w:t> </w:t>
            </w:r>
          </w:p>
          <w:p w14:paraId="41647803" w14:textId="5E13A547"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Lack of knowledge</w:t>
            </w:r>
            <w:r w:rsidRPr="00B63154">
              <w:rPr>
                <w:rStyle w:val="eop"/>
                <w:rFonts w:ascii="Arial" w:hAnsi="Arial" w:cs="Arial"/>
                <w:sz w:val="22"/>
                <w:szCs w:val="22"/>
              </w:rPr>
              <w:t> </w:t>
            </w:r>
          </w:p>
          <w:p w14:paraId="465CD0A0" w14:textId="32B86CFC"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Financial constraint</w:t>
            </w:r>
            <w:r w:rsidRPr="00B63154">
              <w:rPr>
                <w:rStyle w:val="eop"/>
                <w:rFonts w:ascii="Arial" w:hAnsi="Arial" w:cs="Arial"/>
                <w:sz w:val="22"/>
                <w:szCs w:val="22"/>
              </w:rPr>
              <w:t> </w:t>
            </w:r>
          </w:p>
          <w:p w14:paraId="71BC532D" w14:textId="6839D15E"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Geographical location</w:t>
            </w:r>
            <w:r w:rsidRPr="00B63154">
              <w:rPr>
                <w:rStyle w:val="eop"/>
                <w:rFonts w:ascii="Arial" w:hAnsi="Arial" w:cs="Arial"/>
                <w:sz w:val="22"/>
                <w:szCs w:val="22"/>
              </w:rPr>
              <w:t> </w:t>
            </w:r>
          </w:p>
          <w:p w14:paraId="60CFE95F" w14:textId="0D21EA7A"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Physical barrier</w:t>
            </w:r>
            <w:r w:rsidRPr="00B63154">
              <w:rPr>
                <w:rStyle w:val="eop"/>
                <w:rFonts w:ascii="Arial" w:hAnsi="Arial" w:cs="Arial"/>
                <w:sz w:val="22"/>
                <w:szCs w:val="22"/>
              </w:rPr>
              <w:t> </w:t>
            </w:r>
          </w:p>
          <w:p w14:paraId="2338BD73" w14:textId="692D104D"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Psychological barriers</w:t>
            </w:r>
            <w:r w:rsidRPr="00B63154">
              <w:rPr>
                <w:rStyle w:val="eop"/>
                <w:rFonts w:ascii="Arial" w:hAnsi="Arial" w:cs="Arial"/>
                <w:sz w:val="22"/>
                <w:szCs w:val="22"/>
              </w:rPr>
              <w:t> </w:t>
            </w:r>
          </w:p>
          <w:p w14:paraId="52C8B9BF" w14:textId="00D74CD8"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Language</w:t>
            </w:r>
            <w:r w:rsidRPr="00B63154">
              <w:rPr>
                <w:rStyle w:val="eop"/>
                <w:rFonts w:ascii="Arial" w:hAnsi="Arial" w:cs="Arial"/>
                <w:sz w:val="22"/>
                <w:szCs w:val="22"/>
              </w:rPr>
              <w:t> </w:t>
            </w:r>
          </w:p>
          <w:p w14:paraId="798AAD79" w14:textId="5EAB990A"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Communication barriers</w:t>
            </w:r>
            <w:r w:rsidRPr="00B63154">
              <w:rPr>
                <w:rStyle w:val="eop"/>
                <w:rFonts w:ascii="Arial" w:hAnsi="Arial" w:cs="Arial"/>
                <w:sz w:val="22"/>
                <w:szCs w:val="22"/>
              </w:rPr>
              <w:t> </w:t>
            </w:r>
          </w:p>
          <w:p w14:paraId="582DFA09" w14:textId="781AF2AA" w:rsidR="00675FE3" w:rsidRPr="00B63154" w:rsidRDefault="00675FE3" w:rsidP="00B83778">
            <w:pPr>
              <w:pStyle w:val="paragraph"/>
              <w:numPr>
                <w:ilvl w:val="0"/>
                <w:numId w:val="14"/>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Cultural barriers</w:t>
            </w:r>
            <w:r w:rsidRPr="00B63154">
              <w:rPr>
                <w:rStyle w:val="eop"/>
                <w:rFonts w:ascii="Arial" w:hAnsi="Arial" w:cs="Arial"/>
                <w:sz w:val="22"/>
                <w:szCs w:val="22"/>
              </w:rPr>
              <w:t> </w:t>
            </w:r>
          </w:p>
          <w:p w14:paraId="3ED2D0B5"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normaltextrun"/>
                <w:rFonts w:ascii="Arial" w:hAnsi="Arial" w:cs="Arial"/>
                <w:sz w:val="22"/>
                <w:szCs w:val="22"/>
              </w:rPr>
              <w:t>How barriers to access may be overcome, including: </w:t>
            </w:r>
            <w:r w:rsidRPr="00B63154">
              <w:rPr>
                <w:rStyle w:val="eop"/>
                <w:rFonts w:ascii="Arial" w:hAnsi="Arial" w:cs="Arial"/>
                <w:sz w:val="22"/>
                <w:szCs w:val="22"/>
              </w:rPr>
              <w:t> </w:t>
            </w:r>
          </w:p>
          <w:p w14:paraId="389D7883" w14:textId="1249B0D3" w:rsidR="00675FE3" w:rsidRPr="00B63154" w:rsidRDefault="00A71C1B"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I</w:t>
            </w:r>
            <w:r w:rsidR="00675FE3" w:rsidRPr="00B63154">
              <w:rPr>
                <w:rStyle w:val="normaltextrun"/>
                <w:rFonts w:ascii="Arial" w:hAnsi="Arial" w:cs="Arial"/>
                <w:sz w:val="22"/>
                <w:szCs w:val="22"/>
              </w:rPr>
              <w:t>nternet access</w:t>
            </w:r>
            <w:r w:rsidR="00675FE3" w:rsidRPr="00B63154">
              <w:rPr>
                <w:rStyle w:val="eop"/>
                <w:rFonts w:ascii="Arial" w:hAnsi="Arial" w:cs="Arial"/>
                <w:sz w:val="22"/>
                <w:szCs w:val="22"/>
              </w:rPr>
              <w:t> </w:t>
            </w:r>
          </w:p>
          <w:p w14:paraId="0C24FB61" w14:textId="301151B7" w:rsidR="00675FE3" w:rsidRPr="00B63154" w:rsidRDefault="00675FE3"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24</w:t>
            </w:r>
            <w:r w:rsidR="00006F3A" w:rsidRPr="00B63154">
              <w:rPr>
                <w:rStyle w:val="normaltextrun"/>
                <w:rFonts w:ascii="Arial" w:hAnsi="Arial" w:cs="Arial"/>
                <w:sz w:val="22"/>
                <w:szCs w:val="22"/>
              </w:rPr>
              <w:t>-</w:t>
            </w:r>
            <w:r w:rsidRPr="00B63154">
              <w:rPr>
                <w:rStyle w:val="normaltextrun"/>
                <w:rFonts w:ascii="Arial" w:hAnsi="Arial" w:cs="Arial"/>
                <w:sz w:val="22"/>
                <w:szCs w:val="22"/>
              </w:rPr>
              <w:t>hour telephone access</w:t>
            </w:r>
            <w:r w:rsidRPr="00B63154">
              <w:rPr>
                <w:rStyle w:val="eop"/>
                <w:rFonts w:ascii="Arial" w:hAnsi="Arial" w:cs="Arial"/>
                <w:sz w:val="22"/>
                <w:szCs w:val="22"/>
              </w:rPr>
              <w:t> </w:t>
            </w:r>
          </w:p>
          <w:p w14:paraId="01CC7E27" w14:textId="2378AE44" w:rsidR="00675FE3" w:rsidRPr="00B63154" w:rsidRDefault="00675FE3"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Providing literature in different languages and formats </w:t>
            </w:r>
            <w:r w:rsidRPr="00B63154">
              <w:rPr>
                <w:rStyle w:val="eop"/>
                <w:rFonts w:ascii="Arial" w:hAnsi="Arial" w:cs="Arial"/>
                <w:sz w:val="22"/>
                <w:szCs w:val="22"/>
              </w:rPr>
              <w:t> </w:t>
            </w:r>
          </w:p>
          <w:p w14:paraId="1D103D57" w14:textId="67C21B30" w:rsidR="00675FE3" w:rsidRPr="00B63154" w:rsidRDefault="00675FE3"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Using translators and interpreters</w:t>
            </w:r>
            <w:r w:rsidRPr="00B63154">
              <w:rPr>
                <w:rStyle w:val="eop"/>
                <w:rFonts w:ascii="Arial" w:hAnsi="Arial" w:cs="Arial"/>
                <w:sz w:val="22"/>
                <w:szCs w:val="22"/>
              </w:rPr>
              <w:t> </w:t>
            </w:r>
          </w:p>
          <w:p w14:paraId="130DFBAA" w14:textId="1C99F6A4" w:rsidR="00675FE3" w:rsidRPr="00B63154" w:rsidRDefault="00675FE3"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lastRenderedPageBreak/>
              <w:t>Using advocates</w:t>
            </w:r>
            <w:r w:rsidRPr="00B63154">
              <w:rPr>
                <w:rStyle w:val="eop"/>
                <w:rFonts w:ascii="Arial" w:hAnsi="Arial" w:cs="Arial"/>
                <w:sz w:val="22"/>
                <w:szCs w:val="22"/>
              </w:rPr>
              <w:t> </w:t>
            </w:r>
          </w:p>
          <w:p w14:paraId="1A7C770F" w14:textId="5997A67A" w:rsidR="00675FE3" w:rsidRPr="00B63154" w:rsidRDefault="00675FE3"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Providing access arrangements</w:t>
            </w:r>
            <w:r w:rsidRPr="00B63154">
              <w:rPr>
                <w:rStyle w:val="eop"/>
                <w:rFonts w:ascii="Arial" w:hAnsi="Arial" w:cs="Arial"/>
                <w:sz w:val="22"/>
                <w:szCs w:val="22"/>
              </w:rPr>
              <w:t> </w:t>
            </w:r>
          </w:p>
          <w:p w14:paraId="33F04D2C" w14:textId="29DA794D" w:rsidR="00675FE3" w:rsidRPr="00B63154" w:rsidRDefault="00675FE3" w:rsidP="00B83778">
            <w:pPr>
              <w:pStyle w:val="paragraph"/>
              <w:numPr>
                <w:ilvl w:val="0"/>
                <w:numId w:val="15"/>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Aids and adaptations.</w:t>
            </w:r>
            <w:r w:rsidRPr="00B63154">
              <w:rPr>
                <w:rStyle w:val="eop"/>
                <w:rFonts w:ascii="Arial" w:hAnsi="Arial" w:cs="Arial"/>
                <w:sz w:val="22"/>
                <w:szCs w:val="22"/>
              </w:rPr>
              <w:t> </w:t>
            </w:r>
          </w:p>
          <w:p w14:paraId="24CD58D8" w14:textId="3D6C56CA" w:rsidR="00675FE3" w:rsidRPr="00B63154" w:rsidRDefault="00675FE3" w:rsidP="00675FE3">
            <w:pPr>
              <w:pStyle w:val="paragraph"/>
              <w:spacing w:before="0" w:beforeAutospacing="0" w:after="0" w:afterAutospacing="0"/>
              <w:textAlignment w:val="baseline"/>
              <w:rPr>
                <w:rFonts w:ascii="Arial" w:hAnsi="Arial" w:cs="Arial"/>
                <w:sz w:val="22"/>
                <w:szCs w:val="22"/>
              </w:rPr>
            </w:pPr>
          </w:p>
          <w:p w14:paraId="74D6115C" w14:textId="77777777" w:rsidR="00675FE3" w:rsidRPr="00B63154" w:rsidRDefault="00675FE3" w:rsidP="00675FE3">
            <w:pPr>
              <w:pStyle w:val="paragraph"/>
              <w:spacing w:before="0" w:beforeAutospacing="0" w:after="0" w:afterAutospacing="0"/>
              <w:textAlignment w:val="baseline"/>
              <w:rPr>
                <w:rFonts w:ascii="Arial" w:hAnsi="Arial" w:cs="Arial"/>
                <w:sz w:val="22"/>
                <w:szCs w:val="22"/>
              </w:rPr>
            </w:pPr>
            <w:r w:rsidRPr="00B63154">
              <w:rPr>
                <w:rStyle w:val="normaltextrun"/>
                <w:rFonts w:ascii="Arial" w:hAnsi="Arial" w:cs="Arial"/>
                <w:sz w:val="22"/>
                <w:szCs w:val="22"/>
              </w:rPr>
              <w:t>The responsibilities of individuals using health and social care, and childcare provision:</w:t>
            </w:r>
            <w:r w:rsidRPr="00B63154">
              <w:rPr>
                <w:rStyle w:val="eop"/>
                <w:rFonts w:ascii="Arial" w:hAnsi="Arial" w:cs="Arial"/>
                <w:sz w:val="22"/>
                <w:szCs w:val="22"/>
              </w:rPr>
              <w:t> </w:t>
            </w:r>
          </w:p>
          <w:p w14:paraId="5364EDC8" w14:textId="1C52D7A4"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Trying to stay healthy and avoid things that damage health and well-being</w:t>
            </w:r>
            <w:r w:rsidRPr="00B63154">
              <w:rPr>
                <w:rStyle w:val="eop"/>
                <w:rFonts w:ascii="Arial" w:hAnsi="Arial" w:cs="Arial"/>
                <w:sz w:val="22"/>
                <w:szCs w:val="22"/>
              </w:rPr>
              <w:t> </w:t>
            </w:r>
          </w:p>
          <w:p w14:paraId="6202F921" w14:textId="312766ED"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Caring for minor illness by treating themselves/their children</w:t>
            </w:r>
            <w:r w:rsidRPr="00B63154">
              <w:rPr>
                <w:rStyle w:val="eop"/>
                <w:rFonts w:ascii="Arial" w:hAnsi="Arial" w:cs="Arial"/>
                <w:sz w:val="22"/>
                <w:szCs w:val="22"/>
              </w:rPr>
              <w:t> </w:t>
            </w:r>
          </w:p>
          <w:p w14:paraId="271C6146" w14:textId="4FA45C5A"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Use of emergency services only in an emergency</w:t>
            </w:r>
            <w:r w:rsidRPr="00B63154">
              <w:rPr>
                <w:rStyle w:val="eop"/>
                <w:rFonts w:ascii="Arial" w:hAnsi="Arial" w:cs="Arial"/>
                <w:sz w:val="22"/>
                <w:szCs w:val="22"/>
              </w:rPr>
              <w:t> </w:t>
            </w:r>
          </w:p>
          <w:p w14:paraId="06CC7EB1" w14:textId="6185AD2F" w:rsidR="00675FE3" w:rsidRPr="00B63154" w:rsidRDefault="00A71C1B"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U</w:t>
            </w:r>
            <w:r w:rsidR="00675FE3" w:rsidRPr="00B63154">
              <w:rPr>
                <w:rStyle w:val="normaltextrun"/>
                <w:rFonts w:ascii="Arial" w:hAnsi="Arial" w:cs="Arial"/>
                <w:sz w:val="22"/>
                <w:szCs w:val="22"/>
              </w:rPr>
              <w:t>nderstanding of other support services such as NHS direct, 111 or community pharmacies</w:t>
            </w:r>
            <w:r w:rsidR="00675FE3" w:rsidRPr="00B63154">
              <w:rPr>
                <w:rStyle w:val="eop"/>
                <w:rFonts w:ascii="Arial" w:hAnsi="Arial" w:cs="Arial"/>
                <w:sz w:val="22"/>
                <w:szCs w:val="22"/>
              </w:rPr>
              <w:t> </w:t>
            </w:r>
          </w:p>
          <w:p w14:paraId="6E2511FB" w14:textId="6051E0C1"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Being on time for appointments </w:t>
            </w:r>
            <w:r w:rsidRPr="00B63154">
              <w:rPr>
                <w:rStyle w:val="eop"/>
                <w:rFonts w:ascii="Arial" w:hAnsi="Arial" w:cs="Arial"/>
                <w:sz w:val="22"/>
                <w:szCs w:val="22"/>
              </w:rPr>
              <w:t> </w:t>
            </w:r>
          </w:p>
          <w:p w14:paraId="1F2FC78A" w14:textId="40282F8B"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Letting the setting know if unable to attend appointment</w:t>
            </w:r>
            <w:r w:rsidRPr="00B63154">
              <w:rPr>
                <w:rStyle w:val="eop"/>
                <w:rFonts w:ascii="Arial" w:hAnsi="Arial" w:cs="Arial"/>
                <w:sz w:val="22"/>
                <w:szCs w:val="22"/>
              </w:rPr>
              <w:t> </w:t>
            </w:r>
          </w:p>
          <w:p w14:paraId="0706CEA1" w14:textId="60B4C2C2"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Letting the childcare setting know if their child has an infectious disease</w:t>
            </w:r>
            <w:r w:rsidRPr="00B63154">
              <w:rPr>
                <w:rStyle w:val="eop"/>
                <w:rFonts w:ascii="Arial" w:hAnsi="Arial" w:cs="Arial"/>
                <w:sz w:val="22"/>
                <w:szCs w:val="22"/>
              </w:rPr>
              <w:t> </w:t>
            </w:r>
          </w:p>
          <w:p w14:paraId="2B31B3A2" w14:textId="11A06F76"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Ensuring settings have up-to-date contact information </w:t>
            </w:r>
            <w:r w:rsidRPr="00B63154">
              <w:rPr>
                <w:rStyle w:val="eop"/>
                <w:rFonts w:ascii="Arial" w:hAnsi="Arial" w:cs="Arial"/>
                <w:sz w:val="22"/>
                <w:szCs w:val="22"/>
              </w:rPr>
              <w:t> </w:t>
            </w:r>
          </w:p>
          <w:p w14:paraId="2CC509B9" w14:textId="52E0B352"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Informing those involved in their/their child's care about changes in circumstances </w:t>
            </w:r>
            <w:r w:rsidRPr="00B63154">
              <w:rPr>
                <w:rStyle w:val="eop"/>
                <w:rFonts w:ascii="Arial" w:hAnsi="Arial" w:cs="Arial"/>
                <w:sz w:val="22"/>
                <w:szCs w:val="22"/>
              </w:rPr>
              <w:t> </w:t>
            </w:r>
          </w:p>
          <w:p w14:paraId="1E12B6B5" w14:textId="114C2623"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Organ donation </w:t>
            </w:r>
            <w:r w:rsidRPr="00B63154">
              <w:rPr>
                <w:rStyle w:val="eop"/>
                <w:rFonts w:ascii="Arial" w:hAnsi="Arial" w:cs="Arial"/>
                <w:sz w:val="22"/>
                <w:szCs w:val="22"/>
              </w:rPr>
              <w:t> </w:t>
            </w:r>
          </w:p>
          <w:p w14:paraId="4EF7EF95" w14:textId="315FBBEC"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Returning equipment no longer needed</w:t>
            </w:r>
            <w:r w:rsidRPr="00B63154">
              <w:rPr>
                <w:rStyle w:val="eop"/>
                <w:rFonts w:ascii="Arial" w:hAnsi="Arial" w:cs="Arial"/>
                <w:sz w:val="22"/>
                <w:szCs w:val="22"/>
              </w:rPr>
              <w:t> </w:t>
            </w:r>
          </w:p>
          <w:p w14:paraId="0B91699B" w14:textId="3C9DE899"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Treating health and social care and childcare staff, and others</w:t>
            </w:r>
            <w:r w:rsidRPr="00B63154">
              <w:rPr>
                <w:rStyle w:val="eop"/>
                <w:rFonts w:ascii="Arial" w:hAnsi="Arial" w:cs="Arial"/>
                <w:sz w:val="22"/>
                <w:szCs w:val="22"/>
              </w:rPr>
              <w:t> </w:t>
            </w:r>
            <w:r w:rsidRPr="00B63154">
              <w:rPr>
                <w:rStyle w:val="normaltextrun"/>
                <w:rFonts w:ascii="Arial" w:hAnsi="Arial" w:cs="Arial"/>
                <w:sz w:val="22"/>
                <w:szCs w:val="22"/>
              </w:rPr>
              <w:t>with respect</w:t>
            </w:r>
            <w:r w:rsidRPr="00B63154">
              <w:rPr>
                <w:rStyle w:val="eop"/>
                <w:rFonts w:ascii="Arial" w:hAnsi="Arial" w:cs="Arial"/>
                <w:sz w:val="22"/>
                <w:szCs w:val="22"/>
              </w:rPr>
              <w:t> </w:t>
            </w:r>
          </w:p>
          <w:p w14:paraId="648D254A" w14:textId="16C80C95" w:rsidR="00675FE3" w:rsidRPr="00B63154" w:rsidRDefault="00675FE3" w:rsidP="00B83778">
            <w:pPr>
              <w:pStyle w:val="paragraph"/>
              <w:numPr>
                <w:ilvl w:val="0"/>
                <w:numId w:val="16"/>
              </w:numPr>
              <w:spacing w:before="0" w:beforeAutospacing="0" w:after="0" w:afterAutospacing="0"/>
              <w:ind w:left="213" w:hanging="218"/>
              <w:textAlignment w:val="baseline"/>
              <w:rPr>
                <w:rFonts w:ascii="Arial" w:hAnsi="Arial" w:cs="Arial"/>
                <w:sz w:val="22"/>
                <w:szCs w:val="22"/>
              </w:rPr>
            </w:pPr>
            <w:r w:rsidRPr="00B63154">
              <w:rPr>
                <w:rStyle w:val="normaltextrun"/>
                <w:rFonts w:ascii="Arial" w:hAnsi="Arial" w:cs="Arial"/>
                <w:sz w:val="22"/>
                <w:szCs w:val="22"/>
              </w:rPr>
              <w:t>Conforming to rules and regulations of the setting</w:t>
            </w:r>
            <w:r w:rsidRPr="00B63154">
              <w:rPr>
                <w:rStyle w:val="eop"/>
                <w:rFonts w:ascii="Arial" w:hAnsi="Arial" w:cs="Arial"/>
                <w:sz w:val="22"/>
                <w:szCs w:val="22"/>
              </w:rPr>
              <w:t> </w:t>
            </w:r>
          </w:p>
          <w:p w14:paraId="373F78A9" w14:textId="28402A9C" w:rsidR="00FD5570" w:rsidRPr="00845D89" w:rsidRDefault="00FD5570" w:rsidP="00FD5570">
            <w:pPr>
              <w:pStyle w:val="paragraph"/>
              <w:spacing w:before="0" w:beforeAutospacing="0" w:after="0" w:afterAutospacing="0"/>
              <w:textAlignment w:val="baseline"/>
              <w:rPr>
                <w:rStyle w:val="normaltextrun"/>
                <w:rFonts w:ascii="Arial" w:hAnsi="Arial" w:cs="Arial"/>
                <w:b/>
                <w:bCs/>
                <w:sz w:val="22"/>
                <w:szCs w:val="22"/>
              </w:rPr>
            </w:pPr>
          </w:p>
        </w:tc>
        <w:tc>
          <w:tcPr>
            <w:tcW w:w="4180" w:type="dxa"/>
          </w:tcPr>
          <w:p w14:paraId="7DB20187" w14:textId="45A57096" w:rsidR="00793601" w:rsidRPr="00845D89" w:rsidRDefault="00793601" w:rsidP="00005864">
            <w:pPr>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lastRenderedPageBreak/>
              <w:t>E</w:t>
            </w:r>
            <w:r w:rsidR="00036D53" w:rsidRPr="00845D89">
              <w:rPr>
                <w:rStyle w:val="normaltextrun"/>
                <w:rFonts w:ascii="Arial" w:hAnsi="Arial" w:cs="Arial"/>
                <w:b/>
                <w:bCs/>
                <w:color w:val="00B0F0"/>
                <w:sz w:val="22"/>
                <w:szCs w:val="22"/>
                <w:shd w:val="clear" w:color="auto" w:fill="FFFFFF"/>
              </w:rPr>
              <w:t xml:space="preserve"> </w:t>
            </w:r>
            <w:r w:rsidRPr="00845D89">
              <w:rPr>
                <w:rStyle w:val="normaltextrun"/>
                <w:rFonts w:ascii="Arial" w:hAnsi="Arial" w:cs="Arial"/>
                <w:b/>
                <w:bCs/>
                <w:color w:val="00B0F0"/>
                <w:sz w:val="22"/>
                <w:szCs w:val="22"/>
                <w:shd w:val="clear" w:color="auto" w:fill="FFFFFF"/>
              </w:rPr>
              <w:t>- An explanation of the sustainability of health and social care, and childcare provision in Wales</w:t>
            </w:r>
          </w:p>
          <w:p w14:paraId="30F19FBD" w14:textId="77777777" w:rsidR="00793601" w:rsidRPr="00845D89" w:rsidRDefault="00793601" w:rsidP="00005864">
            <w:pPr>
              <w:rPr>
                <w:rStyle w:val="normaltextrun"/>
                <w:rFonts w:ascii="Arial" w:hAnsi="Arial" w:cs="Arial"/>
                <w:b/>
                <w:bCs/>
                <w:color w:val="00B0F0"/>
                <w:sz w:val="22"/>
                <w:szCs w:val="22"/>
                <w:shd w:val="clear" w:color="auto" w:fill="FFFFFF"/>
              </w:rPr>
            </w:pPr>
          </w:p>
          <w:p w14:paraId="1904B32E" w14:textId="01664ECB" w:rsidR="00675FE3" w:rsidRPr="00845D89" w:rsidRDefault="00675FE3" w:rsidP="00005864">
            <w:pPr>
              <w:rPr>
                <w:rStyle w:val="normaltextrun"/>
                <w:rFonts w:ascii="Arial" w:hAnsi="Arial" w:cs="Arial"/>
                <w:b/>
                <w:bCs/>
                <w:color w:val="FFFFFF"/>
                <w:sz w:val="22"/>
                <w:szCs w:val="22"/>
                <w:shd w:val="clear" w:color="auto" w:fill="00B0F0"/>
              </w:rPr>
            </w:pPr>
            <w:r w:rsidRPr="00845D89">
              <w:rPr>
                <w:rStyle w:val="normaltextrun"/>
                <w:rFonts w:ascii="Arial" w:hAnsi="Arial" w:cs="Arial"/>
                <w:b/>
                <w:bCs/>
                <w:color w:val="00B0F0"/>
                <w:sz w:val="22"/>
                <w:szCs w:val="22"/>
                <w:shd w:val="clear" w:color="auto" w:fill="FFFFFF"/>
              </w:rPr>
              <w:t>AO2 - An explanation of the sustainability of health and social care, and childcare provision in Wales</w:t>
            </w:r>
          </w:p>
        </w:tc>
      </w:tr>
    </w:tbl>
    <w:p w14:paraId="251AD85A" w14:textId="2E81591C" w:rsidR="0075044E" w:rsidRDefault="0075044E">
      <w:pPr>
        <w:rPr>
          <w:rFonts w:ascii="Arial" w:hAnsi="Arial" w:cs="Arial"/>
        </w:rPr>
      </w:pPr>
      <w:r w:rsidRPr="000A7634">
        <w:rPr>
          <w:rFonts w:ascii="Arial" w:hAnsi="Arial" w:cs="Arial"/>
        </w:rPr>
        <w:br w:type="page"/>
      </w:r>
    </w:p>
    <w:p w14:paraId="334458FF" w14:textId="6016EF99" w:rsidR="00B63154" w:rsidRDefault="00B63154">
      <w:pPr>
        <w:rPr>
          <w:rFonts w:ascii="Arial" w:hAnsi="Arial" w:cs="Arial"/>
        </w:rPr>
      </w:pPr>
    </w:p>
    <w:p w14:paraId="6AF2ACED" w14:textId="77777777" w:rsidR="00B63154" w:rsidRDefault="00B63154">
      <w:pPr>
        <w:rPr>
          <w:rFonts w:ascii="Arial" w:hAnsi="Arial" w:cs="Arial"/>
        </w:rPr>
      </w:pPr>
      <w:bookmarkStart w:id="0" w:name="_GoBack"/>
      <w:bookmarkEnd w:id="0"/>
    </w:p>
    <w:tbl>
      <w:tblPr>
        <w:tblStyle w:val="TableGrid"/>
        <w:tblW w:w="15730" w:type="dxa"/>
        <w:tblLayout w:type="fixed"/>
        <w:tblLook w:val="01E0" w:firstRow="1" w:lastRow="1" w:firstColumn="1" w:lastColumn="1" w:noHBand="0" w:noVBand="0"/>
      </w:tblPr>
      <w:tblGrid>
        <w:gridCol w:w="1098"/>
        <w:gridCol w:w="1980"/>
        <w:gridCol w:w="8472"/>
        <w:gridCol w:w="4180"/>
      </w:tblGrid>
      <w:tr w:rsidR="00A530D7" w:rsidRPr="00845D89" w14:paraId="3F3CA62F" w14:textId="77777777" w:rsidTr="00845D89">
        <w:trPr>
          <w:trHeight w:val="63"/>
          <w:tblHeader/>
        </w:trPr>
        <w:tc>
          <w:tcPr>
            <w:tcW w:w="1098" w:type="dxa"/>
          </w:tcPr>
          <w:p w14:paraId="534F4930" w14:textId="77777777" w:rsidR="00A530D7" w:rsidRPr="00845D89" w:rsidRDefault="00A530D7" w:rsidP="009A60D1">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t>Hours</w:t>
            </w:r>
          </w:p>
        </w:tc>
        <w:tc>
          <w:tcPr>
            <w:tcW w:w="1980" w:type="dxa"/>
          </w:tcPr>
          <w:p w14:paraId="23B78ACF" w14:textId="77777777" w:rsidR="00A530D7" w:rsidRPr="00845D89" w:rsidRDefault="00A530D7" w:rsidP="009A60D1">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8472" w:type="dxa"/>
          </w:tcPr>
          <w:p w14:paraId="5354EEE8" w14:textId="77777777" w:rsidR="00A530D7" w:rsidRPr="00845D89" w:rsidRDefault="00A530D7" w:rsidP="009A60D1">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Tasks/activities</w:t>
            </w:r>
          </w:p>
        </w:tc>
        <w:tc>
          <w:tcPr>
            <w:tcW w:w="4180" w:type="dxa"/>
          </w:tcPr>
          <w:p w14:paraId="7C5E0D99" w14:textId="77777777" w:rsidR="00A530D7" w:rsidRPr="00845D89" w:rsidRDefault="00A530D7" w:rsidP="009A60D1">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4323CC" w:rsidRPr="00845D89" w14:paraId="51526B3E" w14:textId="77777777" w:rsidTr="00845D89">
        <w:trPr>
          <w:trHeight w:val="63"/>
        </w:trPr>
        <w:tc>
          <w:tcPr>
            <w:tcW w:w="1098" w:type="dxa"/>
          </w:tcPr>
          <w:p w14:paraId="4D468152" w14:textId="40AF6DFA" w:rsidR="004323CC" w:rsidRPr="00845D89" w:rsidRDefault="004323CC" w:rsidP="00510065">
            <w:pPr>
              <w:rPr>
                <w:rStyle w:val="eop"/>
                <w:rFonts w:ascii="Arial" w:hAnsi="Arial" w:cs="Arial"/>
                <w:b/>
                <w:color w:val="00B0F0"/>
                <w:sz w:val="22"/>
                <w:szCs w:val="22"/>
                <w:shd w:val="clear" w:color="auto" w:fill="FFFFFF"/>
              </w:rPr>
            </w:pPr>
          </w:p>
        </w:tc>
        <w:tc>
          <w:tcPr>
            <w:tcW w:w="1980" w:type="dxa"/>
          </w:tcPr>
          <w:p w14:paraId="24DC0E1E" w14:textId="77777777" w:rsidR="004323CC" w:rsidRPr="00845D89" w:rsidRDefault="004323CC"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p>
        </w:tc>
        <w:tc>
          <w:tcPr>
            <w:tcW w:w="8472" w:type="dxa"/>
          </w:tcPr>
          <w:p w14:paraId="39B76692" w14:textId="77777777" w:rsidR="0075044E" w:rsidRPr="00845D89" w:rsidRDefault="0075044E" w:rsidP="0075044E">
            <w:pPr>
              <w:spacing w:after="120"/>
              <w:rPr>
                <w:rFonts w:ascii="Arial" w:eastAsia="Lato" w:hAnsi="Arial" w:cs="Arial"/>
                <w:sz w:val="22"/>
                <w:szCs w:val="22"/>
              </w:rPr>
            </w:pPr>
            <w:r w:rsidRPr="00845D89">
              <w:rPr>
                <w:rFonts w:ascii="Arial" w:eastAsia="Lato" w:hAnsi="Arial" w:cs="Arial"/>
                <w:b/>
                <w:bCs/>
                <w:sz w:val="22"/>
                <w:szCs w:val="22"/>
              </w:rPr>
              <w:t>Suggested activities</w:t>
            </w:r>
          </w:p>
          <w:p w14:paraId="4BE6C176" w14:textId="77777777" w:rsidR="0075044E" w:rsidRPr="00845D89" w:rsidRDefault="0075044E" w:rsidP="0075044E">
            <w:pPr>
              <w:spacing w:after="160" w:line="259" w:lineRule="auto"/>
              <w:rPr>
                <w:rFonts w:ascii="Arial" w:eastAsiaTheme="majorEastAsia" w:hAnsi="Arial" w:cs="Arial"/>
                <w:color w:val="000000" w:themeColor="text1"/>
                <w:sz w:val="22"/>
                <w:szCs w:val="22"/>
              </w:rPr>
            </w:pPr>
            <w:r w:rsidRPr="00845D89">
              <w:rPr>
                <w:rFonts w:ascii="Arial" w:eastAsiaTheme="majorEastAsia" w:hAnsi="Arial" w:cs="Arial"/>
                <w:color w:val="000000" w:themeColor="text1"/>
                <w:sz w:val="22"/>
                <w:szCs w:val="22"/>
              </w:rPr>
              <w:t>Learners to discuss what is meant by the term ‘sustainability’.</w:t>
            </w:r>
          </w:p>
          <w:p w14:paraId="6E989E36"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Theme="majorEastAsia" w:hAnsi="Arial" w:cs="Arial"/>
                <w:color w:val="000000" w:themeColor="text1"/>
                <w:sz w:val="22"/>
                <w:szCs w:val="22"/>
              </w:rPr>
              <w:t xml:space="preserve">Learners to find out more about the </w:t>
            </w:r>
            <w:r w:rsidRPr="00845D89">
              <w:rPr>
                <w:rStyle w:val="normaltextrun"/>
                <w:rFonts w:ascii="Arial" w:eastAsiaTheme="majorEastAsia" w:hAnsi="Arial" w:cs="Arial"/>
                <w:sz w:val="22"/>
                <w:szCs w:val="22"/>
              </w:rPr>
              <w:t xml:space="preserve">Quadruple Aim of 'A Healthier Wales: our plan for Health and Social Care’, identify its main purpose. </w:t>
            </w:r>
          </w:p>
          <w:p w14:paraId="6FFA6F5B"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 xml:space="preserve">Learners to investigate and summarise the key themes of </w:t>
            </w:r>
            <w:r w:rsidRPr="00845D89">
              <w:rPr>
                <w:rStyle w:val="normaltextrun"/>
                <w:rFonts w:ascii="Arial" w:eastAsiaTheme="majorEastAsia" w:hAnsi="Arial" w:cs="Arial"/>
                <w:sz w:val="22"/>
                <w:szCs w:val="22"/>
              </w:rPr>
              <w:t>Quadruple Aim of 'A Healthier Wales: our plan for Health and Social Care’.</w:t>
            </w:r>
          </w:p>
          <w:p w14:paraId="758EEC11"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 xml:space="preserve">Learners to use the information that they have researched about </w:t>
            </w:r>
            <w:r w:rsidRPr="00845D89">
              <w:rPr>
                <w:rStyle w:val="normaltextrun"/>
                <w:rFonts w:ascii="Arial" w:eastAsiaTheme="majorEastAsia" w:hAnsi="Arial" w:cs="Arial"/>
                <w:sz w:val="22"/>
                <w:szCs w:val="22"/>
              </w:rPr>
              <w:t>Quadruple Aim of 'A Healthier Wales: our plan for Health and Social Care’ and discuss how that will help the sustainability of health and social care, and childcare provision in Wales.</w:t>
            </w:r>
          </w:p>
          <w:p w14:paraId="07034BAE"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news articles that explain the challenges to health, social and childcare provision in Wales and highlight the main aspects of the article.</w:t>
            </w:r>
          </w:p>
          <w:p w14:paraId="247AFD4C" w14:textId="77777777" w:rsidR="0075044E" w:rsidRPr="00845D89" w:rsidRDefault="0075044E" w:rsidP="0075044E">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Calibri" w:hAnsi="Arial" w:cs="Arial"/>
                <w:color w:val="000000" w:themeColor="text1"/>
                <w:sz w:val="22"/>
                <w:szCs w:val="22"/>
              </w:rPr>
              <w:t>Learners to investigate and summarise the challenges to health, social and childcare provision in Wales</w:t>
            </w:r>
          </w:p>
          <w:p w14:paraId="1D541119" w14:textId="77777777" w:rsidR="0075044E" w:rsidRPr="00845D89" w:rsidRDefault="0075044E" w:rsidP="0075044E">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what is meant by the term demography and the how the different categories that the population can be categorised into.</w:t>
            </w:r>
          </w:p>
          <w:p w14:paraId="3D20A04F" w14:textId="77777777" w:rsidR="0075044E" w:rsidRPr="00845D89" w:rsidRDefault="0075044E" w:rsidP="0075044E">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why demography is important when planning health, social and childcare provisions in Wales and how demography is used.</w:t>
            </w:r>
          </w:p>
          <w:p w14:paraId="27B2C154" w14:textId="77777777" w:rsidR="0075044E" w:rsidRPr="00845D89" w:rsidRDefault="0075044E" w:rsidP="0075044E">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the demography of their local area and summarise their findings.</w:t>
            </w:r>
          </w:p>
          <w:p w14:paraId="0FAF8A10" w14:textId="77777777" w:rsidR="0075044E" w:rsidRPr="00845D89" w:rsidRDefault="0075044E" w:rsidP="0075044E">
            <w:pPr>
              <w:spacing w:after="160" w:line="259" w:lineRule="auto"/>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the term ‘barrier’ and how it links to health, social and childcare provisions in Wales.</w:t>
            </w:r>
          </w:p>
          <w:p w14:paraId="5C50336B"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list barriers that they think individuals face trying to access health, social or childcare provision in Wales and then categorise them into similar categories.</w:t>
            </w:r>
          </w:p>
          <w:p w14:paraId="0BD18523"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and identify the barriers that individuals face trying to access health, social or childcare provision in Wales.</w:t>
            </w:r>
          </w:p>
          <w:p w14:paraId="7FED4D74"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list ways of overcoming barriers that individuals face trying to access health, social or childcare provision in Wales.</w:t>
            </w:r>
          </w:p>
          <w:p w14:paraId="4DC14EC1" w14:textId="77777777" w:rsidR="0075044E" w:rsidRPr="00845D89" w:rsidRDefault="0075044E" w:rsidP="0075044E">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research and identify the ways that barriers can be overcome for individuals trying to access health, social or childcare provision in Wales.</w:t>
            </w:r>
          </w:p>
          <w:p w14:paraId="0BF72672" w14:textId="77777777" w:rsidR="0075044E" w:rsidRPr="00845D89" w:rsidRDefault="0075044E" w:rsidP="0075044E">
            <w:pPr>
              <w:pStyle w:val="paragraph"/>
              <w:spacing w:before="0" w:beforeAutospacing="0" w:after="0" w:afterAutospacing="0"/>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lastRenderedPageBreak/>
              <w:t>Learners to be provided with a news article about a barrier that an individual has faced trying to access health, social or childcare provision in Wales. Learners are to identify the barrier and make suggestions of how it should be overcome.</w:t>
            </w:r>
          </w:p>
          <w:p w14:paraId="238A9F35" w14:textId="77777777" w:rsidR="0075044E" w:rsidRPr="00845D89" w:rsidRDefault="0075044E" w:rsidP="0075044E">
            <w:pPr>
              <w:pStyle w:val="paragraph"/>
              <w:spacing w:before="0" w:beforeAutospacing="0" w:after="0" w:afterAutospacing="0"/>
              <w:textAlignment w:val="baseline"/>
              <w:rPr>
                <w:rFonts w:ascii="Arial" w:eastAsia="Calibri" w:hAnsi="Arial" w:cs="Arial"/>
                <w:color w:val="000000" w:themeColor="text1"/>
                <w:sz w:val="22"/>
                <w:szCs w:val="22"/>
              </w:rPr>
            </w:pPr>
          </w:p>
          <w:p w14:paraId="0BD8ED0D" w14:textId="77777777" w:rsidR="004323CC" w:rsidRPr="00845D89" w:rsidRDefault="0075044E" w:rsidP="0075044E">
            <w:pPr>
              <w:pStyle w:val="paragraph"/>
              <w:spacing w:before="0" w:beforeAutospacing="0" w:after="0" w:afterAutospacing="0"/>
              <w:textAlignment w:val="baseline"/>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a case study of an individual that is facing barriers whilst trying to access health, social or childcare provision in Wales and then make suggestions of how the barriers may be overcome.</w:t>
            </w:r>
          </w:p>
          <w:p w14:paraId="29165AE2" w14:textId="2C386DCC" w:rsidR="00A530D7" w:rsidRPr="00845D89" w:rsidRDefault="00A530D7" w:rsidP="0075044E">
            <w:pPr>
              <w:pStyle w:val="paragraph"/>
              <w:spacing w:before="0" w:beforeAutospacing="0" w:after="0" w:afterAutospacing="0"/>
              <w:textAlignment w:val="baseline"/>
              <w:rPr>
                <w:rStyle w:val="normaltextrun"/>
                <w:rFonts w:ascii="Arial" w:hAnsi="Arial" w:cs="Arial"/>
                <w:b/>
                <w:bCs/>
                <w:sz w:val="22"/>
                <w:szCs w:val="22"/>
              </w:rPr>
            </w:pPr>
          </w:p>
        </w:tc>
        <w:tc>
          <w:tcPr>
            <w:tcW w:w="4180" w:type="dxa"/>
          </w:tcPr>
          <w:p w14:paraId="59A95C9A" w14:textId="77777777" w:rsidR="004323CC" w:rsidRPr="00845D89" w:rsidRDefault="004323CC" w:rsidP="00005864">
            <w:pPr>
              <w:rPr>
                <w:rStyle w:val="normaltextrun"/>
                <w:rFonts w:ascii="Arial" w:hAnsi="Arial" w:cs="Arial"/>
                <w:b/>
                <w:bCs/>
                <w:color w:val="00B0F0"/>
                <w:sz w:val="22"/>
                <w:szCs w:val="22"/>
                <w:shd w:val="clear" w:color="auto" w:fill="FFFFFF"/>
              </w:rPr>
            </w:pPr>
          </w:p>
        </w:tc>
      </w:tr>
    </w:tbl>
    <w:p w14:paraId="2E5C7670" w14:textId="11358DC7" w:rsidR="00A530D7" w:rsidRDefault="00A530D7">
      <w:pPr>
        <w:rPr>
          <w:rFonts w:ascii="Arial" w:hAnsi="Arial" w:cs="Arial"/>
        </w:rPr>
      </w:pPr>
      <w:r w:rsidRPr="000A7634">
        <w:rPr>
          <w:rFonts w:ascii="Arial" w:hAnsi="Arial" w:cs="Arial"/>
        </w:rPr>
        <w:br w:type="page"/>
      </w:r>
    </w:p>
    <w:p w14:paraId="4E8CC609" w14:textId="099630B3" w:rsidR="00831481" w:rsidRDefault="00831481">
      <w:pPr>
        <w:rPr>
          <w:rFonts w:ascii="Arial" w:hAnsi="Arial" w:cs="Arial"/>
        </w:rPr>
      </w:pPr>
    </w:p>
    <w:p w14:paraId="61D6E5F1" w14:textId="77777777" w:rsidR="00831481" w:rsidRPr="000A7634" w:rsidRDefault="00831481">
      <w:pPr>
        <w:rPr>
          <w:rFonts w:ascii="Arial" w:hAnsi="Arial" w:cs="Arial"/>
        </w:rPr>
      </w:pPr>
    </w:p>
    <w:tbl>
      <w:tblPr>
        <w:tblStyle w:val="TableGrid"/>
        <w:tblW w:w="15588" w:type="dxa"/>
        <w:tblLayout w:type="fixed"/>
        <w:tblLook w:val="01E0" w:firstRow="1" w:lastRow="1" w:firstColumn="1" w:lastColumn="1" w:noHBand="0" w:noVBand="0"/>
      </w:tblPr>
      <w:tblGrid>
        <w:gridCol w:w="1098"/>
        <w:gridCol w:w="1980"/>
        <w:gridCol w:w="8472"/>
        <w:gridCol w:w="4038"/>
      </w:tblGrid>
      <w:tr w:rsidR="00675FE3" w:rsidRPr="00845D89" w14:paraId="7B9E8956" w14:textId="77777777" w:rsidTr="00845D89">
        <w:trPr>
          <w:trHeight w:val="63"/>
          <w:tblHeader/>
        </w:trPr>
        <w:tc>
          <w:tcPr>
            <w:tcW w:w="1098" w:type="dxa"/>
          </w:tcPr>
          <w:p w14:paraId="3E788DE2" w14:textId="0DA49ED1" w:rsidR="00675FE3" w:rsidRPr="00845D89" w:rsidRDefault="00675FE3" w:rsidP="00005864">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t>H</w:t>
            </w:r>
            <w:r w:rsidR="00A530D7" w:rsidRPr="00845D89">
              <w:rPr>
                <w:rFonts w:ascii="Arial" w:eastAsiaTheme="majorEastAsia" w:hAnsi="Arial" w:cs="Arial"/>
                <w:b/>
                <w:bCs/>
                <w:sz w:val="22"/>
                <w:szCs w:val="22"/>
              </w:rPr>
              <w:t>ours</w:t>
            </w:r>
          </w:p>
        </w:tc>
        <w:tc>
          <w:tcPr>
            <w:tcW w:w="1980" w:type="dxa"/>
          </w:tcPr>
          <w:p w14:paraId="31E7F73C" w14:textId="1735CC85" w:rsidR="00675FE3" w:rsidRPr="00845D89" w:rsidRDefault="00675FE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8472" w:type="dxa"/>
          </w:tcPr>
          <w:p w14:paraId="2B04945C" w14:textId="273C17DF" w:rsidR="00675FE3" w:rsidRPr="00845D89" w:rsidRDefault="00675FE3" w:rsidP="00675FE3">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w:t>
            </w:r>
            <w:r w:rsidR="00A530D7" w:rsidRPr="00845D89">
              <w:rPr>
                <w:rFonts w:ascii="Arial" w:eastAsiaTheme="majorEastAsia" w:hAnsi="Arial" w:cs="Arial"/>
                <w:b/>
                <w:bCs/>
                <w:sz w:val="22"/>
                <w:szCs w:val="22"/>
              </w:rPr>
              <w:t>a</w:t>
            </w:r>
            <w:r w:rsidRPr="00845D89">
              <w:rPr>
                <w:rFonts w:ascii="Arial" w:eastAsiaTheme="majorEastAsia" w:hAnsi="Arial" w:cs="Arial"/>
                <w:b/>
                <w:bCs/>
                <w:sz w:val="22"/>
                <w:szCs w:val="22"/>
              </w:rPr>
              <w:t>ctivities</w:t>
            </w:r>
          </w:p>
        </w:tc>
        <w:tc>
          <w:tcPr>
            <w:tcW w:w="4038" w:type="dxa"/>
          </w:tcPr>
          <w:p w14:paraId="69BC65E9" w14:textId="71FE8F57" w:rsidR="00675FE3" w:rsidRPr="00845D89" w:rsidRDefault="00675FE3" w:rsidP="00005864">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675FE3" w:rsidRPr="00845D89" w14:paraId="3D70132C" w14:textId="77777777" w:rsidTr="00845D89">
        <w:trPr>
          <w:trHeight w:val="63"/>
        </w:trPr>
        <w:tc>
          <w:tcPr>
            <w:tcW w:w="1098" w:type="dxa"/>
          </w:tcPr>
          <w:p w14:paraId="3F2A107F" w14:textId="2C724BDB" w:rsidR="00510065" w:rsidRPr="00845D89" w:rsidRDefault="00510065" w:rsidP="00510065">
            <w:pPr>
              <w:rPr>
                <w:rStyle w:val="eop"/>
                <w:rFonts w:ascii="Arial" w:hAnsi="Arial" w:cs="Arial"/>
                <w:b/>
                <w:color w:val="00B0F0"/>
                <w:sz w:val="22"/>
                <w:szCs w:val="22"/>
                <w:shd w:val="clear" w:color="auto" w:fill="FFFFFF"/>
              </w:rPr>
            </w:pPr>
            <w:r w:rsidRPr="00845D89">
              <w:rPr>
                <w:rStyle w:val="eop"/>
                <w:rFonts w:ascii="Arial" w:hAnsi="Arial" w:cs="Arial"/>
                <w:b/>
                <w:color w:val="00B0F0"/>
                <w:sz w:val="22"/>
                <w:szCs w:val="22"/>
                <w:shd w:val="clear" w:color="auto" w:fill="FFFFFF"/>
              </w:rPr>
              <w:t>6 hours</w:t>
            </w:r>
          </w:p>
          <w:p w14:paraId="78C55B35" w14:textId="5836A840" w:rsidR="00675FE3" w:rsidRPr="00845D89" w:rsidRDefault="00510065" w:rsidP="00510065">
            <w:pPr>
              <w:rPr>
                <w:rStyle w:val="eop"/>
                <w:rFonts w:ascii="Arial" w:hAnsi="Arial" w:cs="Arial"/>
                <w:color w:val="00B0F0"/>
                <w:sz w:val="22"/>
                <w:szCs w:val="22"/>
                <w:shd w:val="clear" w:color="auto" w:fill="FFFFFF"/>
              </w:rPr>
            </w:pPr>
            <w:r w:rsidRPr="00845D89">
              <w:rPr>
                <w:rStyle w:val="eop"/>
                <w:rFonts w:ascii="Arial" w:hAnsi="Arial" w:cs="Arial"/>
                <w:b/>
                <w:color w:val="00B0F0"/>
                <w:sz w:val="22"/>
                <w:szCs w:val="22"/>
                <w:shd w:val="clear" w:color="auto" w:fill="FFFFFF"/>
              </w:rPr>
              <w:t xml:space="preserve">(2 </w:t>
            </w:r>
            <w:proofErr w:type="spellStart"/>
            <w:r w:rsidRPr="00845D89">
              <w:rPr>
                <w:rStyle w:val="eop"/>
                <w:rFonts w:ascii="Arial" w:hAnsi="Arial" w:cs="Arial"/>
                <w:b/>
                <w:color w:val="00B0F0"/>
                <w:sz w:val="22"/>
                <w:szCs w:val="22"/>
                <w:shd w:val="clear" w:color="auto" w:fill="FFFFFF"/>
              </w:rPr>
              <w:t>wks</w:t>
            </w:r>
            <w:proofErr w:type="spellEnd"/>
            <w:r w:rsidRPr="00845D89">
              <w:rPr>
                <w:rStyle w:val="eop"/>
                <w:rFonts w:ascii="Arial" w:hAnsi="Arial" w:cs="Arial"/>
                <w:b/>
                <w:color w:val="00B0F0"/>
                <w:sz w:val="22"/>
                <w:szCs w:val="22"/>
                <w:shd w:val="clear" w:color="auto" w:fill="FFFFFF"/>
              </w:rPr>
              <w:t>)</w:t>
            </w:r>
          </w:p>
        </w:tc>
        <w:tc>
          <w:tcPr>
            <w:tcW w:w="1980" w:type="dxa"/>
          </w:tcPr>
          <w:p w14:paraId="464901A8" w14:textId="2D0DDAB6" w:rsidR="00675FE3" w:rsidRPr="00845D89" w:rsidRDefault="008513DC"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2.2.</w:t>
            </w:r>
            <w:r w:rsidR="00675FE3" w:rsidRPr="00845D89">
              <w:rPr>
                <w:rStyle w:val="normaltextrun"/>
                <w:rFonts w:ascii="Arial" w:hAnsi="Arial" w:cs="Arial"/>
                <w:b/>
                <w:bCs/>
                <w:color w:val="00B0F0"/>
                <w:sz w:val="22"/>
                <w:szCs w:val="22"/>
                <w:shd w:val="clear" w:color="auto" w:fill="FFFFFF"/>
              </w:rPr>
              <w:t>4. A. The impact of legislation, and national and local policies on provision and the rights of both the providers and individuals</w:t>
            </w:r>
            <w:r w:rsidR="00675FE3" w:rsidRPr="00845D89">
              <w:rPr>
                <w:rStyle w:val="normaltextrun"/>
                <w:rFonts w:ascii="Arial" w:hAnsi="Arial" w:cs="Arial"/>
                <w:b/>
                <w:bCs/>
                <w:color w:val="000000"/>
                <w:sz w:val="22"/>
                <w:szCs w:val="22"/>
                <w:shd w:val="clear" w:color="auto" w:fill="FFFFFF"/>
              </w:rPr>
              <w:t> </w:t>
            </w:r>
            <w:r w:rsidR="00675FE3" w:rsidRPr="00845D89">
              <w:rPr>
                <w:rStyle w:val="eop"/>
                <w:rFonts w:ascii="Arial" w:hAnsi="Arial" w:cs="Arial"/>
                <w:color w:val="000000"/>
                <w:sz w:val="22"/>
                <w:szCs w:val="22"/>
                <w:shd w:val="clear" w:color="auto" w:fill="FFFFFF"/>
              </w:rPr>
              <w:t> </w:t>
            </w:r>
          </w:p>
        </w:tc>
        <w:tc>
          <w:tcPr>
            <w:tcW w:w="8472" w:type="dxa"/>
          </w:tcPr>
          <w:p w14:paraId="7D955A78" w14:textId="2B9827F7" w:rsidR="00675FE3" w:rsidRPr="00845D89" w:rsidRDefault="00675FE3" w:rsidP="00675FE3">
            <w:pPr>
              <w:pStyle w:val="paragraph"/>
              <w:spacing w:before="0" w:beforeAutospacing="0" w:after="0" w:afterAutospacing="0"/>
              <w:textAlignment w:val="baseline"/>
              <w:rPr>
                <w:rStyle w:val="eop"/>
                <w:rFonts w:ascii="Arial" w:hAnsi="Arial" w:cs="Arial"/>
                <w:sz w:val="22"/>
                <w:szCs w:val="22"/>
              </w:rPr>
            </w:pPr>
            <w:r w:rsidRPr="00845D89">
              <w:rPr>
                <w:rStyle w:val="normaltextrun"/>
                <w:rFonts w:ascii="Arial" w:hAnsi="Arial" w:cs="Arial"/>
                <w:b/>
                <w:bCs/>
                <w:sz w:val="22"/>
                <w:szCs w:val="22"/>
              </w:rPr>
              <w:t>Learners should understand:</w:t>
            </w:r>
          </w:p>
          <w:p w14:paraId="0741E715" w14:textId="77777777" w:rsidR="0092438B" w:rsidRPr="00845D89" w:rsidRDefault="0092438B" w:rsidP="00675FE3">
            <w:pPr>
              <w:pStyle w:val="paragraph"/>
              <w:spacing w:before="0" w:beforeAutospacing="0" w:after="0" w:afterAutospacing="0"/>
              <w:textAlignment w:val="baseline"/>
              <w:rPr>
                <w:rFonts w:ascii="Arial" w:hAnsi="Arial" w:cs="Arial"/>
                <w:sz w:val="22"/>
                <w:szCs w:val="22"/>
              </w:rPr>
            </w:pPr>
          </w:p>
          <w:p w14:paraId="65BCA002" w14:textId="77777777"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The impact of legislation and national and local policies on:</w:t>
            </w:r>
            <w:r w:rsidRPr="00845D89">
              <w:rPr>
                <w:rStyle w:val="eop"/>
                <w:rFonts w:ascii="Arial" w:hAnsi="Arial" w:cs="Arial"/>
                <w:sz w:val="22"/>
                <w:szCs w:val="22"/>
              </w:rPr>
              <w:t> </w:t>
            </w:r>
          </w:p>
          <w:p w14:paraId="105354A8" w14:textId="6BD70566" w:rsidR="00675FE3" w:rsidRPr="00845D89" w:rsidRDefault="00675FE3" w:rsidP="00B83778">
            <w:pPr>
              <w:pStyle w:val="paragraph"/>
              <w:numPr>
                <w:ilvl w:val="0"/>
                <w:numId w:val="17"/>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Individuals: rights and protection of individuals, access and barriers to services, consultation, managing individuals' needs, confidentiality and ethical issues</w:t>
            </w:r>
            <w:r w:rsidRPr="00845D89">
              <w:rPr>
                <w:rStyle w:val="eop"/>
                <w:rFonts w:ascii="Arial" w:hAnsi="Arial" w:cs="Arial"/>
                <w:sz w:val="22"/>
                <w:szCs w:val="22"/>
              </w:rPr>
              <w:t> </w:t>
            </w:r>
          </w:p>
          <w:p w14:paraId="67E36208" w14:textId="32F71D1B" w:rsidR="00675FE3" w:rsidRPr="00845D89" w:rsidRDefault="00675FE3" w:rsidP="00B83778">
            <w:pPr>
              <w:pStyle w:val="paragraph"/>
              <w:numPr>
                <w:ilvl w:val="0"/>
                <w:numId w:val="17"/>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Services and practitioners: changes in existing provision, joint funding arrangements, greater accountability, changes in roles and responsibilities, partnership agreements</w:t>
            </w:r>
            <w:r w:rsidRPr="00845D89">
              <w:rPr>
                <w:rStyle w:val="eop"/>
                <w:rFonts w:ascii="Arial" w:hAnsi="Arial" w:cs="Arial"/>
                <w:sz w:val="22"/>
                <w:szCs w:val="22"/>
              </w:rPr>
              <w:t> </w:t>
            </w:r>
          </w:p>
          <w:p w14:paraId="1934C52B" w14:textId="4D2462CF" w:rsidR="00675FE3" w:rsidRPr="00845D89" w:rsidRDefault="00675FE3" w:rsidP="00B83778">
            <w:pPr>
              <w:pStyle w:val="paragraph"/>
              <w:numPr>
                <w:ilvl w:val="0"/>
                <w:numId w:val="17"/>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Care practices at national and local level: improving quality, changes in the level and pattern of service provision, targeting funds to meet national or local priorities</w:t>
            </w:r>
            <w:r w:rsidRPr="00845D89">
              <w:rPr>
                <w:rStyle w:val="eop"/>
                <w:rFonts w:ascii="Arial" w:hAnsi="Arial" w:cs="Arial"/>
                <w:sz w:val="22"/>
                <w:szCs w:val="22"/>
              </w:rPr>
              <w:t> </w:t>
            </w:r>
          </w:p>
          <w:p w14:paraId="187CCA8E" w14:textId="77777777"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06736B74" w14:textId="77777777"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The key principles of current legislation and policies designed to:</w:t>
            </w:r>
            <w:r w:rsidRPr="00845D89">
              <w:rPr>
                <w:rStyle w:val="eop"/>
                <w:rFonts w:ascii="Arial" w:hAnsi="Arial" w:cs="Arial"/>
                <w:sz w:val="22"/>
                <w:szCs w:val="22"/>
              </w:rPr>
              <w:t> </w:t>
            </w:r>
          </w:p>
          <w:p w14:paraId="14EDE7A8" w14:textId="5473B2AE" w:rsidR="00675FE3" w:rsidRPr="00845D89" w:rsidRDefault="00675FE3" w:rsidP="00B83778">
            <w:pPr>
              <w:pStyle w:val="paragraph"/>
              <w:numPr>
                <w:ilvl w:val="0"/>
                <w:numId w:val="18"/>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Promote the effective delivery of outcome focused care through services</w:t>
            </w:r>
            <w:r w:rsidRPr="00845D89">
              <w:rPr>
                <w:rStyle w:val="eop"/>
                <w:rFonts w:ascii="Arial" w:hAnsi="Arial" w:cs="Arial"/>
                <w:sz w:val="22"/>
                <w:szCs w:val="22"/>
              </w:rPr>
              <w:t> </w:t>
            </w:r>
          </w:p>
          <w:p w14:paraId="05DCD973" w14:textId="759A983F" w:rsidR="00675FE3" w:rsidRPr="00845D89" w:rsidRDefault="00675FE3" w:rsidP="00B83778">
            <w:pPr>
              <w:pStyle w:val="paragraph"/>
              <w:numPr>
                <w:ilvl w:val="0"/>
                <w:numId w:val="18"/>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Protect the rights of individuals who use the services </w:t>
            </w:r>
            <w:r w:rsidRPr="00845D89">
              <w:rPr>
                <w:rStyle w:val="eop"/>
                <w:rFonts w:ascii="Arial" w:hAnsi="Arial" w:cs="Arial"/>
                <w:sz w:val="22"/>
                <w:szCs w:val="22"/>
              </w:rPr>
              <w:t> </w:t>
            </w:r>
          </w:p>
          <w:p w14:paraId="048EB3D9" w14:textId="77777777"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71963F9B" w14:textId="77777777"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The impact of legislation on care and support provision, including: </w:t>
            </w:r>
            <w:r w:rsidRPr="00845D89">
              <w:rPr>
                <w:rStyle w:val="eop"/>
                <w:rFonts w:ascii="Arial" w:hAnsi="Arial" w:cs="Arial"/>
                <w:sz w:val="22"/>
                <w:szCs w:val="22"/>
              </w:rPr>
              <w:t> </w:t>
            </w:r>
          </w:p>
          <w:p w14:paraId="2C130ADB" w14:textId="67CCF7D8"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Social Service and Well-being (Wales) Act 2014</w:t>
            </w:r>
            <w:r w:rsidRPr="00845D89">
              <w:rPr>
                <w:rStyle w:val="eop"/>
                <w:rFonts w:ascii="Arial" w:hAnsi="Arial" w:cs="Arial"/>
                <w:sz w:val="22"/>
                <w:szCs w:val="22"/>
              </w:rPr>
              <w:t> </w:t>
            </w:r>
          </w:p>
          <w:p w14:paraId="71943C9C" w14:textId="3D4D0CB5"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Well-being of Future Generations (Wales) Act 2015</w:t>
            </w:r>
            <w:r w:rsidRPr="00845D89">
              <w:rPr>
                <w:rStyle w:val="eop"/>
                <w:rFonts w:ascii="Arial" w:hAnsi="Arial" w:cs="Arial"/>
                <w:sz w:val="22"/>
                <w:szCs w:val="22"/>
              </w:rPr>
              <w:t> </w:t>
            </w:r>
          </w:p>
          <w:p w14:paraId="0654C870" w14:textId="4FED6387" w:rsidR="00825E67" w:rsidRPr="00845D89" w:rsidRDefault="00675FE3" w:rsidP="00B83778">
            <w:pPr>
              <w:pStyle w:val="paragraph"/>
              <w:numPr>
                <w:ilvl w:val="0"/>
                <w:numId w:val="19"/>
              </w:numPr>
              <w:spacing w:before="0" w:beforeAutospacing="0" w:after="0" w:afterAutospacing="0"/>
              <w:ind w:left="213" w:hanging="218"/>
              <w:textAlignment w:val="baseline"/>
              <w:rPr>
                <w:rStyle w:val="normaltextrun"/>
                <w:rFonts w:ascii="Arial" w:hAnsi="Arial" w:cs="Arial"/>
                <w:sz w:val="22"/>
                <w:szCs w:val="22"/>
              </w:rPr>
            </w:pPr>
            <w:r w:rsidRPr="00845D89">
              <w:rPr>
                <w:rStyle w:val="normaltextrun"/>
                <w:rFonts w:ascii="Arial" w:hAnsi="Arial" w:cs="Arial"/>
                <w:sz w:val="22"/>
                <w:szCs w:val="22"/>
              </w:rPr>
              <w:t>The Children Act 1989, 2004</w:t>
            </w:r>
          </w:p>
          <w:p w14:paraId="5EE630B2" w14:textId="611021D6"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Public Health Wales Act 2017</w:t>
            </w:r>
            <w:r w:rsidRPr="00845D89">
              <w:rPr>
                <w:rStyle w:val="eop"/>
                <w:rFonts w:ascii="Arial" w:hAnsi="Arial" w:cs="Arial"/>
                <w:sz w:val="22"/>
                <w:szCs w:val="22"/>
              </w:rPr>
              <w:t> </w:t>
            </w:r>
          </w:p>
          <w:p w14:paraId="3FE6F89A" w14:textId="42EEE8E2"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General Data Protection Regulation 2018</w:t>
            </w:r>
            <w:r w:rsidRPr="00845D89">
              <w:rPr>
                <w:rStyle w:val="eop"/>
                <w:rFonts w:ascii="Arial" w:hAnsi="Arial" w:cs="Arial"/>
                <w:sz w:val="22"/>
                <w:szCs w:val="22"/>
              </w:rPr>
              <w:t> </w:t>
            </w:r>
          </w:p>
          <w:p w14:paraId="1ADC00EB" w14:textId="6268ED48"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United Nations Convention on the Rights of the Child 1989</w:t>
            </w:r>
            <w:r w:rsidRPr="00845D89">
              <w:rPr>
                <w:rStyle w:val="eop"/>
                <w:rFonts w:ascii="Arial" w:hAnsi="Arial" w:cs="Arial"/>
                <w:sz w:val="22"/>
                <w:szCs w:val="22"/>
              </w:rPr>
              <w:t> </w:t>
            </w:r>
          </w:p>
          <w:p w14:paraId="051BEA1A" w14:textId="6E63D26C"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Human Rights Act 1998</w:t>
            </w:r>
            <w:r w:rsidRPr="00845D89">
              <w:rPr>
                <w:rStyle w:val="eop"/>
                <w:rFonts w:ascii="Arial" w:hAnsi="Arial" w:cs="Arial"/>
                <w:sz w:val="22"/>
                <w:szCs w:val="22"/>
              </w:rPr>
              <w:t> </w:t>
            </w:r>
          </w:p>
          <w:p w14:paraId="1AF099CD" w14:textId="068C6F53"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The Equality Act 2010 </w:t>
            </w:r>
            <w:r w:rsidRPr="00845D89">
              <w:rPr>
                <w:rStyle w:val="eop"/>
                <w:rFonts w:ascii="Arial" w:hAnsi="Arial" w:cs="Arial"/>
                <w:sz w:val="22"/>
                <w:szCs w:val="22"/>
              </w:rPr>
              <w:t> </w:t>
            </w:r>
          </w:p>
          <w:p w14:paraId="1B490359" w14:textId="549780D1"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The Mental Capacity Act 2005</w:t>
            </w:r>
            <w:r w:rsidRPr="00845D89">
              <w:rPr>
                <w:rStyle w:val="eop"/>
                <w:rFonts w:ascii="Arial" w:hAnsi="Arial" w:cs="Arial"/>
                <w:sz w:val="22"/>
                <w:szCs w:val="22"/>
              </w:rPr>
              <w:t> </w:t>
            </w:r>
          </w:p>
          <w:p w14:paraId="2C362702" w14:textId="5335BE92" w:rsidR="0092438B" w:rsidRPr="00845D89" w:rsidRDefault="00675FE3" w:rsidP="00B83778">
            <w:pPr>
              <w:pStyle w:val="paragraph"/>
              <w:numPr>
                <w:ilvl w:val="0"/>
                <w:numId w:val="19"/>
              </w:numPr>
              <w:spacing w:before="0" w:beforeAutospacing="0" w:after="0" w:afterAutospacing="0"/>
              <w:ind w:left="213" w:hanging="218"/>
              <w:textAlignment w:val="baseline"/>
              <w:rPr>
                <w:rStyle w:val="normaltextrun"/>
                <w:rFonts w:ascii="Arial" w:hAnsi="Arial" w:cs="Arial"/>
                <w:sz w:val="22"/>
                <w:szCs w:val="22"/>
              </w:rPr>
            </w:pPr>
            <w:r w:rsidRPr="00845D89">
              <w:rPr>
                <w:rStyle w:val="normaltextrun"/>
                <w:rFonts w:ascii="Arial" w:hAnsi="Arial" w:cs="Arial"/>
                <w:sz w:val="22"/>
                <w:szCs w:val="22"/>
              </w:rPr>
              <w:t>Additional Learning Needs and Education Tribunal (Wales) Act 2017</w:t>
            </w:r>
          </w:p>
          <w:p w14:paraId="5B1237CF" w14:textId="4FDCCF6A"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Regulation and Inspection of Social Care (Wales) Act 2016.</w:t>
            </w:r>
            <w:r w:rsidRPr="00845D89">
              <w:rPr>
                <w:rStyle w:val="eop"/>
                <w:rFonts w:ascii="Arial" w:hAnsi="Arial" w:cs="Arial"/>
                <w:sz w:val="22"/>
                <w:szCs w:val="22"/>
              </w:rPr>
              <w:t> </w:t>
            </w:r>
          </w:p>
          <w:p w14:paraId="64F3EF2B" w14:textId="650DF052"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A Healthier Wales</w:t>
            </w:r>
            <w:r w:rsidRPr="00845D89">
              <w:rPr>
                <w:rStyle w:val="eop"/>
                <w:rFonts w:ascii="Arial" w:hAnsi="Arial" w:cs="Arial"/>
                <w:sz w:val="22"/>
                <w:szCs w:val="22"/>
              </w:rPr>
              <w:t> </w:t>
            </w:r>
          </w:p>
          <w:p w14:paraId="7D2B1ED5" w14:textId="62C95952"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Prudent Healthcare</w:t>
            </w:r>
            <w:r w:rsidRPr="00845D89">
              <w:rPr>
                <w:rStyle w:val="eop"/>
                <w:rFonts w:ascii="Arial" w:hAnsi="Arial" w:cs="Arial"/>
                <w:sz w:val="22"/>
                <w:szCs w:val="22"/>
              </w:rPr>
              <w:t> </w:t>
            </w:r>
          </w:p>
          <w:p w14:paraId="7A4AC5E4" w14:textId="61748F54"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Health and Care Standards framework 2015</w:t>
            </w:r>
            <w:r w:rsidRPr="00845D89">
              <w:rPr>
                <w:rStyle w:val="eop"/>
                <w:rFonts w:ascii="Arial" w:hAnsi="Arial" w:cs="Arial"/>
                <w:sz w:val="22"/>
                <w:szCs w:val="22"/>
              </w:rPr>
              <w:t> </w:t>
            </w:r>
          </w:p>
          <w:p w14:paraId="2196A70D" w14:textId="4FAB82F9"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New treatment fund </w:t>
            </w:r>
            <w:r w:rsidRPr="00845D89">
              <w:rPr>
                <w:rStyle w:val="eop"/>
                <w:rFonts w:ascii="Arial" w:hAnsi="Arial" w:cs="Arial"/>
                <w:sz w:val="22"/>
                <w:szCs w:val="22"/>
              </w:rPr>
              <w:t> </w:t>
            </w:r>
          </w:p>
          <w:p w14:paraId="2B9374DE" w14:textId="01CC7529"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Building a Brighter Future </w:t>
            </w:r>
            <w:r w:rsidRPr="00845D89">
              <w:rPr>
                <w:rStyle w:val="eop"/>
                <w:rFonts w:ascii="Arial" w:hAnsi="Arial" w:cs="Arial"/>
                <w:sz w:val="22"/>
                <w:szCs w:val="22"/>
              </w:rPr>
              <w:t> </w:t>
            </w:r>
          </w:p>
          <w:p w14:paraId="52F725A4" w14:textId="1BB74C2F"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Healthy Child Wales </w:t>
            </w:r>
            <w:r w:rsidRPr="00845D89">
              <w:rPr>
                <w:rStyle w:val="eop"/>
                <w:rFonts w:ascii="Arial" w:hAnsi="Arial" w:cs="Arial"/>
                <w:sz w:val="22"/>
                <w:szCs w:val="22"/>
              </w:rPr>
              <w:t> </w:t>
            </w:r>
          </w:p>
          <w:p w14:paraId="6E6BD8DF" w14:textId="61F279F2"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Flying Start </w:t>
            </w:r>
            <w:r w:rsidRPr="00845D89">
              <w:rPr>
                <w:rStyle w:val="eop"/>
                <w:rFonts w:ascii="Arial" w:hAnsi="Arial" w:cs="Arial"/>
                <w:sz w:val="22"/>
                <w:szCs w:val="22"/>
              </w:rPr>
              <w:t> </w:t>
            </w:r>
          </w:p>
          <w:p w14:paraId="3A6BCA1D" w14:textId="2E3D25B6"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Welsh Network of Healthy Schools Schemes </w:t>
            </w:r>
            <w:r w:rsidRPr="00845D89">
              <w:rPr>
                <w:rStyle w:val="eop"/>
                <w:rFonts w:ascii="Arial" w:hAnsi="Arial" w:cs="Arial"/>
                <w:sz w:val="22"/>
                <w:szCs w:val="22"/>
              </w:rPr>
              <w:t> </w:t>
            </w:r>
          </w:p>
          <w:p w14:paraId="543591FA" w14:textId="7ADC8710"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Free prescriptions </w:t>
            </w:r>
            <w:r w:rsidRPr="00845D89">
              <w:rPr>
                <w:rStyle w:val="eop"/>
                <w:rFonts w:ascii="Arial" w:hAnsi="Arial" w:cs="Arial"/>
                <w:sz w:val="22"/>
                <w:szCs w:val="22"/>
              </w:rPr>
              <w:t> </w:t>
            </w:r>
          </w:p>
          <w:p w14:paraId="262DFCB0" w14:textId="793669BE"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t>A Framework for Delivering Integrated Health and Social Care for Older People with Complex Needs.</w:t>
            </w:r>
            <w:r w:rsidRPr="00845D89">
              <w:rPr>
                <w:rStyle w:val="eop"/>
                <w:rFonts w:ascii="Arial" w:hAnsi="Arial" w:cs="Arial"/>
                <w:sz w:val="22"/>
                <w:szCs w:val="22"/>
              </w:rPr>
              <w:t> </w:t>
            </w:r>
          </w:p>
          <w:p w14:paraId="4D43AFBF" w14:textId="3783A4D2" w:rsidR="00675FE3" w:rsidRPr="00845D89" w:rsidRDefault="00675FE3" w:rsidP="00B83778">
            <w:pPr>
              <w:pStyle w:val="paragraph"/>
              <w:numPr>
                <w:ilvl w:val="0"/>
                <w:numId w:val="19"/>
              </w:numPr>
              <w:spacing w:before="0" w:beforeAutospacing="0" w:after="0" w:afterAutospacing="0"/>
              <w:ind w:left="213" w:hanging="218"/>
              <w:textAlignment w:val="baseline"/>
              <w:rPr>
                <w:rFonts w:ascii="Arial" w:hAnsi="Arial" w:cs="Arial"/>
                <w:sz w:val="22"/>
                <w:szCs w:val="22"/>
              </w:rPr>
            </w:pPr>
            <w:r w:rsidRPr="00845D89">
              <w:rPr>
                <w:rStyle w:val="normaltextrun"/>
                <w:rFonts w:ascii="Arial" w:hAnsi="Arial" w:cs="Arial"/>
                <w:sz w:val="22"/>
                <w:szCs w:val="22"/>
              </w:rPr>
              <w:lastRenderedPageBreak/>
              <w:t>More than just words/</w:t>
            </w:r>
            <w:proofErr w:type="spellStart"/>
            <w:r w:rsidRPr="00845D89">
              <w:rPr>
                <w:rStyle w:val="normaltextrun"/>
                <w:rFonts w:ascii="Arial" w:hAnsi="Arial" w:cs="Arial"/>
                <w:sz w:val="22"/>
                <w:szCs w:val="22"/>
              </w:rPr>
              <w:t>Mwy</w:t>
            </w:r>
            <w:proofErr w:type="spellEnd"/>
            <w:r w:rsidRPr="00845D89">
              <w:rPr>
                <w:rStyle w:val="normaltextrun"/>
                <w:rFonts w:ascii="Arial" w:hAnsi="Arial" w:cs="Arial"/>
                <w:sz w:val="22"/>
                <w:szCs w:val="22"/>
              </w:rPr>
              <w:t> </w:t>
            </w:r>
            <w:proofErr w:type="spellStart"/>
            <w:r w:rsidRPr="00845D89">
              <w:rPr>
                <w:rStyle w:val="normaltextrun"/>
                <w:rFonts w:ascii="Arial" w:hAnsi="Arial" w:cs="Arial"/>
                <w:sz w:val="22"/>
                <w:szCs w:val="22"/>
              </w:rPr>
              <w:t>na</w:t>
            </w:r>
            <w:proofErr w:type="spellEnd"/>
            <w:r w:rsidRPr="00845D89">
              <w:rPr>
                <w:rStyle w:val="normaltextrun"/>
                <w:rFonts w:ascii="Arial" w:hAnsi="Arial" w:cs="Arial"/>
                <w:sz w:val="22"/>
                <w:szCs w:val="22"/>
              </w:rPr>
              <w:t> </w:t>
            </w:r>
            <w:proofErr w:type="spellStart"/>
            <w:r w:rsidRPr="00845D89">
              <w:rPr>
                <w:rStyle w:val="normaltextrun"/>
                <w:rFonts w:ascii="Arial" w:hAnsi="Arial" w:cs="Arial"/>
                <w:sz w:val="22"/>
                <w:szCs w:val="22"/>
              </w:rPr>
              <w:t>geiriau</w:t>
            </w:r>
            <w:proofErr w:type="spellEnd"/>
            <w:r w:rsidRPr="00845D89">
              <w:rPr>
                <w:rStyle w:val="eop"/>
                <w:rFonts w:ascii="Arial" w:hAnsi="Arial" w:cs="Arial"/>
                <w:sz w:val="22"/>
                <w:szCs w:val="22"/>
              </w:rPr>
              <w:t> </w:t>
            </w:r>
          </w:p>
          <w:p w14:paraId="7DE8638C" w14:textId="77777777" w:rsidR="007A1D3F" w:rsidRPr="00845D89" w:rsidRDefault="00675FE3" w:rsidP="00B83778">
            <w:pPr>
              <w:pStyle w:val="paragraph"/>
              <w:numPr>
                <w:ilvl w:val="0"/>
                <w:numId w:val="19"/>
              </w:numPr>
              <w:spacing w:before="0" w:beforeAutospacing="0" w:after="0" w:afterAutospacing="0"/>
              <w:ind w:left="213" w:hanging="218"/>
              <w:textAlignment w:val="baseline"/>
              <w:rPr>
                <w:rStyle w:val="normaltextrun"/>
                <w:rFonts w:ascii="Arial" w:hAnsi="Arial" w:cs="Arial"/>
                <w:sz w:val="22"/>
                <w:szCs w:val="22"/>
              </w:rPr>
            </w:pPr>
            <w:r w:rsidRPr="00845D89">
              <w:rPr>
                <w:rStyle w:val="normaltextrun"/>
                <w:rFonts w:ascii="Arial" w:hAnsi="Arial" w:cs="Arial"/>
                <w:sz w:val="22"/>
                <w:szCs w:val="22"/>
              </w:rPr>
              <w:t>The Active Offer</w:t>
            </w:r>
          </w:p>
          <w:p w14:paraId="321FBFCA" w14:textId="77777777" w:rsidR="007A1D3F" w:rsidRPr="00845D89" w:rsidRDefault="007A1D3F" w:rsidP="007A1D3F">
            <w:pPr>
              <w:pStyle w:val="paragraph"/>
              <w:spacing w:before="0" w:beforeAutospacing="0" w:after="0" w:afterAutospacing="0"/>
              <w:textAlignment w:val="baseline"/>
              <w:rPr>
                <w:rStyle w:val="normaltextrun"/>
                <w:rFonts w:ascii="Arial" w:hAnsi="Arial" w:cs="Arial"/>
                <w:sz w:val="22"/>
                <w:szCs w:val="22"/>
              </w:rPr>
            </w:pPr>
          </w:p>
          <w:p w14:paraId="586474DF" w14:textId="28CF41E5" w:rsidR="00675FE3" w:rsidRPr="00845D89" w:rsidRDefault="00675FE3" w:rsidP="007A1D3F">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How legislation and policies interrelate with each other.</w:t>
            </w:r>
            <w:r w:rsidRPr="00845D89">
              <w:rPr>
                <w:rStyle w:val="eop"/>
                <w:rFonts w:ascii="Arial" w:hAnsi="Arial" w:cs="Arial"/>
                <w:sz w:val="22"/>
                <w:szCs w:val="22"/>
              </w:rPr>
              <w:t> </w:t>
            </w:r>
          </w:p>
          <w:p w14:paraId="078C4752" w14:textId="77777777" w:rsidR="00675FE3" w:rsidRPr="00845D89" w:rsidRDefault="00675FE3" w:rsidP="00675FE3">
            <w:pPr>
              <w:pStyle w:val="paragraph"/>
              <w:spacing w:before="0" w:beforeAutospacing="0" w:after="0" w:afterAutospacing="0"/>
              <w:textAlignment w:val="baseline"/>
              <w:rPr>
                <w:rStyle w:val="normaltextrun"/>
                <w:rFonts w:ascii="Arial" w:hAnsi="Arial" w:cs="Arial"/>
                <w:b/>
                <w:bCs/>
                <w:sz w:val="22"/>
                <w:szCs w:val="22"/>
              </w:rPr>
            </w:pPr>
          </w:p>
          <w:p w14:paraId="7876C90D" w14:textId="77777777" w:rsidR="0079292A" w:rsidRPr="00845D89" w:rsidRDefault="0079292A" w:rsidP="008513DC">
            <w:pPr>
              <w:spacing w:after="120"/>
              <w:rPr>
                <w:rFonts w:ascii="Arial" w:hAnsi="Arial" w:cs="Arial"/>
                <w:b/>
                <w:bCs/>
                <w:sz w:val="22"/>
                <w:szCs w:val="22"/>
              </w:rPr>
            </w:pPr>
            <w:r w:rsidRPr="00845D89">
              <w:rPr>
                <w:rFonts w:ascii="Arial" w:hAnsi="Arial" w:cs="Arial"/>
                <w:b/>
                <w:bCs/>
                <w:sz w:val="22"/>
                <w:szCs w:val="22"/>
              </w:rPr>
              <w:t>Suggested activities</w:t>
            </w:r>
          </w:p>
          <w:p w14:paraId="5A8B966C" w14:textId="44046A82" w:rsidR="008513DC" w:rsidRPr="00845D89" w:rsidRDefault="008513DC" w:rsidP="008513DC">
            <w:pPr>
              <w:spacing w:after="120"/>
              <w:rPr>
                <w:rFonts w:ascii="Arial" w:hAnsi="Arial" w:cs="Arial"/>
                <w:sz w:val="22"/>
                <w:szCs w:val="22"/>
              </w:rPr>
            </w:pPr>
            <w:r w:rsidRPr="00845D89">
              <w:rPr>
                <w:rFonts w:ascii="Arial" w:hAnsi="Arial" w:cs="Arial"/>
                <w:sz w:val="22"/>
                <w:szCs w:val="22"/>
              </w:rPr>
              <w:t>Learners to be given policies from their setting and then discuss what act it may have come from.</w:t>
            </w:r>
          </w:p>
          <w:p w14:paraId="3816905E" w14:textId="77777777" w:rsidR="008513DC" w:rsidRPr="00845D89" w:rsidRDefault="008513DC" w:rsidP="008513DC">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discuss what is legislation and why they are needed for both individuals and the providers.</w:t>
            </w:r>
          </w:p>
          <w:p w14:paraId="54AD2589" w14:textId="77777777" w:rsidR="008513DC" w:rsidRPr="00845D89" w:rsidRDefault="008513DC" w:rsidP="008513DC">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names of legislations and asked to discuss what they think the legislations main purpose is.</w:t>
            </w:r>
          </w:p>
          <w:p w14:paraId="1185EC3D" w14:textId="77777777" w:rsidR="008513DC" w:rsidRPr="00845D89" w:rsidRDefault="008513DC" w:rsidP="008513DC">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be given a legislation and asked to investigate and summarise the key features of it.</w:t>
            </w:r>
          </w:p>
          <w:p w14:paraId="62B1BC40" w14:textId="77777777" w:rsidR="008513DC" w:rsidRPr="00845D89" w:rsidRDefault="008513DC" w:rsidP="008513DC">
            <w:pPr>
              <w:autoSpaceDE w:val="0"/>
              <w:autoSpaceDN w:val="0"/>
              <w:adjustRightInd w:val="0"/>
              <w:spacing w:after="120"/>
              <w:rPr>
                <w:rFonts w:ascii="Arial" w:hAnsi="Arial" w:cs="Arial"/>
                <w:sz w:val="22"/>
                <w:szCs w:val="22"/>
              </w:rPr>
            </w:pPr>
            <w:r w:rsidRPr="00845D89">
              <w:rPr>
                <w:rFonts w:ascii="Arial" w:hAnsi="Arial" w:cs="Arial"/>
                <w:sz w:val="22"/>
                <w:szCs w:val="22"/>
              </w:rPr>
              <w:t>Discuss what the key principles of current legislation and policies are designed to achieve.</w:t>
            </w:r>
          </w:p>
          <w:p w14:paraId="578FE16E" w14:textId="77777777" w:rsidR="008513DC" w:rsidRPr="00845D89" w:rsidRDefault="008513DC" w:rsidP="008513DC">
            <w:pPr>
              <w:spacing w:after="120" w:line="259" w:lineRule="auto"/>
              <w:rPr>
                <w:rFonts w:ascii="Arial" w:hAnsi="Arial" w:cs="Arial"/>
                <w:color w:val="000000" w:themeColor="text1"/>
                <w:sz w:val="22"/>
                <w:szCs w:val="22"/>
              </w:rPr>
            </w:pPr>
            <w:r w:rsidRPr="00845D89">
              <w:rPr>
                <w:rFonts w:ascii="Arial" w:hAnsi="Arial" w:cs="Arial"/>
                <w:sz w:val="22"/>
                <w:szCs w:val="22"/>
              </w:rPr>
              <w:t>Learners to research current legislation from the list provided and find out their purpose, who they support and what impact it should have. Learners could approach this activity in groups and choose 2/3 legislations to research and then feedback to the group the information that they have found. Individually, learners can produce a table with the key aspects of each legislation.</w:t>
            </w:r>
          </w:p>
          <w:p w14:paraId="41C23A67" w14:textId="4AAD2BC7" w:rsidR="008513DC" w:rsidRPr="00845D89" w:rsidRDefault="008513DC" w:rsidP="008513DC">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 xml:space="preserve">To check for understanding, learners to be given the main aim of a legislation and they need to identify the name of the legislation. </w:t>
            </w:r>
          </w:p>
          <w:p w14:paraId="2B98C80B" w14:textId="3E6A5928" w:rsidR="008513DC" w:rsidRPr="00845D89" w:rsidRDefault="008513DC" w:rsidP="008513DC">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Calibri" w:hAnsi="Arial" w:cs="Arial"/>
                <w:color w:val="000000" w:themeColor="text1"/>
                <w:sz w:val="22"/>
                <w:szCs w:val="22"/>
              </w:rPr>
              <w:t>Learners to make a table with the key features of the different legislations, this could be produced as a group and each learner to take responsibility of one legislation</w:t>
            </w:r>
            <w:r w:rsidR="007D291F" w:rsidRPr="00845D89">
              <w:rPr>
                <w:rFonts w:ascii="Arial" w:eastAsia="Calibri" w:hAnsi="Arial" w:cs="Arial"/>
                <w:color w:val="000000" w:themeColor="text1"/>
                <w:sz w:val="22"/>
                <w:szCs w:val="22"/>
              </w:rPr>
              <w:t>.</w:t>
            </w:r>
          </w:p>
          <w:p w14:paraId="79D1582E" w14:textId="77777777" w:rsidR="008513DC" w:rsidRPr="00845D89" w:rsidRDefault="008513DC" w:rsidP="00675FE3">
            <w:pPr>
              <w:pStyle w:val="paragraph"/>
              <w:spacing w:before="0" w:beforeAutospacing="0" w:after="0" w:afterAutospacing="0"/>
              <w:textAlignment w:val="baseline"/>
              <w:rPr>
                <w:rStyle w:val="normaltextrun"/>
                <w:rFonts w:ascii="Arial" w:hAnsi="Arial" w:cs="Arial"/>
                <w:b/>
                <w:bCs/>
                <w:sz w:val="22"/>
                <w:szCs w:val="22"/>
              </w:rPr>
            </w:pPr>
          </w:p>
        </w:tc>
        <w:tc>
          <w:tcPr>
            <w:tcW w:w="4038" w:type="dxa"/>
          </w:tcPr>
          <w:p w14:paraId="01695AFE" w14:textId="4F2F8F39" w:rsidR="00793601" w:rsidRPr="00845D89" w:rsidRDefault="00793601" w:rsidP="00005864">
            <w:pPr>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lastRenderedPageBreak/>
              <w:t>F</w:t>
            </w:r>
            <w:r w:rsidR="00825E67" w:rsidRPr="00845D89">
              <w:rPr>
                <w:rStyle w:val="normaltextrun"/>
                <w:rFonts w:ascii="Arial" w:hAnsi="Arial" w:cs="Arial"/>
                <w:b/>
                <w:bCs/>
                <w:color w:val="00B0F0"/>
                <w:sz w:val="22"/>
                <w:szCs w:val="22"/>
                <w:shd w:val="clear" w:color="auto" w:fill="FFFFFF"/>
              </w:rPr>
              <w:t xml:space="preserve"> </w:t>
            </w:r>
            <w:r w:rsidRPr="00845D89">
              <w:rPr>
                <w:rStyle w:val="normaltextrun"/>
                <w:rFonts w:ascii="Arial" w:hAnsi="Arial" w:cs="Arial"/>
                <w:b/>
                <w:bCs/>
                <w:color w:val="00B0F0"/>
                <w:sz w:val="22"/>
                <w:szCs w:val="22"/>
                <w:shd w:val="clear" w:color="auto" w:fill="FFFFFF"/>
              </w:rPr>
              <w:t>-</w:t>
            </w:r>
            <w:r w:rsidR="00825E67" w:rsidRPr="00845D89">
              <w:rPr>
                <w:rStyle w:val="normaltextrun"/>
                <w:rFonts w:ascii="Arial" w:hAnsi="Arial" w:cs="Arial"/>
                <w:b/>
                <w:bCs/>
                <w:color w:val="00B0F0"/>
                <w:sz w:val="22"/>
                <w:szCs w:val="22"/>
                <w:shd w:val="clear" w:color="auto" w:fill="FFFFFF"/>
              </w:rPr>
              <w:t xml:space="preserve"> </w:t>
            </w:r>
            <w:r w:rsidRPr="00845D89">
              <w:rPr>
                <w:rStyle w:val="normaltextrun"/>
                <w:rFonts w:ascii="Arial" w:hAnsi="Arial" w:cs="Arial"/>
                <w:b/>
                <w:bCs/>
                <w:color w:val="00B0F0"/>
                <w:sz w:val="22"/>
                <w:szCs w:val="22"/>
                <w:shd w:val="clear" w:color="auto" w:fill="FFFFFF"/>
              </w:rPr>
              <w:t>An explanation of how rights-based approaches are embedded in the specified legislation/policy, an assessment of how legislation and policies interrelate with each other, and impact on the rights of both the provider and the individual</w:t>
            </w:r>
          </w:p>
          <w:p w14:paraId="41D46198" w14:textId="77777777" w:rsidR="00793601" w:rsidRPr="00845D89" w:rsidRDefault="00793601" w:rsidP="00005864">
            <w:pPr>
              <w:rPr>
                <w:rStyle w:val="normaltextrun"/>
                <w:rFonts w:ascii="Arial" w:hAnsi="Arial" w:cs="Arial"/>
                <w:b/>
                <w:bCs/>
                <w:color w:val="00B0F0"/>
                <w:sz w:val="22"/>
                <w:szCs w:val="22"/>
                <w:shd w:val="clear" w:color="auto" w:fill="FFFFFF"/>
              </w:rPr>
            </w:pPr>
          </w:p>
          <w:p w14:paraId="3627E4CE" w14:textId="7D8DF6D5" w:rsidR="00675FE3" w:rsidRPr="00845D89" w:rsidRDefault="00675FE3" w:rsidP="00005864">
            <w:pPr>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 xml:space="preserve">AO2 - Apply knowledge and understanding of </w:t>
            </w:r>
            <w:r w:rsidR="00825E67" w:rsidRPr="00845D89">
              <w:rPr>
                <w:rStyle w:val="normaltextrun"/>
                <w:rFonts w:ascii="Arial" w:hAnsi="Arial" w:cs="Arial"/>
                <w:b/>
                <w:bCs/>
                <w:color w:val="00B0F0"/>
                <w:sz w:val="22"/>
                <w:szCs w:val="22"/>
                <w:shd w:val="clear" w:color="auto" w:fill="FFFFFF"/>
              </w:rPr>
              <w:t>health and social care, and childcare</w:t>
            </w:r>
          </w:p>
          <w:p w14:paraId="338183AF" w14:textId="77777777" w:rsidR="00675FE3" w:rsidRPr="00845D89" w:rsidRDefault="00675FE3" w:rsidP="00005864">
            <w:pPr>
              <w:rPr>
                <w:rStyle w:val="normaltextrun"/>
                <w:rFonts w:ascii="Arial" w:hAnsi="Arial" w:cs="Arial"/>
                <w:b/>
                <w:bCs/>
                <w:color w:val="00B0F0"/>
                <w:sz w:val="22"/>
                <w:szCs w:val="22"/>
                <w:shd w:val="clear" w:color="auto" w:fill="FFFFFF"/>
              </w:rPr>
            </w:pPr>
          </w:p>
          <w:p w14:paraId="6F30C7DB" w14:textId="4A4355CB" w:rsidR="00675FE3" w:rsidRPr="00845D89" w:rsidRDefault="00675FE3" w:rsidP="00005864">
            <w:pPr>
              <w:rPr>
                <w:rStyle w:val="normaltextrun"/>
                <w:rFonts w:ascii="Arial" w:hAnsi="Arial" w:cs="Arial"/>
                <w:b/>
                <w:bCs/>
                <w:color w:val="FFFFFF"/>
                <w:sz w:val="22"/>
                <w:szCs w:val="22"/>
                <w:shd w:val="clear" w:color="auto" w:fill="00B0F0"/>
              </w:rPr>
            </w:pPr>
            <w:r w:rsidRPr="00845D89">
              <w:rPr>
                <w:rStyle w:val="normaltextrun"/>
                <w:rFonts w:ascii="Arial" w:hAnsi="Arial" w:cs="Arial"/>
                <w:b/>
                <w:bCs/>
                <w:color w:val="00B0F0"/>
                <w:sz w:val="22"/>
                <w:szCs w:val="22"/>
                <w:shd w:val="clear" w:color="auto" w:fill="FFFFFF"/>
              </w:rPr>
              <w:t>AO3 - Analyse and evaluate aspects of care to demonstrate understanding, make reasoned judgements and draw conclusions</w:t>
            </w:r>
          </w:p>
        </w:tc>
      </w:tr>
    </w:tbl>
    <w:p w14:paraId="58027FC8" w14:textId="5C508481" w:rsidR="00825E67" w:rsidRDefault="00825E67">
      <w:pPr>
        <w:rPr>
          <w:rFonts w:ascii="Arial" w:hAnsi="Arial" w:cs="Arial"/>
        </w:rPr>
      </w:pPr>
      <w:r w:rsidRPr="000A7634">
        <w:rPr>
          <w:rFonts w:ascii="Arial" w:hAnsi="Arial" w:cs="Arial"/>
        </w:rPr>
        <w:br w:type="page"/>
      </w:r>
    </w:p>
    <w:p w14:paraId="17F8374F" w14:textId="286EA180" w:rsidR="00473C6A" w:rsidRDefault="00473C6A">
      <w:pPr>
        <w:rPr>
          <w:rFonts w:ascii="Arial" w:hAnsi="Arial" w:cs="Arial"/>
        </w:rPr>
      </w:pPr>
    </w:p>
    <w:p w14:paraId="37367023" w14:textId="77777777" w:rsidR="00473C6A" w:rsidRPr="000A7634" w:rsidRDefault="00473C6A">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8472"/>
        <w:gridCol w:w="4180"/>
      </w:tblGrid>
      <w:tr w:rsidR="007D291F" w:rsidRPr="00845D89" w14:paraId="1D0D4081" w14:textId="77777777" w:rsidTr="00845D89">
        <w:trPr>
          <w:trHeight w:val="63"/>
          <w:tblHeader/>
        </w:trPr>
        <w:tc>
          <w:tcPr>
            <w:tcW w:w="1098" w:type="dxa"/>
          </w:tcPr>
          <w:p w14:paraId="10EB2415" w14:textId="77777777" w:rsidR="007D291F" w:rsidRPr="00845D89" w:rsidRDefault="007D291F" w:rsidP="009A60D1">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t>Hours</w:t>
            </w:r>
          </w:p>
        </w:tc>
        <w:tc>
          <w:tcPr>
            <w:tcW w:w="1980" w:type="dxa"/>
          </w:tcPr>
          <w:p w14:paraId="27D3F739" w14:textId="77777777" w:rsidR="007D291F" w:rsidRPr="00845D89" w:rsidRDefault="007D291F" w:rsidP="009A60D1">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8472" w:type="dxa"/>
          </w:tcPr>
          <w:p w14:paraId="09C00506" w14:textId="77777777" w:rsidR="007D291F" w:rsidRPr="00845D89" w:rsidRDefault="007D291F" w:rsidP="009A60D1">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Tasks/activities</w:t>
            </w:r>
          </w:p>
        </w:tc>
        <w:tc>
          <w:tcPr>
            <w:tcW w:w="4180" w:type="dxa"/>
          </w:tcPr>
          <w:p w14:paraId="268D7D50" w14:textId="77777777" w:rsidR="007D291F" w:rsidRPr="00845D89" w:rsidRDefault="007D291F" w:rsidP="009A60D1">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675FE3" w:rsidRPr="00845D89" w14:paraId="3BBE5C24" w14:textId="77777777" w:rsidTr="00845D89">
        <w:trPr>
          <w:trHeight w:val="63"/>
        </w:trPr>
        <w:tc>
          <w:tcPr>
            <w:tcW w:w="1098" w:type="dxa"/>
          </w:tcPr>
          <w:p w14:paraId="00EB02D1" w14:textId="143F35E0" w:rsidR="00510065" w:rsidRPr="00845D89" w:rsidRDefault="00510065" w:rsidP="00510065">
            <w:pPr>
              <w:rPr>
                <w:rStyle w:val="eop"/>
                <w:rFonts w:ascii="Arial" w:hAnsi="Arial" w:cs="Arial"/>
                <w:b/>
                <w:color w:val="00B0F0"/>
                <w:sz w:val="22"/>
                <w:szCs w:val="22"/>
                <w:shd w:val="clear" w:color="auto" w:fill="FFFFFF"/>
              </w:rPr>
            </w:pPr>
            <w:r w:rsidRPr="00845D89">
              <w:rPr>
                <w:rStyle w:val="eop"/>
                <w:rFonts w:ascii="Arial" w:hAnsi="Arial" w:cs="Arial"/>
                <w:b/>
                <w:color w:val="00B0F0"/>
                <w:sz w:val="22"/>
                <w:szCs w:val="22"/>
                <w:shd w:val="clear" w:color="auto" w:fill="FFFFFF"/>
              </w:rPr>
              <w:t>3 hours</w:t>
            </w:r>
          </w:p>
          <w:p w14:paraId="150C05E3" w14:textId="52D7AF11" w:rsidR="00675FE3" w:rsidRPr="00845D89" w:rsidRDefault="00510065" w:rsidP="00510065">
            <w:pPr>
              <w:rPr>
                <w:rStyle w:val="eop"/>
                <w:rFonts w:ascii="Arial" w:hAnsi="Arial" w:cs="Arial"/>
                <w:color w:val="00B0F0"/>
                <w:sz w:val="22"/>
                <w:szCs w:val="22"/>
                <w:shd w:val="clear" w:color="auto" w:fill="FFFFFF"/>
              </w:rPr>
            </w:pPr>
            <w:r w:rsidRPr="00845D89">
              <w:rPr>
                <w:rStyle w:val="eop"/>
                <w:rFonts w:ascii="Arial" w:hAnsi="Arial" w:cs="Arial"/>
                <w:b/>
                <w:color w:val="00B0F0"/>
                <w:sz w:val="22"/>
                <w:szCs w:val="22"/>
                <w:shd w:val="clear" w:color="auto" w:fill="FFFFFF"/>
              </w:rPr>
              <w:t>(1 week)</w:t>
            </w:r>
          </w:p>
        </w:tc>
        <w:tc>
          <w:tcPr>
            <w:tcW w:w="1980" w:type="dxa"/>
          </w:tcPr>
          <w:p w14:paraId="094AA4F8" w14:textId="70754AD4" w:rsidR="00675FE3" w:rsidRPr="00845D89" w:rsidRDefault="008513DC"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2.2.</w:t>
            </w:r>
            <w:r w:rsidR="00675FE3" w:rsidRPr="00845D89">
              <w:rPr>
                <w:rStyle w:val="normaltextrun"/>
                <w:rFonts w:ascii="Arial" w:hAnsi="Arial" w:cs="Arial"/>
                <w:b/>
                <w:bCs/>
                <w:color w:val="00B0F0"/>
                <w:sz w:val="22"/>
                <w:szCs w:val="22"/>
                <w:shd w:val="clear" w:color="auto" w:fill="FFFFFF"/>
              </w:rPr>
              <w:t>4. B. Rights-based approaches within Welsh health, social care and childcare legislation and practice</w:t>
            </w:r>
            <w:r w:rsidR="00675FE3" w:rsidRPr="00845D89">
              <w:rPr>
                <w:rStyle w:val="eop"/>
                <w:rFonts w:ascii="Arial" w:hAnsi="Arial" w:cs="Arial"/>
                <w:color w:val="00B0F0"/>
                <w:sz w:val="22"/>
                <w:szCs w:val="22"/>
                <w:shd w:val="clear" w:color="auto" w:fill="FFFFFF"/>
              </w:rPr>
              <w:t> </w:t>
            </w:r>
          </w:p>
        </w:tc>
        <w:tc>
          <w:tcPr>
            <w:tcW w:w="8472" w:type="dxa"/>
          </w:tcPr>
          <w:p w14:paraId="569F2072" w14:textId="5FB4717B" w:rsidR="00675FE3" w:rsidRPr="00845D89" w:rsidRDefault="00675FE3" w:rsidP="00675FE3">
            <w:pPr>
              <w:pStyle w:val="paragraph"/>
              <w:spacing w:before="0" w:beforeAutospacing="0" w:after="0" w:afterAutospacing="0"/>
              <w:textAlignment w:val="baseline"/>
              <w:rPr>
                <w:rStyle w:val="normaltextrun"/>
                <w:rFonts w:ascii="Arial" w:hAnsi="Arial" w:cs="Arial"/>
                <w:b/>
                <w:bCs/>
                <w:sz w:val="22"/>
                <w:szCs w:val="22"/>
              </w:rPr>
            </w:pPr>
            <w:r w:rsidRPr="00845D89">
              <w:rPr>
                <w:rStyle w:val="normaltextrun"/>
                <w:rFonts w:ascii="Arial" w:hAnsi="Arial" w:cs="Arial"/>
                <w:b/>
                <w:bCs/>
                <w:sz w:val="22"/>
                <w:szCs w:val="22"/>
              </w:rPr>
              <w:t>Learners should understand:</w:t>
            </w:r>
          </w:p>
          <w:p w14:paraId="28726C9A" w14:textId="77777777" w:rsidR="00B83018" w:rsidRPr="00845D89" w:rsidRDefault="00B83018" w:rsidP="00675FE3">
            <w:pPr>
              <w:pStyle w:val="paragraph"/>
              <w:spacing w:before="0" w:beforeAutospacing="0" w:after="0" w:afterAutospacing="0"/>
              <w:textAlignment w:val="baseline"/>
              <w:rPr>
                <w:rFonts w:ascii="Arial" w:hAnsi="Arial" w:cs="Arial"/>
                <w:sz w:val="22"/>
                <w:szCs w:val="22"/>
              </w:rPr>
            </w:pPr>
          </w:p>
          <w:p w14:paraId="31AC88E3" w14:textId="1A6F0769" w:rsidR="00675FE3" w:rsidRPr="00845D89" w:rsidRDefault="00675FE3" w:rsidP="00675FE3">
            <w:pPr>
              <w:pStyle w:val="paragraph"/>
              <w:spacing w:before="0" w:beforeAutospacing="0" w:after="0" w:afterAutospacing="0"/>
              <w:textAlignment w:val="baseline"/>
              <w:rPr>
                <w:rStyle w:val="eop"/>
                <w:rFonts w:ascii="Arial" w:hAnsi="Arial" w:cs="Arial"/>
                <w:sz w:val="22"/>
                <w:szCs w:val="22"/>
              </w:rPr>
            </w:pPr>
            <w:r w:rsidRPr="00845D89">
              <w:rPr>
                <w:rStyle w:val="normaltextrun"/>
                <w:rFonts w:ascii="Arial" w:hAnsi="Arial" w:cs="Arial"/>
                <w:sz w:val="22"/>
                <w:szCs w:val="22"/>
              </w:rPr>
              <w:t>That rights-based approaches within Welsh health, social care and childcare legislation and practice are based on the:</w:t>
            </w:r>
          </w:p>
          <w:p w14:paraId="430C2D47" w14:textId="7B9197B6"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B83018" w:rsidRPr="00845D89">
              <w:rPr>
                <w:rStyle w:val="normaltextrun"/>
                <w:rFonts w:ascii="Arial" w:hAnsi="Arial" w:cs="Arial"/>
                <w:sz w:val="22"/>
                <w:szCs w:val="22"/>
              </w:rPr>
              <w:t xml:space="preserve">  </w:t>
            </w:r>
            <w:r w:rsidRPr="00845D89">
              <w:rPr>
                <w:rStyle w:val="normaltextrun"/>
                <w:rFonts w:ascii="Arial" w:hAnsi="Arial" w:cs="Arial"/>
                <w:sz w:val="22"/>
                <w:szCs w:val="22"/>
              </w:rPr>
              <w:t>Human Rights Act</w:t>
            </w:r>
            <w:r w:rsidRPr="00845D89">
              <w:rPr>
                <w:rStyle w:val="eop"/>
                <w:rFonts w:ascii="Arial" w:hAnsi="Arial" w:cs="Arial"/>
                <w:sz w:val="22"/>
                <w:szCs w:val="22"/>
              </w:rPr>
              <w:t> </w:t>
            </w:r>
          </w:p>
          <w:p w14:paraId="4531DB34" w14:textId="1C6DA99C"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B83018" w:rsidRPr="00845D89">
              <w:rPr>
                <w:rStyle w:val="normaltextrun"/>
                <w:rFonts w:ascii="Arial" w:hAnsi="Arial" w:cs="Arial"/>
                <w:sz w:val="22"/>
                <w:szCs w:val="22"/>
              </w:rPr>
              <w:t xml:space="preserve">  </w:t>
            </w:r>
            <w:r w:rsidRPr="00845D89">
              <w:rPr>
                <w:rStyle w:val="normaltextrun"/>
                <w:rFonts w:ascii="Arial" w:hAnsi="Arial" w:cs="Arial"/>
                <w:sz w:val="22"/>
                <w:szCs w:val="22"/>
              </w:rPr>
              <w:t>United Nations Convention on the Rights of the Child (UNCRC)</w:t>
            </w:r>
            <w:r w:rsidRPr="00845D89">
              <w:rPr>
                <w:rStyle w:val="eop"/>
                <w:rFonts w:ascii="Arial" w:hAnsi="Arial" w:cs="Arial"/>
                <w:sz w:val="22"/>
                <w:szCs w:val="22"/>
              </w:rPr>
              <w:t> </w:t>
            </w:r>
          </w:p>
          <w:p w14:paraId="24B32EA3" w14:textId="33070154"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w:t>
            </w:r>
            <w:r w:rsidR="00B83018" w:rsidRPr="00845D89">
              <w:rPr>
                <w:rStyle w:val="normaltextrun"/>
                <w:rFonts w:ascii="Arial" w:hAnsi="Arial" w:cs="Arial"/>
                <w:sz w:val="22"/>
                <w:szCs w:val="22"/>
              </w:rPr>
              <w:t xml:space="preserve">  </w:t>
            </w:r>
            <w:r w:rsidRPr="00845D89">
              <w:rPr>
                <w:rStyle w:val="normaltextrun"/>
                <w:rFonts w:ascii="Arial" w:hAnsi="Arial" w:cs="Arial"/>
                <w:sz w:val="22"/>
                <w:szCs w:val="22"/>
              </w:rPr>
              <w:t>UN Convention on the Rights of Persons with Disabilities</w:t>
            </w:r>
            <w:r w:rsidRPr="00845D89">
              <w:rPr>
                <w:rStyle w:val="eop"/>
                <w:rFonts w:ascii="Arial" w:hAnsi="Arial" w:cs="Arial"/>
                <w:sz w:val="22"/>
                <w:szCs w:val="22"/>
              </w:rPr>
              <w:t> </w:t>
            </w:r>
          </w:p>
          <w:p w14:paraId="0910E767" w14:textId="77777777"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eop"/>
                <w:rFonts w:ascii="Arial" w:hAnsi="Arial" w:cs="Arial"/>
                <w:sz w:val="22"/>
                <w:szCs w:val="22"/>
              </w:rPr>
              <w:t> </w:t>
            </w:r>
          </w:p>
          <w:p w14:paraId="688A1921" w14:textId="1F06A636" w:rsidR="00675FE3" w:rsidRPr="00845D89" w:rsidRDefault="00675FE3" w:rsidP="00675FE3">
            <w:pPr>
              <w:pStyle w:val="paragraph"/>
              <w:spacing w:before="0" w:beforeAutospacing="0" w:after="0" w:afterAutospacing="0"/>
              <w:textAlignment w:val="baseline"/>
              <w:rPr>
                <w:rFonts w:ascii="Arial" w:hAnsi="Arial" w:cs="Arial"/>
                <w:sz w:val="22"/>
                <w:szCs w:val="22"/>
              </w:rPr>
            </w:pPr>
            <w:r w:rsidRPr="00845D89">
              <w:rPr>
                <w:rStyle w:val="normaltextrun"/>
                <w:rFonts w:ascii="Arial" w:hAnsi="Arial" w:cs="Arial"/>
                <w:sz w:val="22"/>
                <w:szCs w:val="22"/>
              </w:rPr>
              <w:t>How these approaches are embedded into Welsh legislation</w:t>
            </w:r>
            <w:r w:rsidR="00464F8A" w:rsidRPr="00845D89">
              <w:rPr>
                <w:rStyle w:val="eop"/>
                <w:rFonts w:ascii="Arial" w:hAnsi="Arial" w:cs="Arial"/>
                <w:sz w:val="22"/>
                <w:szCs w:val="22"/>
              </w:rPr>
              <w:t>.</w:t>
            </w:r>
          </w:p>
          <w:p w14:paraId="353B1043" w14:textId="77777777" w:rsidR="00675FE3" w:rsidRPr="00845D89" w:rsidRDefault="00675FE3" w:rsidP="00675FE3">
            <w:pPr>
              <w:pStyle w:val="paragraph"/>
              <w:spacing w:before="0" w:beforeAutospacing="0" w:after="0" w:afterAutospacing="0"/>
              <w:textAlignment w:val="baseline"/>
              <w:rPr>
                <w:rStyle w:val="normaltextrun"/>
                <w:rFonts w:ascii="Arial" w:hAnsi="Arial" w:cs="Arial"/>
                <w:b/>
                <w:bCs/>
                <w:sz w:val="22"/>
                <w:szCs w:val="22"/>
              </w:rPr>
            </w:pPr>
          </w:p>
          <w:p w14:paraId="35EBACB0" w14:textId="2B2D032F" w:rsidR="008513DC" w:rsidRPr="00845D89" w:rsidRDefault="008513DC" w:rsidP="008513DC">
            <w:pPr>
              <w:spacing w:after="120"/>
              <w:rPr>
                <w:rFonts w:ascii="Arial" w:eastAsia="Lato" w:hAnsi="Arial" w:cs="Arial"/>
                <w:sz w:val="22"/>
                <w:szCs w:val="22"/>
              </w:rPr>
            </w:pPr>
            <w:r w:rsidRPr="00845D89">
              <w:rPr>
                <w:rFonts w:ascii="Arial" w:eastAsia="Lato" w:hAnsi="Arial" w:cs="Arial"/>
                <w:b/>
                <w:bCs/>
                <w:sz w:val="22"/>
                <w:szCs w:val="22"/>
              </w:rPr>
              <w:t>Suggested activities</w:t>
            </w:r>
          </w:p>
          <w:p w14:paraId="2D4CA751" w14:textId="7206A499" w:rsidR="008513DC" w:rsidRPr="00845D89" w:rsidRDefault="008513DC" w:rsidP="008513DC">
            <w:pPr>
              <w:spacing w:after="120"/>
              <w:rPr>
                <w:rFonts w:ascii="Arial" w:hAnsi="Arial" w:cs="Arial"/>
                <w:sz w:val="22"/>
                <w:szCs w:val="22"/>
              </w:rPr>
            </w:pPr>
            <w:r w:rsidRPr="00845D89">
              <w:rPr>
                <w:rFonts w:ascii="Arial" w:hAnsi="Arial" w:cs="Arial"/>
                <w:sz w:val="22"/>
                <w:szCs w:val="22"/>
              </w:rPr>
              <w:t>Learners to look at Welsh Governments website ‘How laws are made for Wales’ and make notes.</w:t>
            </w:r>
          </w:p>
          <w:p w14:paraId="70BB9DEC" w14:textId="77777777" w:rsidR="008513DC" w:rsidRPr="00845D89" w:rsidRDefault="008513DC" w:rsidP="008513DC">
            <w:pPr>
              <w:spacing w:after="160" w:line="259" w:lineRule="auto"/>
              <w:rPr>
                <w:rFonts w:ascii="Arial" w:eastAsia="Calibri" w:hAnsi="Arial" w:cs="Arial"/>
                <w:color w:val="000000" w:themeColor="text1"/>
                <w:sz w:val="22"/>
                <w:szCs w:val="22"/>
              </w:rPr>
            </w:pPr>
            <w:r w:rsidRPr="00845D89">
              <w:rPr>
                <w:rFonts w:ascii="Arial" w:eastAsia="Calibri" w:hAnsi="Arial" w:cs="Arial"/>
                <w:color w:val="000000" w:themeColor="text1"/>
                <w:sz w:val="22"/>
                <w:szCs w:val="22"/>
              </w:rPr>
              <w:t>Learners to investigate and summarise the acts that support people’s rights in Wales.</w:t>
            </w:r>
          </w:p>
          <w:p w14:paraId="11CEBF99" w14:textId="77777777" w:rsidR="008513DC" w:rsidRPr="00845D89" w:rsidRDefault="008513DC" w:rsidP="008513DC">
            <w:pPr>
              <w:spacing w:after="120"/>
              <w:textAlignment w:val="baseline"/>
              <w:rPr>
                <w:rFonts w:ascii="Arial" w:hAnsi="Arial" w:cs="Arial"/>
                <w:sz w:val="22"/>
                <w:szCs w:val="22"/>
              </w:rPr>
            </w:pPr>
            <w:r w:rsidRPr="00845D89">
              <w:rPr>
                <w:rFonts w:ascii="Arial" w:hAnsi="Arial" w:cs="Arial"/>
                <w:sz w:val="22"/>
                <w:szCs w:val="22"/>
              </w:rPr>
              <w:t>Learners to research and summarise the Human Rights Act and summarise the key features of the act.</w:t>
            </w:r>
          </w:p>
          <w:p w14:paraId="43991717" w14:textId="788D8BA9" w:rsidR="008513DC" w:rsidRPr="00845D89" w:rsidRDefault="008513DC" w:rsidP="008513DC">
            <w:pPr>
              <w:pStyle w:val="paragraph"/>
              <w:spacing w:before="0" w:beforeAutospacing="0" w:after="0" w:afterAutospacing="0"/>
              <w:textAlignment w:val="baseline"/>
              <w:rPr>
                <w:rFonts w:ascii="Arial" w:hAnsi="Arial" w:cs="Arial"/>
                <w:sz w:val="22"/>
                <w:szCs w:val="22"/>
              </w:rPr>
            </w:pPr>
            <w:r w:rsidRPr="00845D89">
              <w:rPr>
                <w:rFonts w:ascii="Arial" w:hAnsi="Arial" w:cs="Arial"/>
                <w:sz w:val="22"/>
                <w:szCs w:val="22"/>
              </w:rPr>
              <w:t>Learners to research their own educational setting to see how the UNCRC is embedded into their own setting. (e</w:t>
            </w:r>
            <w:r w:rsidR="00252135" w:rsidRPr="00845D89">
              <w:rPr>
                <w:rFonts w:ascii="Arial" w:hAnsi="Arial" w:cs="Arial"/>
                <w:sz w:val="22"/>
                <w:szCs w:val="22"/>
              </w:rPr>
              <w:t>.</w:t>
            </w:r>
            <w:r w:rsidRPr="00845D89">
              <w:rPr>
                <w:rFonts w:ascii="Arial" w:hAnsi="Arial" w:cs="Arial"/>
                <w:sz w:val="22"/>
                <w:szCs w:val="22"/>
              </w:rPr>
              <w:t>g</w:t>
            </w:r>
            <w:r w:rsidR="00252135" w:rsidRPr="00845D89">
              <w:rPr>
                <w:rFonts w:ascii="Arial" w:hAnsi="Arial" w:cs="Arial"/>
                <w:sz w:val="22"/>
                <w:szCs w:val="22"/>
              </w:rPr>
              <w:t>.</w:t>
            </w:r>
            <w:r w:rsidRPr="00845D89">
              <w:rPr>
                <w:rFonts w:ascii="Arial" w:hAnsi="Arial" w:cs="Arial"/>
                <w:sz w:val="22"/>
                <w:szCs w:val="22"/>
              </w:rPr>
              <w:t xml:space="preserve"> Student voice/Student council). Learners to produce posters for their setting, setting out the rights of the child.</w:t>
            </w:r>
          </w:p>
          <w:p w14:paraId="6317A445" w14:textId="77777777" w:rsidR="008513DC" w:rsidRPr="00845D89" w:rsidRDefault="008513DC" w:rsidP="008513DC">
            <w:pPr>
              <w:pStyle w:val="paragraph"/>
              <w:spacing w:before="0" w:beforeAutospacing="0" w:after="0" w:afterAutospacing="0"/>
              <w:textAlignment w:val="baseline"/>
              <w:rPr>
                <w:rFonts w:ascii="Arial" w:hAnsi="Arial" w:cs="Arial"/>
                <w:sz w:val="22"/>
                <w:szCs w:val="22"/>
              </w:rPr>
            </w:pPr>
          </w:p>
          <w:p w14:paraId="1D05DFE2" w14:textId="77777777" w:rsidR="008513DC" w:rsidRPr="00845D89" w:rsidRDefault="008513DC" w:rsidP="008513DC">
            <w:pPr>
              <w:pStyle w:val="paragraph"/>
              <w:spacing w:before="0" w:beforeAutospacing="0" w:after="0" w:afterAutospacing="0"/>
              <w:textAlignment w:val="baseline"/>
              <w:rPr>
                <w:rFonts w:ascii="Arial" w:hAnsi="Arial" w:cs="Arial"/>
                <w:sz w:val="22"/>
                <w:szCs w:val="22"/>
                <w:highlight w:val="yellow"/>
              </w:rPr>
            </w:pPr>
            <w:r w:rsidRPr="00845D89">
              <w:rPr>
                <w:rFonts w:ascii="Arial" w:hAnsi="Arial" w:cs="Arial"/>
                <w:sz w:val="22"/>
                <w:szCs w:val="22"/>
              </w:rPr>
              <w:t>Learners to conduct their own survey amongst their peers to find out what is important to them regarding their rights.</w:t>
            </w:r>
          </w:p>
          <w:p w14:paraId="056A9B66" w14:textId="77777777" w:rsidR="008513DC" w:rsidRPr="00845D89" w:rsidRDefault="008513DC" w:rsidP="008513DC">
            <w:pPr>
              <w:pStyle w:val="paragraph"/>
              <w:spacing w:before="0" w:beforeAutospacing="0" w:after="0" w:afterAutospacing="0"/>
              <w:textAlignment w:val="baseline"/>
              <w:rPr>
                <w:rFonts w:ascii="Arial" w:hAnsi="Arial" w:cs="Arial"/>
                <w:sz w:val="22"/>
                <w:szCs w:val="22"/>
                <w:highlight w:val="yellow"/>
              </w:rPr>
            </w:pPr>
          </w:p>
          <w:p w14:paraId="0FA766DC" w14:textId="65D857AB" w:rsidR="008513DC" w:rsidRPr="00845D89" w:rsidRDefault="008513DC" w:rsidP="008513DC">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hAnsi="Arial" w:cs="Arial"/>
                <w:sz w:val="22"/>
                <w:szCs w:val="22"/>
              </w:rPr>
              <w:t>Learners to either research or be given news articles that show a disabled persons rights not being met. Learners to highlight and summarise how their rights have not been met.</w:t>
            </w:r>
          </w:p>
        </w:tc>
        <w:tc>
          <w:tcPr>
            <w:tcW w:w="4180" w:type="dxa"/>
            <w:tcBorders>
              <w:bottom w:val="single" w:sz="4" w:space="0" w:color="auto"/>
            </w:tcBorders>
          </w:tcPr>
          <w:p w14:paraId="41C4C240" w14:textId="1231CF39" w:rsidR="00793601" w:rsidRPr="00845D89" w:rsidRDefault="00793601" w:rsidP="00793601">
            <w:pPr>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F</w:t>
            </w:r>
            <w:r w:rsidR="007A1D3F" w:rsidRPr="00845D89">
              <w:rPr>
                <w:rStyle w:val="normaltextrun"/>
                <w:rFonts w:ascii="Arial" w:hAnsi="Arial" w:cs="Arial"/>
                <w:b/>
                <w:bCs/>
                <w:color w:val="00B0F0"/>
                <w:sz w:val="22"/>
                <w:szCs w:val="22"/>
                <w:shd w:val="clear" w:color="auto" w:fill="FFFFFF"/>
              </w:rPr>
              <w:t xml:space="preserve"> </w:t>
            </w:r>
            <w:r w:rsidRPr="00845D89">
              <w:rPr>
                <w:rStyle w:val="normaltextrun"/>
                <w:rFonts w:ascii="Arial" w:hAnsi="Arial" w:cs="Arial"/>
                <w:b/>
                <w:bCs/>
                <w:color w:val="00B0F0"/>
                <w:sz w:val="22"/>
                <w:szCs w:val="22"/>
                <w:shd w:val="clear" w:color="auto" w:fill="FFFFFF"/>
              </w:rPr>
              <w:t>-</w:t>
            </w:r>
            <w:r w:rsidR="007A1D3F" w:rsidRPr="00845D89">
              <w:rPr>
                <w:rStyle w:val="normaltextrun"/>
                <w:rFonts w:ascii="Arial" w:hAnsi="Arial" w:cs="Arial"/>
                <w:b/>
                <w:bCs/>
                <w:color w:val="00B0F0"/>
                <w:sz w:val="22"/>
                <w:szCs w:val="22"/>
                <w:shd w:val="clear" w:color="auto" w:fill="FFFFFF"/>
              </w:rPr>
              <w:t xml:space="preserve"> </w:t>
            </w:r>
            <w:r w:rsidRPr="00845D89">
              <w:rPr>
                <w:rStyle w:val="normaltextrun"/>
                <w:rFonts w:ascii="Arial" w:hAnsi="Arial" w:cs="Arial"/>
                <w:b/>
                <w:bCs/>
                <w:color w:val="00B0F0"/>
                <w:sz w:val="22"/>
                <w:szCs w:val="22"/>
                <w:shd w:val="clear" w:color="auto" w:fill="FFFFFF"/>
              </w:rPr>
              <w:t>An explanation of how rights-based approaches are embedded in the specified legislation/policy, an assessment of how legislation and policies interrelate with each other, and impact on the rights of both the provider and the individual</w:t>
            </w:r>
          </w:p>
          <w:p w14:paraId="07C34838" w14:textId="77777777" w:rsidR="007D3273" w:rsidRPr="00845D89" w:rsidRDefault="007D3273" w:rsidP="007D3273">
            <w:pPr>
              <w:rPr>
                <w:rStyle w:val="eop"/>
                <w:rFonts w:ascii="Arial" w:hAnsi="Arial" w:cs="Arial"/>
                <w:color w:val="FFFFFF"/>
                <w:sz w:val="22"/>
                <w:szCs w:val="22"/>
                <w:shd w:val="clear" w:color="auto" w:fill="00B0F0"/>
              </w:rPr>
            </w:pPr>
          </w:p>
          <w:p w14:paraId="69B645F6" w14:textId="76DB23C2" w:rsidR="007D3273" w:rsidRPr="00845D89" w:rsidRDefault="007D3273" w:rsidP="007D3273">
            <w:pPr>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 xml:space="preserve">AO2 - Apply knowledge and understanding of </w:t>
            </w:r>
            <w:r w:rsidR="007A1D3F" w:rsidRPr="00845D89">
              <w:rPr>
                <w:rStyle w:val="normaltextrun"/>
                <w:rFonts w:ascii="Arial" w:hAnsi="Arial" w:cs="Arial"/>
                <w:b/>
                <w:bCs/>
                <w:color w:val="00B0F0"/>
                <w:sz w:val="22"/>
                <w:szCs w:val="22"/>
                <w:shd w:val="clear" w:color="auto" w:fill="FFFFFF"/>
              </w:rPr>
              <w:t>health and social care, and childcare</w:t>
            </w:r>
          </w:p>
          <w:p w14:paraId="10A6E25C" w14:textId="77777777" w:rsidR="007D3273" w:rsidRPr="00845D89" w:rsidRDefault="007D3273" w:rsidP="007D3273">
            <w:pPr>
              <w:rPr>
                <w:rStyle w:val="normaltextrun"/>
                <w:rFonts w:ascii="Arial" w:hAnsi="Arial" w:cs="Arial"/>
                <w:b/>
                <w:bCs/>
                <w:color w:val="00B0F0"/>
                <w:sz w:val="22"/>
                <w:szCs w:val="22"/>
                <w:shd w:val="clear" w:color="auto" w:fill="FFFFFF"/>
              </w:rPr>
            </w:pPr>
          </w:p>
          <w:p w14:paraId="2421B235" w14:textId="4FF7CB1A" w:rsidR="00675FE3" w:rsidRPr="00845D89" w:rsidRDefault="007D3273" w:rsidP="007D3273">
            <w:pPr>
              <w:rPr>
                <w:rStyle w:val="normaltextrun"/>
                <w:rFonts w:ascii="Arial" w:hAnsi="Arial" w:cs="Arial"/>
                <w:b/>
                <w:bCs/>
                <w:color w:val="FFFFFF"/>
                <w:sz w:val="22"/>
                <w:szCs w:val="22"/>
                <w:shd w:val="clear" w:color="auto" w:fill="00B0F0"/>
              </w:rPr>
            </w:pPr>
            <w:r w:rsidRPr="00845D89">
              <w:rPr>
                <w:rStyle w:val="normaltextrun"/>
                <w:rFonts w:ascii="Arial" w:hAnsi="Arial" w:cs="Arial"/>
                <w:b/>
                <w:bCs/>
                <w:color w:val="00B0F0"/>
                <w:sz w:val="22"/>
                <w:szCs w:val="22"/>
                <w:shd w:val="clear" w:color="auto" w:fill="FFFFFF"/>
              </w:rPr>
              <w:t>AO3 - Analyse and evaluate aspects of care to demonstrate understanding, make reasoned judgements and draw conclusions</w:t>
            </w:r>
          </w:p>
        </w:tc>
      </w:tr>
    </w:tbl>
    <w:p w14:paraId="4C5327DA" w14:textId="3E78B0E0" w:rsidR="00252135" w:rsidRDefault="00252135">
      <w:pPr>
        <w:rPr>
          <w:rFonts w:ascii="Arial" w:hAnsi="Arial" w:cs="Arial"/>
        </w:rPr>
      </w:pPr>
      <w:r w:rsidRPr="000A7634">
        <w:rPr>
          <w:rFonts w:ascii="Arial" w:hAnsi="Arial" w:cs="Arial"/>
        </w:rPr>
        <w:br w:type="page"/>
      </w:r>
    </w:p>
    <w:p w14:paraId="37266A20" w14:textId="57C224EA" w:rsidR="00473C6A" w:rsidRDefault="00473C6A">
      <w:pPr>
        <w:rPr>
          <w:rFonts w:ascii="Arial" w:hAnsi="Arial" w:cs="Arial"/>
        </w:rPr>
      </w:pPr>
    </w:p>
    <w:p w14:paraId="4E0F164D" w14:textId="77777777" w:rsidR="00473C6A" w:rsidRPr="000A7634" w:rsidRDefault="00473C6A">
      <w:pPr>
        <w:rPr>
          <w:rFonts w:ascii="Arial" w:hAnsi="Arial" w:cs="Arial"/>
        </w:rPr>
      </w:pPr>
    </w:p>
    <w:tbl>
      <w:tblPr>
        <w:tblStyle w:val="TableGrid"/>
        <w:tblW w:w="15730" w:type="dxa"/>
        <w:tblLayout w:type="fixed"/>
        <w:tblLook w:val="01E0" w:firstRow="1" w:lastRow="1" w:firstColumn="1" w:lastColumn="1" w:noHBand="0" w:noVBand="0"/>
      </w:tblPr>
      <w:tblGrid>
        <w:gridCol w:w="1098"/>
        <w:gridCol w:w="1980"/>
        <w:gridCol w:w="7974"/>
        <w:gridCol w:w="4678"/>
      </w:tblGrid>
      <w:tr w:rsidR="00252135" w:rsidRPr="00845D89" w14:paraId="1D49B099" w14:textId="77777777" w:rsidTr="00845D89">
        <w:trPr>
          <w:trHeight w:val="63"/>
          <w:tblHeader/>
        </w:trPr>
        <w:tc>
          <w:tcPr>
            <w:tcW w:w="1098" w:type="dxa"/>
          </w:tcPr>
          <w:p w14:paraId="2D2CA253" w14:textId="77777777" w:rsidR="00252135" w:rsidRPr="00845D89" w:rsidRDefault="00252135" w:rsidP="009A60D1">
            <w:pPr>
              <w:rPr>
                <w:rStyle w:val="eop"/>
                <w:rFonts w:ascii="Arial" w:hAnsi="Arial" w:cs="Arial"/>
                <w:color w:val="00B0F0"/>
                <w:sz w:val="22"/>
                <w:szCs w:val="22"/>
                <w:shd w:val="clear" w:color="auto" w:fill="FFFFFF"/>
              </w:rPr>
            </w:pPr>
            <w:r w:rsidRPr="00845D89">
              <w:rPr>
                <w:rFonts w:ascii="Arial" w:eastAsiaTheme="majorEastAsia" w:hAnsi="Arial" w:cs="Arial"/>
                <w:b/>
                <w:bCs/>
                <w:sz w:val="22"/>
                <w:szCs w:val="22"/>
              </w:rPr>
              <w:t>Hours</w:t>
            </w:r>
          </w:p>
        </w:tc>
        <w:tc>
          <w:tcPr>
            <w:tcW w:w="1980" w:type="dxa"/>
          </w:tcPr>
          <w:p w14:paraId="245C129C" w14:textId="77777777" w:rsidR="00252135" w:rsidRPr="00845D89" w:rsidRDefault="00252135" w:rsidP="009A60D1">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Fonts w:ascii="Arial" w:eastAsiaTheme="majorEastAsia" w:hAnsi="Arial" w:cs="Arial"/>
                <w:b/>
                <w:bCs/>
                <w:sz w:val="22"/>
                <w:szCs w:val="22"/>
              </w:rPr>
              <w:t>Topic</w:t>
            </w:r>
          </w:p>
        </w:tc>
        <w:tc>
          <w:tcPr>
            <w:tcW w:w="7974" w:type="dxa"/>
          </w:tcPr>
          <w:p w14:paraId="7B42B6F2" w14:textId="77777777" w:rsidR="00252135" w:rsidRPr="00845D89" w:rsidRDefault="00252135" w:rsidP="009A60D1">
            <w:pPr>
              <w:pStyle w:val="paragraph"/>
              <w:spacing w:before="0" w:beforeAutospacing="0" w:after="0" w:afterAutospacing="0"/>
              <w:textAlignment w:val="baseline"/>
              <w:rPr>
                <w:rStyle w:val="normaltextrun"/>
                <w:rFonts w:ascii="Arial" w:hAnsi="Arial" w:cs="Arial"/>
                <w:b/>
                <w:bCs/>
                <w:sz w:val="22"/>
                <w:szCs w:val="22"/>
              </w:rPr>
            </w:pPr>
            <w:r w:rsidRPr="00845D89">
              <w:rPr>
                <w:rFonts w:ascii="Arial" w:eastAsiaTheme="majorEastAsia" w:hAnsi="Arial" w:cs="Arial"/>
                <w:b/>
                <w:bCs/>
                <w:sz w:val="22"/>
                <w:szCs w:val="22"/>
              </w:rPr>
              <w:t>Tasks/activities</w:t>
            </w:r>
          </w:p>
        </w:tc>
        <w:tc>
          <w:tcPr>
            <w:tcW w:w="4678" w:type="dxa"/>
          </w:tcPr>
          <w:p w14:paraId="49715EAB" w14:textId="77777777" w:rsidR="00252135" w:rsidRPr="00845D89" w:rsidRDefault="00252135" w:rsidP="009A60D1">
            <w:pPr>
              <w:rPr>
                <w:rStyle w:val="normaltextrun"/>
                <w:rFonts w:ascii="Arial" w:hAnsi="Arial" w:cs="Arial"/>
                <w:b/>
                <w:bCs/>
                <w:color w:val="FFFFFF"/>
                <w:sz w:val="22"/>
                <w:szCs w:val="22"/>
                <w:shd w:val="clear" w:color="auto" w:fill="00B0F0"/>
              </w:rPr>
            </w:pPr>
            <w:r w:rsidRPr="00845D89">
              <w:rPr>
                <w:rFonts w:ascii="Arial" w:eastAsiaTheme="majorEastAsia" w:hAnsi="Arial" w:cs="Arial"/>
                <w:b/>
                <w:bCs/>
                <w:sz w:val="22"/>
                <w:szCs w:val="22"/>
              </w:rPr>
              <w:t>Criteria</w:t>
            </w:r>
          </w:p>
        </w:tc>
      </w:tr>
      <w:tr w:rsidR="00510065" w:rsidRPr="00845D89" w14:paraId="7CC2C714" w14:textId="77777777" w:rsidTr="00845D89">
        <w:trPr>
          <w:trHeight w:val="63"/>
        </w:trPr>
        <w:tc>
          <w:tcPr>
            <w:tcW w:w="1098" w:type="dxa"/>
          </w:tcPr>
          <w:p w14:paraId="0BF6F462" w14:textId="39249ACB" w:rsidR="00510065" w:rsidRPr="00845D89" w:rsidRDefault="004947A3" w:rsidP="00005864">
            <w:pPr>
              <w:rPr>
                <w:rStyle w:val="eop"/>
                <w:rFonts w:ascii="Arial" w:hAnsi="Arial" w:cs="Arial"/>
                <w:color w:val="00B0F0"/>
                <w:sz w:val="22"/>
                <w:szCs w:val="22"/>
                <w:shd w:val="clear" w:color="auto" w:fill="FFFFFF"/>
              </w:rPr>
            </w:pPr>
            <w:r w:rsidRPr="00845D89">
              <w:rPr>
                <w:rStyle w:val="normaltextrun"/>
                <w:rFonts w:ascii="Arial" w:hAnsi="Arial" w:cs="Arial"/>
                <w:b/>
                <w:bCs/>
                <w:color w:val="00B0F0"/>
                <w:sz w:val="22"/>
                <w:szCs w:val="22"/>
                <w:shd w:val="clear" w:color="auto" w:fill="FFFFFF"/>
              </w:rPr>
              <w:t>3</w:t>
            </w:r>
            <w:r w:rsidR="00510065" w:rsidRPr="00845D89">
              <w:rPr>
                <w:rStyle w:val="normaltextrun"/>
                <w:rFonts w:ascii="Arial" w:hAnsi="Arial" w:cs="Arial"/>
                <w:b/>
                <w:bCs/>
                <w:color w:val="00B0F0"/>
                <w:sz w:val="22"/>
                <w:szCs w:val="22"/>
                <w:shd w:val="clear" w:color="auto" w:fill="FFFFFF"/>
              </w:rPr>
              <w:t xml:space="preserve"> hours</w:t>
            </w:r>
          </w:p>
        </w:tc>
        <w:tc>
          <w:tcPr>
            <w:tcW w:w="1980" w:type="dxa"/>
          </w:tcPr>
          <w:p w14:paraId="1C0A0428" w14:textId="21BA9939" w:rsidR="00510065" w:rsidRPr="00845D89" w:rsidRDefault="004947A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1.C</w:t>
            </w:r>
          </w:p>
        </w:tc>
        <w:tc>
          <w:tcPr>
            <w:tcW w:w="7974" w:type="dxa"/>
          </w:tcPr>
          <w:p w14:paraId="474E40FB" w14:textId="28925067" w:rsidR="00510065" w:rsidRPr="00845D89" w:rsidRDefault="00510065" w:rsidP="00675FE3">
            <w:pPr>
              <w:pStyle w:val="paragraph"/>
              <w:spacing w:before="0" w:beforeAutospacing="0" w:after="0" w:afterAutospacing="0"/>
              <w:textAlignment w:val="baseline"/>
              <w:rPr>
                <w:rStyle w:val="normaltextrun"/>
                <w:rFonts w:ascii="Arial" w:hAnsi="Arial" w:cs="Arial"/>
                <w:b/>
                <w:bCs/>
                <w:sz w:val="22"/>
                <w:szCs w:val="22"/>
              </w:rPr>
            </w:pPr>
            <w:r w:rsidRPr="00845D89">
              <w:rPr>
                <w:rStyle w:val="normaltextrun"/>
                <w:rFonts w:ascii="Arial" w:hAnsi="Arial" w:cs="Arial"/>
                <w:b/>
                <w:bCs/>
                <w:color w:val="00B0F0"/>
                <w:sz w:val="22"/>
                <w:szCs w:val="22"/>
              </w:rPr>
              <w:t>Completion of controlled assessment</w:t>
            </w:r>
          </w:p>
        </w:tc>
        <w:tc>
          <w:tcPr>
            <w:tcW w:w="4678" w:type="dxa"/>
          </w:tcPr>
          <w:p w14:paraId="201FBDD8" w14:textId="7BA0FB50" w:rsidR="00510065" w:rsidRPr="00845D89" w:rsidRDefault="004947A3" w:rsidP="00005864">
            <w:pPr>
              <w:rPr>
                <w:rStyle w:val="normaltextrun"/>
                <w:rFonts w:ascii="Arial" w:hAnsi="Arial" w:cs="Arial"/>
                <w:b/>
                <w:bCs/>
                <w:sz w:val="22"/>
                <w:szCs w:val="22"/>
                <w:shd w:val="clear" w:color="auto" w:fill="00B0F0"/>
              </w:rPr>
            </w:pPr>
            <w:r w:rsidRPr="00845D89">
              <w:rPr>
                <w:rStyle w:val="normaltextrun"/>
                <w:rFonts w:ascii="Arial" w:hAnsi="Arial" w:cs="Arial"/>
                <w:b/>
                <w:bCs/>
                <w:sz w:val="22"/>
                <w:szCs w:val="22"/>
                <w:shd w:val="clear" w:color="auto" w:fill="00B0F0"/>
              </w:rPr>
              <w:t>A - An explanation of how two of the individual’s specific needs could be identified and assessed to identify and achieve personal outcomes.</w:t>
            </w:r>
            <w:r w:rsidRPr="00845D89">
              <w:rPr>
                <w:rStyle w:val="eop"/>
                <w:rFonts w:ascii="Arial" w:hAnsi="Arial" w:cs="Arial"/>
                <w:sz w:val="22"/>
                <w:szCs w:val="22"/>
                <w:shd w:val="clear" w:color="auto" w:fill="00B0F0"/>
              </w:rPr>
              <w:t> </w:t>
            </w:r>
          </w:p>
        </w:tc>
      </w:tr>
      <w:tr w:rsidR="00510065" w:rsidRPr="00845D89" w14:paraId="0FD46919" w14:textId="77777777" w:rsidTr="00845D89">
        <w:trPr>
          <w:trHeight w:val="63"/>
        </w:trPr>
        <w:tc>
          <w:tcPr>
            <w:tcW w:w="1098" w:type="dxa"/>
          </w:tcPr>
          <w:p w14:paraId="321F15F7" w14:textId="7460338D" w:rsidR="00510065" w:rsidRPr="00845D89" w:rsidRDefault="004947A3" w:rsidP="00005864">
            <w:pPr>
              <w:rPr>
                <w:rStyle w:val="eop"/>
                <w:rFonts w:ascii="Arial" w:hAnsi="Arial" w:cs="Arial"/>
                <w:color w:val="00B0F0"/>
                <w:sz w:val="22"/>
                <w:szCs w:val="22"/>
                <w:shd w:val="clear" w:color="auto" w:fill="FFFFFF"/>
              </w:rPr>
            </w:pPr>
            <w:r w:rsidRPr="00845D89">
              <w:rPr>
                <w:rStyle w:val="normaltextrun"/>
                <w:rFonts w:ascii="Arial" w:hAnsi="Arial" w:cs="Arial"/>
                <w:b/>
                <w:bCs/>
                <w:color w:val="00B0F0"/>
                <w:sz w:val="22"/>
                <w:szCs w:val="22"/>
                <w:shd w:val="clear" w:color="auto" w:fill="FFFFFF"/>
              </w:rPr>
              <w:t>3 hours</w:t>
            </w:r>
          </w:p>
        </w:tc>
        <w:tc>
          <w:tcPr>
            <w:tcW w:w="1980" w:type="dxa"/>
          </w:tcPr>
          <w:p w14:paraId="6D9A62C5" w14:textId="0E94D582" w:rsidR="00510065" w:rsidRPr="00845D89" w:rsidRDefault="004947A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 xml:space="preserve">1.A, 1.B, </w:t>
            </w:r>
          </w:p>
        </w:tc>
        <w:tc>
          <w:tcPr>
            <w:tcW w:w="7974" w:type="dxa"/>
          </w:tcPr>
          <w:p w14:paraId="56CC08B1" w14:textId="154F9B1F" w:rsidR="00510065" w:rsidRPr="00845D89" w:rsidRDefault="00510065" w:rsidP="00675FE3">
            <w:pPr>
              <w:pStyle w:val="paragraph"/>
              <w:spacing w:before="0" w:beforeAutospacing="0" w:after="0" w:afterAutospacing="0"/>
              <w:textAlignment w:val="baseline"/>
              <w:rPr>
                <w:rStyle w:val="normaltextrun"/>
                <w:rFonts w:ascii="Arial" w:hAnsi="Arial" w:cs="Arial"/>
                <w:b/>
                <w:bCs/>
                <w:sz w:val="22"/>
                <w:szCs w:val="22"/>
              </w:rPr>
            </w:pPr>
            <w:r w:rsidRPr="00845D89">
              <w:rPr>
                <w:rStyle w:val="normaltextrun"/>
                <w:rFonts w:ascii="Arial" w:hAnsi="Arial" w:cs="Arial"/>
                <w:b/>
                <w:bCs/>
                <w:color w:val="00B0F0"/>
                <w:sz w:val="22"/>
                <w:szCs w:val="22"/>
              </w:rPr>
              <w:t>Completion of controlled assessment</w:t>
            </w:r>
          </w:p>
        </w:tc>
        <w:tc>
          <w:tcPr>
            <w:tcW w:w="4678" w:type="dxa"/>
          </w:tcPr>
          <w:p w14:paraId="6C764225" w14:textId="1537F943" w:rsidR="00510065" w:rsidRPr="00845D89" w:rsidRDefault="004947A3" w:rsidP="00005864">
            <w:pPr>
              <w:rPr>
                <w:rStyle w:val="normaltextrun"/>
                <w:rFonts w:ascii="Arial" w:hAnsi="Arial" w:cs="Arial"/>
                <w:sz w:val="22"/>
                <w:szCs w:val="22"/>
                <w:shd w:val="clear" w:color="auto" w:fill="00B0F0"/>
              </w:rPr>
            </w:pPr>
            <w:r w:rsidRPr="00845D89">
              <w:rPr>
                <w:rStyle w:val="normaltextrun"/>
                <w:rFonts w:ascii="Arial" w:hAnsi="Arial" w:cs="Arial"/>
                <w:b/>
                <w:bCs/>
                <w:sz w:val="22"/>
                <w:szCs w:val="22"/>
                <w:shd w:val="clear" w:color="auto" w:fill="00B0F0"/>
              </w:rPr>
              <w:t>B - An outline of how the individual can be supported to identify strengths, and an explanation of how this could help to achieve personal outcomes and build resilience.</w:t>
            </w:r>
            <w:r w:rsidRPr="00845D89">
              <w:rPr>
                <w:rStyle w:val="eop"/>
                <w:rFonts w:ascii="Arial" w:hAnsi="Arial" w:cs="Arial"/>
                <w:sz w:val="22"/>
                <w:szCs w:val="22"/>
                <w:shd w:val="clear" w:color="auto" w:fill="00B0F0"/>
              </w:rPr>
              <w:t> </w:t>
            </w:r>
          </w:p>
        </w:tc>
      </w:tr>
      <w:tr w:rsidR="00510065" w:rsidRPr="00845D89" w14:paraId="06133DB7" w14:textId="77777777" w:rsidTr="00845D89">
        <w:trPr>
          <w:trHeight w:val="63"/>
        </w:trPr>
        <w:tc>
          <w:tcPr>
            <w:tcW w:w="1098" w:type="dxa"/>
          </w:tcPr>
          <w:p w14:paraId="6A43E454" w14:textId="086443E0" w:rsidR="00510065" w:rsidRPr="00845D89" w:rsidRDefault="004947A3" w:rsidP="00005864">
            <w:pPr>
              <w:rPr>
                <w:rStyle w:val="eop"/>
                <w:rFonts w:ascii="Arial" w:hAnsi="Arial" w:cs="Arial"/>
                <w:color w:val="00B0F0"/>
                <w:sz w:val="22"/>
                <w:szCs w:val="22"/>
                <w:shd w:val="clear" w:color="auto" w:fill="FFFFFF"/>
              </w:rPr>
            </w:pPr>
            <w:r w:rsidRPr="00845D89">
              <w:rPr>
                <w:rStyle w:val="normaltextrun"/>
                <w:rFonts w:ascii="Arial" w:hAnsi="Arial" w:cs="Arial"/>
                <w:b/>
                <w:bCs/>
                <w:color w:val="00B0F0"/>
                <w:sz w:val="22"/>
                <w:szCs w:val="22"/>
                <w:shd w:val="clear" w:color="auto" w:fill="FFFFFF"/>
              </w:rPr>
              <w:t>3 hours</w:t>
            </w:r>
          </w:p>
        </w:tc>
        <w:tc>
          <w:tcPr>
            <w:tcW w:w="1980" w:type="dxa"/>
          </w:tcPr>
          <w:p w14:paraId="499B5D9B" w14:textId="7ECF9FBC" w:rsidR="00510065" w:rsidRPr="00845D89" w:rsidRDefault="004947A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1.D</w:t>
            </w:r>
          </w:p>
        </w:tc>
        <w:tc>
          <w:tcPr>
            <w:tcW w:w="7974" w:type="dxa"/>
          </w:tcPr>
          <w:p w14:paraId="6862DD25" w14:textId="29FEAA23" w:rsidR="00510065" w:rsidRPr="00845D89" w:rsidRDefault="00510065" w:rsidP="00675FE3">
            <w:pPr>
              <w:pStyle w:val="paragraph"/>
              <w:spacing w:before="0" w:beforeAutospacing="0" w:after="0" w:afterAutospacing="0"/>
              <w:textAlignment w:val="baseline"/>
              <w:rPr>
                <w:rStyle w:val="normaltextrun"/>
                <w:rFonts w:ascii="Arial" w:hAnsi="Arial" w:cs="Arial"/>
                <w:b/>
                <w:bCs/>
                <w:sz w:val="22"/>
                <w:szCs w:val="22"/>
              </w:rPr>
            </w:pPr>
            <w:r w:rsidRPr="00845D89">
              <w:rPr>
                <w:rStyle w:val="normaltextrun"/>
                <w:rFonts w:ascii="Arial" w:hAnsi="Arial" w:cs="Arial"/>
                <w:b/>
                <w:bCs/>
                <w:color w:val="00B0F0"/>
                <w:sz w:val="22"/>
                <w:szCs w:val="22"/>
              </w:rPr>
              <w:t>Completion of controlled assessment</w:t>
            </w:r>
          </w:p>
        </w:tc>
        <w:tc>
          <w:tcPr>
            <w:tcW w:w="4678" w:type="dxa"/>
          </w:tcPr>
          <w:p w14:paraId="09D41E47" w14:textId="5D231712" w:rsidR="004947A3" w:rsidRPr="00845D89" w:rsidRDefault="004947A3" w:rsidP="004947A3">
            <w:pPr>
              <w:rPr>
                <w:rStyle w:val="eop"/>
                <w:rFonts w:ascii="Arial" w:hAnsi="Arial" w:cs="Arial"/>
                <w:sz w:val="22"/>
                <w:szCs w:val="22"/>
                <w:shd w:val="clear" w:color="auto" w:fill="00B0F0"/>
              </w:rPr>
            </w:pPr>
            <w:r w:rsidRPr="00845D89">
              <w:rPr>
                <w:rStyle w:val="normaltextrun"/>
                <w:rFonts w:ascii="Arial" w:hAnsi="Arial" w:cs="Arial"/>
                <w:b/>
                <w:bCs/>
                <w:sz w:val="22"/>
                <w:szCs w:val="22"/>
                <w:shd w:val="clear" w:color="auto" w:fill="00B0F0"/>
              </w:rPr>
              <w:t>C</w:t>
            </w:r>
            <w:r w:rsidR="00464F8A" w:rsidRPr="00845D89">
              <w:rPr>
                <w:rStyle w:val="normaltextrun"/>
                <w:rFonts w:ascii="Arial" w:hAnsi="Arial" w:cs="Arial"/>
                <w:b/>
                <w:bCs/>
                <w:sz w:val="22"/>
                <w:szCs w:val="22"/>
                <w:shd w:val="clear" w:color="auto" w:fill="00B0F0"/>
              </w:rPr>
              <w:t xml:space="preserve"> </w:t>
            </w:r>
            <w:r w:rsidRPr="00845D89">
              <w:rPr>
                <w:rStyle w:val="normaltextrun"/>
                <w:rFonts w:ascii="Arial" w:hAnsi="Arial" w:cs="Arial"/>
                <w:b/>
                <w:bCs/>
                <w:sz w:val="22"/>
                <w:szCs w:val="22"/>
                <w:shd w:val="clear" w:color="auto" w:fill="00B0F0"/>
              </w:rPr>
              <w:t>- An examination of the ways in which the individual can be supported to measure their progress against personal outcomes.</w:t>
            </w:r>
            <w:r w:rsidRPr="00845D89">
              <w:rPr>
                <w:rStyle w:val="eop"/>
                <w:rFonts w:ascii="Arial" w:hAnsi="Arial" w:cs="Arial"/>
                <w:sz w:val="22"/>
                <w:szCs w:val="22"/>
                <w:shd w:val="clear" w:color="auto" w:fill="00B0F0"/>
              </w:rPr>
              <w:t> </w:t>
            </w:r>
          </w:p>
          <w:p w14:paraId="299A351A" w14:textId="77777777" w:rsidR="004947A3" w:rsidRPr="00845D89" w:rsidRDefault="004947A3" w:rsidP="004947A3">
            <w:pPr>
              <w:rPr>
                <w:rStyle w:val="eop"/>
                <w:rFonts w:ascii="Arial" w:hAnsi="Arial" w:cs="Arial"/>
                <w:sz w:val="22"/>
                <w:szCs w:val="22"/>
                <w:shd w:val="clear" w:color="auto" w:fill="00B0F0"/>
              </w:rPr>
            </w:pPr>
          </w:p>
          <w:p w14:paraId="33CACC7A" w14:textId="77777777" w:rsidR="00510065" w:rsidRPr="00845D89" w:rsidRDefault="00510065" w:rsidP="00005864">
            <w:pPr>
              <w:rPr>
                <w:rStyle w:val="normaltextrun"/>
                <w:rFonts w:ascii="Arial" w:hAnsi="Arial" w:cs="Arial"/>
                <w:b/>
                <w:bCs/>
                <w:sz w:val="22"/>
                <w:szCs w:val="22"/>
                <w:shd w:val="clear" w:color="auto" w:fill="00B0F0"/>
              </w:rPr>
            </w:pPr>
          </w:p>
        </w:tc>
      </w:tr>
      <w:tr w:rsidR="00510065" w:rsidRPr="00845D89" w14:paraId="674F38AB" w14:textId="77777777" w:rsidTr="00845D89">
        <w:trPr>
          <w:trHeight w:val="63"/>
        </w:trPr>
        <w:tc>
          <w:tcPr>
            <w:tcW w:w="1098" w:type="dxa"/>
          </w:tcPr>
          <w:p w14:paraId="5CD233E9" w14:textId="15EE89A3" w:rsidR="00510065" w:rsidRPr="00845D89" w:rsidRDefault="004947A3" w:rsidP="00005864">
            <w:pPr>
              <w:rPr>
                <w:rStyle w:val="eop"/>
                <w:rFonts w:ascii="Arial" w:hAnsi="Arial" w:cs="Arial"/>
                <w:color w:val="00B0F0"/>
                <w:sz w:val="22"/>
                <w:szCs w:val="22"/>
                <w:shd w:val="clear" w:color="auto" w:fill="FFFFFF"/>
              </w:rPr>
            </w:pPr>
            <w:r w:rsidRPr="00845D89">
              <w:rPr>
                <w:rStyle w:val="normaltextrun"/>
                <w:rFonts w:ascii="Arial" w:hAnsi="Arial" w:cs="Arial"/>
                <w:b/>
                <w:bCs/>
                <w:color w:val="00B0F0"/>
                <w:sz w:val="22"/>
                <w:szCs w:val="22"/>
                <w:shd w:val="clear" w:color="auto" w:fill="FFFFFF"/>
              </w:rPr>
              <w:t>3 hours</w:t>
            </w:r>
          </w:p>
        </w:tc>
        <w:tc>
          <w:tcPr>
            <w:tcW w:w="1980" w:type="dxa"/>
          </w:tcPr>
          <w:p w14:paraId="071E4CD6" w14:textId="7E2FE262" w:rsidR="00510065" w:rsidRPr="00845D89" w:rsidRDefault="004947A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3.A, 3.D</w:t>
            </w:r>
          </w:p>
        </w:tc>
        <w:tc>
          <w:tcPr>
            <w:tcW w:w="7974" w:type="dxa"/>
          </w:tcPr>
          <w:p w14:paraId="30766364" w14:textId="29D1CB32" w:rsidR="00510065" w:rsidRPr="00845D89" w:rsidRDefault="00510065" w:rsidP="00675FE3">
            <w:pPr>
              <w:pStyle w:val="paragraph"/>
              <w:spacing w:before="0" w:beforeAutospacing="0" w:after="0" w:afterAutospacing="0"/>
              <w:textAlignment w:val="baseline"/>
              <w:rPr>
                <w:rStyle w:val="normaltextrun"/>
                <w:rFonts w:ascii="Arial" w:hAnsi="Arial" w:cs="Arial"/>
                <w:b/>
                <w:bCs/>
                <w:sz w:val="22"/>
                <w:szCs w:val="22"/>
              </w:rPr>
            </w:pPr>
            <w:r w:rsidRPr="00845D89">
              <w:rPr>
                <w:rStyle w:val="normaltextrun"/>
                <w:rFonts w:ascii="Arial" w:hAnsi="Arial" w:cs="Arial"/>
                <w:b/>
                <w:bCs/>
                <w:color w:val="00B0F0"/>
                <w:sz w:val="22"/>
                <w:szCs w:val="22"/>
              </w:rPr>
              <w:t>Completion of controlled assessment</w:t>
            </w:r>
          </w:p>
        </w:tc>
        <w:tc>
          <w:tcPr>
            <w:tcW w:w="4678" w:type="dxa"/>
            <w:shd w:val="clear" w:color="auto" w:fill="FFFFFF" w:themeFill="background1"/>
          </w:tcPr>
          <w:p w14:paraId="48CFCF44" w14:textId="2573A177" w:rsidR="007C33B9" w:rsidRPr="00845D89" w:rsidRDefault="004947A3" w:rsidP="00005864">
            <w:pPr>
              <w:rPr>
                <w:rStyle w:val="normaltextrun"/>
                <w:rFonts w:ascii="Arial" w:hAnsi="Arial" w:cs="Arial"/>
                <w:sz w:val="22"/>
                <w:szCs w:val="22"/>
                <w:shd w:val="clear" w:color="auto" w:fill="00B0F0"/>
              </w:rPr>
            </w:pPr>
            <w:r w:rsidRPr="00845D89">
              <w:rPr>
                <w:rStyle w:val="normaltextrun"/>
                <w:rFonts w:ascii="Arial" w:hAnsi="Arial" w:cs="Arial"/>
                <w:b/>
                <w:bCs/>
                <w:sz w:val="22"/>
                <w:szCs w:val="22"/>
                <w:shd w:val="clear" w:color="auto" w:fill="00B0F0"/>
              </w:rPr>
              <w:t>D - In relation to the individual, an outline of the structure of relevant health and social care, and childcare provision in Wales, and consideration as to how these contrast to elsewhere in the UK. </w:t>
            </w:r>
            <w:r w:rsidRPr="00845D89">
              <w:rPr>
                <w:rStyle w:val="eop"/>
                <w:rFonts w:ascii="Arial" w:hAnsi="Arial" w:cs="Arial"/>
                <w:sz w:val="22"/>
                <w:szCs w:val="22"/>
                <w:shd w:val="clear" w:color="auto" w:fill="00B0F0"/>
              </w:rPr>
              <w:t> </w:t>
            </w:r>
          </w:p>
        </w:tc>
      </w:tr>
      <w:tr w:rsidR="00510065" w:rsidRPr="00845D89" w14:paraId="7464C6B3" w14:textId="77777777" w:rsidTr="00845D89">
        <w:trPr>
          <w:trHeight w:val="63"/>
        </w:trPr>
        <w:tc>
          <w:tcPr>
            <w:tcW w:w="1098" w:type="dxa"/>
          </w:tcPr>
          <w:p w14:paraId="2A835E71" w14:textId="5887E220" w:rsidR="00510065" w:rsidRPr="00845D89" w:rsidRDefault="004947A3" w:rsidP="00005864">
            <w:pPr>
              <w:rPr>
                <w:rStyle w:val="eop"/>
                <w:rFonts w:ascii="Arial" w:hAnsi="Arial" w:cs="Arial"/>
                <w:color w:val="00B0F0"/>
                <w:sz w:val="22"/>
                <w:szCs w:val="22"/>
                <w:shd w:val="clear" w:color="auto" w:fill="FFFFFF"/>
              </w:rPr>
            </w:pPr>
            <w:r w:rsidRPr="00845D89">
              <w:rPr>
                <w:rStyle w:val="normaltextrun"/>
                <w:rFonts w:ascii="Arial" w:hAnsi="Arial" w:cs="Arial"/>
                <w:b/>
                <w:bCs/>
                <w:color w:val="00B0F0"/>
                <w:sz w:val="22"/>
                <w:szCs w:val="22"/>
                <w:shd w:val="clear" w:color="auto" w:fill="FFFFFF"/>
              </w:rPr>
              <w:t>4 hours</w:t>
            </w:r>
          </w:p>
        </w:tc>
        <w:tc>
          <w:tcPr>
            <w:tcW w:w="1980" w:type="dxa"/>
          </w:tcPr>
          <w:p w14:paraId="0CCAE3F4" w14:textId="0E0CC9CF" w:rsidR="00510065" w:rsidRPr="00845D89" w:rsidRDefault="004947A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3.B</w:t>
            </w:r>
          </w:p>
        </w:tc>
        <w:tc>
          <w:tcPr>
            <w:tcW w:w="7974" w:type="dxa"/>
          </w:tcPr>
          <w:p w14:paraId="5E97D0E2" w14:textId="706D05C4" w:rsidR="00510065" w:rsidRPr="00845D89" w:rsidRDefault="00510065" w:rsidP="00675FE3">
            <w:pPr>
              <w:pStyle w:val="paragraph"/>
              <w:spacing w:before="0" w:beforeAutospacing="0" w:after="0" w:afterAutospacing="0"/>
              <w:textAlignment w:val="baseline"/>
              <w:rPr>
                <w:rStyle w:val="normaltextrun"/>
                <w:rFonts w:ascii="Arial" w:hAnsi="Arial" w:cs="Arial"/>
                <w:b/>
                <w:bCs/>
                <w:sz w:val="22"/>
                <w:szCs w:val="22"/>
              </w:rPr>
            </w:pPr>
            <w:r w:rsidRPr="00845D89">
              <w:rPr>
                <w:rStyle w:val="normaltextrun"/>
                <w:rFonts w:ascii="Arial" w:hAnsi="Arial" w:cs="Arial"/>
                <w:b/>
                <w:bCs/>
                <w:color w:val="00B0F0"/>
                <w:sz w:val="22"/>
                <w:szCs w:val="22"/>
              </w:rPr>
              <w:t>Completion of controlled assessment</w:t>
            </w:r>
          </w:p>
        </w:tc>
        <w:tc>
          <w:tcPr>
            <w:tcW w:w="4678" w:type="dxa"/>
            <w:shd w:val="clear" w:color="auto" w:fill="FFFFFF" w:themeFill="background1"/>
          </w:tcPr>
          <w:p w14:paraId="01354A01" w14:textId="2638E2E2" w:rsidR="00510065" w:rsidRPr="00845D89" w:rsidRDefault="004947A3" w:rsidP="00005864">
            <w:pPr>
              <w:rPr>
                <w:rStyle w:val="normaltextrun"/>
                <w:rFonts w:ascii="Arial" w:hAnsi="Arial" w:cs="Arial"/>
                <w:sz w:val="22"/>
                <w:szCs w:val="22"/>
                <w:shd w:val="clear" w:color="auto" w:fill="00B0F0"/>
              </w:rPr>
            </w:pPr>
            <w:r w:rsidRPr="00845D89">
              <w:rPr>
                <w:rStyle w:val="normaltextrun"/>
                <w:rFonts w:ascii="Arial" w:hAnsi="Arial" w:cs="Arial"/>
                <w:b/>
                <w:bCs/>
                <w:sz w:val="22"/>
                <w:szCs w:val="22"/>
                <w:shd w:val="clear" w:color="auto" w:fill="00B0F0"/>
              </w:rPr>
              <w:t>E</w:t>
            </w:r>
            <w:r w:rsidR="00464F8A" w:rsidRPr="00845D89">
              <w:rPr>
                <w:rStyle w:val="normaltextrun"/>
                <w:rFonts w:ascii="Arial" w:hAnsi="Arial" w:cs="Arial"/>
                <w:b/>
                <w:bCs/>
                <w:sz w:val="22"/>
                <w:szCs w:val="22"/>
                <w:shd w:val="clear" w:color="auto" w:fill="00B0F0"/>
              </w:rPr>
              <w:t xml:space="preserve"> </w:t>
            </w:r>
            <w:r w:rsidRPr="00845D89">
              <w:rPr>
                <w:rStyle w:val="normaltextrun"/>
                <w:rFonts w:ascii="Arial" w:hAnsi="Arial" w:cs="Arial"/>
                <w:b/>
                <w:bCs/>
                <w:sz w:val="22"/>
                <w:szCs w:val="22"/>
                <w:shd w:val="clear" w:color="auto" w:fill="00B0F0"/>
              </w:rPr>
              <w:t>- An explanation of the sustainability of health and social care, and childcare provision in Wales. </w:t>
            </w:r>
            <w:r w:rsidRPr="00845D89">
              <w:rPr>
                <w:rStyle w:val="eop"/>
                <w:rFonts w:ascii="Arial" w:hAnsi="Arial" w:cs="Arial"/>
                <w:sz w:val="22"/>
                <w:szCs w:val="22"/>
                <w:shd w:val="clear" w:color="auto" w:fill="00B0F0"/>
              </w:rPr>
              <w:t> </w:t>
            </w:r>
          </w:p>
        </w:tc>
      </w:tr>
      <w:tr w:rsidR="00510065" w:rsidRPr="00845D89" w14:paraId="26CDFB96" w14:textId="77777777" w:rsidTr="00845D89">
        <w:trPr>
          <w:trHeight w:val="63"/>
        </w:trPr>
        <w:tc>
          <w:tcPr>
            <w:tcW w:w="1098" w:type="dxa"/>
          </w:tcPr>
          <w:p w14:paraId="154B0B87" w14:textId="03B51135" w:rsidR="00510065" w:rsidRPr="00845D89" w:rsidRDefault="004947A3" w:rsidP="00005864">
            <w:pPr>
              <w:rPr>
                <w:rStyle w:val="eop"/>
                <w:rFonts w:ascii="Arial" w:hAnsi="Arial" w:cs="Arial"/>
                <w:color w:val="00B0F0"/>
                <w:sz w:val="22"/>
                <w:szCs w:val="22"/>
                <w:shd w:val="clear" w:color="auto" w:fill="FFFFFF"/>
              </w:rPr>
            </w:pPr>
            <w:r w:rsidRPr="00845D89">
              <w:rPr>
                <w:rStyle w:val="normaltextrun"/>
                <w:rFonts w:ascii="Arial" w:hAnsi="Arial" w:cs="Arial"/>
                <w:b/>
                <w:bCs/>
                <w:color w:val="00B0F0"/>
                <w:sz w:val="22"/>
                <w:szCs w:val="22"/>
                <w:shd w:val="clear" w:color="auto" w:fill="FFFFFF"/>
              </w:rPr>
              <w:t>4 hours</w:t>
            </w:r>
          </w:p>
        </w:tc>
        <w:tc>
          <w:tcPr>
            <w:tcW w:w="1980" w:type="dxa"/>
          </w:tcPr>
          <w:p w14:paraId="7B05E952" w14:textId="44AFA786" w:rsidR="00510065" w:rsidRPr="00845D89" w:rsidRDefault="004947A3" w:rsidP="00B45F30">
            <w:pPr>
              <w:pStyle w:val="paragraph"/>
              <w:spacing w:before="0" w:beforeAutospacing="0" w:after="0" w:afterAutospacing="0"/>
              <w:textAlignment w:val="baseline"/>
              <w:rPr>
                <w:rStyle w:val="normaltextrun"/>
                <w:rFonts w:ascii="Arial" w:hAnsi="Arial" w:cs="Arial"/>
                <w:b/>
                <w:bCs/>
                <w:color w:val="00B0F0"/>
                <w:sz w:val="22"/>
                <w:szCs w:val="22"/>
                <w:shd w:val="clear" w:color="auto" w:fill="FFFFFF"/>
              </w:rPr>
            </w:pPr>
            <w:r w:rsidRPr="00845D89">
              <w:rPr>
                <w:rStyle w:val="normaltextrun"/>
                <w:rFonts w:ascii="Arial" w:hAnsi="Arial" w:cs="Arial"/>
                <w:b/>
                <w:bCs/>
                <w:color w:val="00B0F0"/>
                <w:sz w:val="22"/>
                <w:szCs w:val="22"/>
                <w:shd w:val="clear" w:color="auto" w:fill="FFFFFF"/>
              </w:rPr>
              <w:t>4.A, 4.B</w:t>
            </w:r>
          </w:p>
        </w:tc>
        <w:tc>
          <w:tcPr>
            <w:tcW w:w="7974" w:type="dxa"/>
          </w:tcPr>
          <w:p w14:paraId="2CD4E03B" w14:textId="218330C8" w:rsidR="00510065" w:rsidRPr="00845D89" w:rsidRDefault="00510065" w:rsidP="007C33B9">
            <w:pPr>
              <w:rPr>
                <w:rStyle w:val="normaltextrun"/>
                <w:rFonts w:ascii="Arial" w:hAnsi="Arial" w:cs="Arial"/>
                <w:b/>
                <w:bCs/>
                <w:sz w:val="22"/>
                <w:szCs w:val="22"/>
              </w:rPr>
            </w:pPr>
            <w:r w:rsidRPr="00845D89">
              <w:rPr>
                <w:rStyle w:val="normaltextrun"/>
                <w:rFonts w:ascii="Arial" w:hAnsi="Arial" w:cs="Arial"/>
                <w:b/>
                <w:bCs/>
                <w:color w:val="00B0F0"/>
                <w:sz w:val="22"/>
                <w:szCs w:val="22"/>
              </w:rPr>
              <w:t>Completion of controlled assessment</w:t>
            </w:r>
          </w:p>
        </w:tc>
        <w:tc>
          <w:tcPr>
            <w:tcW w:w="4678" w:type="dxa"/>
            <w:shd w:val="clear" w:color="auto" w:fill="FFFFFF" w:themeFill="background1"/>
          </w:tcPr>
          <w:p w14:paraId="7DAB1192" w14:textId="60060F5F" w:rsidR="00510065" w:rsidRPr="00845D89" w:rsidRDefault="00510065" w:rsidP="00005864">
            <w:pPr>
              <w:rPr>
                <w:rStyle w:val="normaltextrun"/>
                <w:rFonts w:ascii="Arial" w:hAnsi="Arial" w:cs="Arial"/>
                <w:sz w:val="22"/>
                <w:szCs w:val="22"/>
                <w:shd w:val="clear" w:color="auto" w:fill="00B0F0"/>
              </w:rPr>
            </w:pPr>
            <w:r w:rsidRPr="00845D89">
              <w:rPr>
                <w:rStyle w:val="normaltextrun"/>
                <w:rFonts w:ascii="Arial" w:hAnsi="Arial" w:cs="Arial"/>
                <w:b/>
                <w:bCs/>
                <w:sz w:val="22"/>
                <w:szCs w:val="22"/>
                <w:shd w:val="clear" w:color="auto" w:fill="00B0F0"/>
              </w:rPr>
              <w:t>F - An explanation of how rights-based approaches are embedded in the specified legislation/policy, an assessment of how legislation and policies interrelate with each other, and the impact on the rights of both the provider and the individual. </w:t>
            </w:r>
            <w:r w:rsidRPr="00845D89">
              <w:rPr>
                <w:rStyle w:val="eop"/>
                <w:rFonts w:ascii="Arial" w:hAnsi="Arial" w:cs="Arial"/>
                <w:sz w:val="22"/>
                <w:szCs w:val="22"/>
                <w:shd w:val="clear" w:color="auto" w:fill="00B0F0"/>
              </w:rPr>
              <w:t> </w:t>
            </w:r>
          </w:p>
        </w:tc>
      </w:tr>
    </w:tbl>
    <w:p w14:paraId="77720523" w14:textId="77777777" w:rsidR="00A97BE1" w:rsidRPr="000A7634" w:rsidRDefault="00A97BE1">
      <w:pPr>
        <w:rPr>
          <w:rFonts w:ascii="Arial" w:hAnsi="Arial" w:cs="Arial"/>
          <w:sz w:val="28"/>
        </w:rPr>
      </w:pPr>
    </w:p>
    <w:p w14:paraId="1B9199C8" w14:textId="0C50163E" w:rsidR="00B45F30" w:rsidRPr="000A7634" w:rsidRDefault="00B45F30">
      <w:pPr>
        <w:rPr>
          <w:rFonts w:ascii="Arial" w:hAnsi="Arial" w:cs="Arial"/>
          <w:sz w:val="28"/>
        </w:rPr>
      </w:pPr>
    </w:p>
    <w:sectPr w:rsidR="00B45F30" w:rsidRPr="000A7634" w:rsidSect="00C86EE6">
      <w:pgSz w:w="16838" w:h="11906" w:orient="landscape" w:code="9"/>
      <w:pgMar w:top="238" w:right="459" w:bottom="567" w:left="539"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C139B" w14:textId="77777777" w:rsidR="006F32CB" w:rsidRDefault="006F32CB">
      <w:r>
        <w:separator/>
      </w:r>
    </w:p>
  </w:endnote>
  <w:endnote w:type="continuationSeparator" w:id="0">
    <w:p w14:paraId="4C369EC3" w14:textId="77777777" w:rsidR="006F32CB" w:rsidRDefault="006F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ato">
    <w:altName w:val="Times New Roman"/>
    <w:panose1 w:val="020F0502020204030203"/>
    <w:charset w:val="00"/>
    <w:family w:val="swiss"/>
    <w:pitch w:val="variable"/>
    <w:sig w:usb0="800000AF" w:usb1="4000604A" w:usb2="00000000" w:usb3="00000000" w:csb0="0000009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FADAD" w14:textId="77777777" w:rsidR="006F32CB" w:rsidRDefault="006F32CB">
      <w:r>
        <w:separator/>
      </w:r>
    </w:p>
  </w:footnote>
  <w:footnote w:type="continuationSeparator" w:id="0">
    <w:p w14:paraId="60663A19" w14:textId="77777777" w:rsidR="006F32CB" w:rsidRDefault="006F3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3F3A"/>
    <w:multiLevelType w:val="hybridMultilevel"/>
    <w:tmpl w:val="92205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4A7AFB"/>
    <w:multiLevelType w:val="hybridMultilevel"/>
    <w:tmpl w:val="6E7C2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E1D97"/>
    <w:multiLevelType w:val="hybridMultilevel"/>
    <w:tmpl w:val="CDFE2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F31A9"/>
    <w:multiLevelType w:val="hybridMultilevel"/>
    <w:tmpl w:val="2F624D1E"/>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F0984"/>
    <w:multiLevelType w:val="hybridMultilevel"/>
    <w:tmpl w:val="801AC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24F88"/>
    <w:multiLevelType w:val="hybridMultilevel"/>
    <w:tmpl w:val="CBB0A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04C05"/>
    <w:multiLevelType w:val="hybridMultilevel"/>
    <w:tmpl w:val="30E6582A"/>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4D184C"/>
    <w:multiLevelType w:val="hybridMultilevel"/>
    <w:tmpl w:val="96A26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00AA3"/>
    <w:multiLevelType w:val="hybridMultilevel"/>
    <w:tmpl w:val="A6F8E9C2"/>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E663E"/>
    <w:multiLevelType w:val="hybridMultilevel"/>
    <w:tmpl w:val="28E0952C"/>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D351A4"/>
    <w:multiLevelType w:val="hybridMultilevel"/>
    <w:tmpl w:val="7B8AC432"/>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F46CD4"/>
    <w:multiLevelType w:val="hybridMultilevel"/>
    <w:tmpl w:val="BDC84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6A4C15"/>
    <w:multiLevelType w:val="hybridMultilevel"/>
    <w:tmpl w:val="ED58E394"/>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603DE0"/>
    <w:multiLevelType w:val="hybridMultilevel"/>
    <w:tmpl w:val="09705A72"/>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9A0276"/>
    <w:multiLevelType w:val="hybridMultilevel"/>
    <w:tmpl w:val="70840510"/>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E075D7"/>
    <w:multiLevelType w:val="hybridMultilevel"/>
    <w:tmpl w:val="F7B4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607DA8"/>
    <w:multiLevelType w:val="hybridMultilevel"/>
    <w:tmpl w:val="AD9CD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5A75CE"/>
    <w:multiLevelType w:val="hybridMultilevel"/>
    <w:tmpl w:val="61A8DF3C"/>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A94487"/>
    <w:multiLevelType w:val="hybridMultilevel"/>
    <w:tmpl w:val="7A963FA0"/>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777E14"/>
    <w:multiLevelType w:val="hybridMultilevel"/>
    <w:tmpl w:val="54CA205E"/>
    <w:lvl w:ilvl="0" w:tplc="CF6857A8">
      <w:start w:val="1"/>
      <w:numFmt w:val="bullet"/>
      <w:lvlText w:val="-"/>
      <w:lvlJc w:val="left"/>
      <w:pPr>
        <w:ind w:left="537" w:hanging="360"/>
      </w:pPr>
      <w:rPr>
        <w:rFonts w:ascii="Calibri Light" w:eastAsia="Times New Roman" w:hAnsi="Calibri Light" w:cs="Calibri Light" w:hint="default"/>
      </w:rPr>
    </w:lvl>
    <w:lvl w:ilvl="1" w:tplc="08090003" w:tentative="1">
      <w:start w:val="1"/>
      <w:numFmt w:val="bullet"/>
      <w:lvlText w:val="o"/>
      <w:lvlJc w:val="left"/>
      <w:pPr>
        <w:ind w:left="1257" w:hanging="360"/>
      </w:pPr>
      <w:rPr>
        <w:rFonts w:ascii="Courier New" w:hAnsi="Courier New" w:cs="Courier New" w:hint="default"/>
      </w:rPr>
    </w:lvl>
    <w:lvl w:ilvl="2" w:tplc="08090005" w:tentative="1">
      <w:start w:val="1"/>
      <w:numFmt w:val="bullet"/>
      <w:lvlText w:val=""/>
      <w:lvlJc w:val="left"/>
      <w:pPr>
        <w:ind w:left="1977" w:hanging="360"/>
      </w:pPr>
      <w:rPr>
        <w:rFonts w:ascii="Wingdings" w:hAnsi="Wingdings" w:hint="default"/>
      </w:rPr>
    </w:lvl>
    <w:lvl w:ilvl="3" w:tplc="08090001" w:tentative="1">
      <w:start w:val="1"/>
      <w:numFmt w:val="bullet"/>
      <w:lvlText w:val=""/>
      <w:lvlJc w:val="left"/>
      <w:pPr>
        <w:ind w:left="2697" w:hanging="360"/>
      </w:pPr>
      <w:rPr>
        <w:rFonts w:ascii="Symbol" w:hAnsi="Symbol" w:hint="default"/>
      </w:rPr>
    </w:lvl>
    <w:lvl w:ilvl="4" w:tplc="08090003" w:tentative="1">
      <w:start w:val="1"/>
      <w:numFmt w:val="bullet"/>
      <w:lvlText w:val="o"/>
      <w:lvlJc w:val="left"/>
      <w:pPr>
        <w:ind w:left="3417" w:hanging="360"/>
      </w:pPr>
      <w:rPr>
        <w:rFonts w:ascii="Courier New" w:hAnsi="Courier New" w:cs="Courier New" w:hint="default"/>
      </w:rPr>
    </w:lvl>
    <w:lvl w:ilvl="5" w:tplc="08090005" w:tentative="1">
      <w:start w:val="1"/>
      <w:numFmt w:val="bullet"/>
      <w:lvlText w:val=""/>
      <w:lvlJc w:val="left"/>
      <w:pPr>
        <w:ind w:left="4137" w:hanging="360"/>
      </w:pPr>
      <w:rPr>
        <w:rFonts w:ascii="Wingdings" w:hAnsi="Wingdings" w:hint="default"/>
      </w:rPr>
    </w:lvl>
    <w:lvl w:ilvl="6" w:tplc="08090001" w:tentative="1">
      <w:start w:val="1"/>
      <w:numFmt w:val="bullet"/>
      <w:lvlText w:val=""/>
      <w:lvlJc w:val="left"/>
      <w:pPr>
        <w:ind w:left="4857" w:hanging="360"/>
      </w:pPr>
      <w:rPr>
        <w:rFonts w:ascii="Symbol" w:hAnsi="Symbol" w:hint="default"/>
      </w:rPr>
    </w:lvl>
    <w:lvl w:ilvl="7" w:tplc="08090003" w:tentative="1">
      <w:start w:val="1"/>
      <w:numFmt w:val="bullet"/>
      <w:lvlText w:val="o"/>
      <w:lvlJc w:val="left"/>
      <w:pPr>
        <w:ind w:left="5577" w:hanging="360"/>
      </w:pPr>
      <w:rPr>
        <w:rFonts w:ascii="Courier New" w:hAnsi="Courier New" w:cs="Courier New" w:hint="default"/>
      </w:rPr>
    </w:lvl>
    <w:lvl w:ilvl="8" w:tplc="08090005" w:tentative="1">
      <w:start w:val="1"/>
      <w:numFmt w:val="bullet"/>
      <w:lvlText w:val=""/>
      <w:lvlJc w:val="left"/>
      <w:pPr>
        <w:ind w:left="6297" w:hanging="360"/>
      </w:pPr>
      <w:rPr>
        <w:rFonts w:ascii="Wingdings" w:hAnsi="Wingdings" w:hint="default"/>
      </w:rPr>
    </w:lvl>
  </w:abstractNum>
  <w:abstractNum w:abstractNumId="20" w15:restartNumberingAfterBreak="0">
    <w:nsid w:val="748D0CFF"/>
    <w:multiLevelType w:val="hybridMultilevel"/>
    <w:tmpl w:val="9C46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FD639D"/>
    <w:multiLevelType w:val="hybridMultilevel"/>
    <w:tmpl w:val="742C6018"/>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AF46CA"/>
    <w:multiLevelType w:val="hybridMultilevel"/>
    <w:tmpl w:val="CDA0005A"/>
    <w:lvl w:ilvl="0" w:tplc="BCB63680">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8419E5"/>
    <w:multiLevelType w:val="hybridMultilevel"/>
    <w:tmpl w:val="283A9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22"/>
  </w:num>
  <w:num w:numId="4">
    <w:abstractNumId w:val="14"/>
  </w:num>
  <w:num w:numId="5">
    <w:abstractNumId w:val="21"/>
  </w:num>
  <w:num w:numId="6">
    <w:abstractNumId w:val="12"/>
  </w:num>
  <w:num w:numId="7">
    <w:abstractNumId w:val="10"/>
  </w:num>
  <w:num w:numId="8">
    <w:abstractNumId w:val="18"/>
  </w:num>
  <w:num w:numId="9">
    <w:abstractNumId w:val="6"/>
  </w:num>
  <w:num w:numId="10">
    <w:abstractNumId w:val="8"/>
  </w:num>
  <w:num w:numId="11">
    <w:abstractNumId w:val="20"/>
  </w:num>
  <w:num w:numId="12">
    <w:abstractNumId w:val="5"/>
  </w:num>
  <w:num w:numId="13">
    <w:abstractNumId w:val="16"/>
  </w:num>
  <w:num w:numId="14">
    <w:abstractNumId w:val="15"/>
  </w:num>
  <w:num w:numId="15">
    <w:abstractNumId w:val="7"/>
  </w:num>
  <w:num w:numId="16">
    <w:abstractNumId w:val="0"/>
  </w:num>
  <w:num w:numId="17">
    <w:abstractNumId w:val="1"/>
  </w:num>
  <w:num w:numId="18">
    <w:abstractNumId w:val="4"/>
  </w:num>
  <w:num w:numId="19">
    <w:abstractNumId w:val="11"/>
  </w:num>
  <w:num w:numId="20">
    <w:abstractNumId w:val="23"/>
  </w:num>
  <w:num w:numId="21">
    <w:abstractNumId w:val="2"/>
  </w:num>
  <w:num w:numId="22">
    <w:abstractNumId w:val="17"/>
  </w:num>
  <w:num w:numId="23">
    <w:abstractNumId w:val="13"/>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EAA"/>
    <w:rsid w:val="000024B3"/>
    <w:rsid w:val="000045D3"/>
    <w:rsid w:val="00005864"/>
    <w:rsid w:val="00006F3A"/>
    <w:rsid w:val="00013C05"/>
    <w:rsid w:val="00016964"/>
    <w:rsid w:val="00024703"/>
    <w:rsid w:val="0003005C"/>
    <w:rsid w:val="0003275D"/>
    <w:rsid w:val="00033F18"/>
    <w:rsid w:val="00036D53"/>
    <w:rsid w:val="00037888"/>
    <w:rsid w:val="00041696"/>
    <w:rsid w:val="00044F53"/>
    <w:rsid w:val="00045CBB"/>
    <w:rsid w:val="00047455"/>
    <w:rsid w:val="00053A2F"/>
    <w:rsid w:val="00053AD0"/>
    <w:rsid w:val="000547ED"/>
    <w:rsid w:val="0005581C"/>
    <w:rsid w:val="00056C55"/>
    <w:rsid w:val="00061674"/>
    <w:rsid w:val="00065C9E"/>
    <w:rsid w:val="000666D5"/>
    <w:rsid w:val="00067E3A"/>
    <w:rsid w:val="00075EFA"/>
    <w:rsid w:val="000973A9"/>
    <w:rsid w:val="000A7634"/>
    <w:rsid w:val="000B3856"/>
    <w:rsid w:val="000C3E2C"/>
    <w:rsid w:val="000D3324"/>
    <w:rsid w:val="000D6B25"/>
    <w:rsid w:val="000D7C90"/>
    <w:rsid w:val="000E04CA"/>
    <w:rsid w:val="000E4245"/>
    <w:rsid w:val="000E5B46"/>
    <w:rsid w:val="00101857"/>
    <w:rsid w:val="001047D4"/>
    <w:rsid w:val="00105D88"/>
    <w:rsid w:val="001153EE"/>
    <w:rsid w:val="0012003A"/>
    <w:rsid w:val="00125CEB"/>
    <w:rsid w:val="00130366"/>
    <w:rsid w:val="00130F4F"/>
    <w:rsid w:val="00132A20"/>
    <w:rsid w:val="00132EC9"/>
    <w:rsid w:val="00133B99"/>
    <w:rsid w:val="001421A8"/>
    <w:rsid w:val="00147A9F"/>
    <w:rsid w:val="00152378"/>
    <w:rsid w:val="0015268D"/>
    <w:rsid w:val="0015558B"/>
    <w:rsid w:val="00164863"/>
    <w:rsid w:val="00174D1C"/>
    <w:rsid w:val="00175EF2"/>
    <w:rsid w:val="00176193"/>
    <w:rsid w:val="00183765"/>
    <w:rsid w:val="001837A9"/>
    <w:rsid w:val="001937AC"/>
    <w:rsid w:val="00193C2B"/>
    <w:rsid w:val="00195468"/>
    <w:rsid w:val="001A3FCC"/>
    <w:rsid w:val="001A4149"/>
    <w:rsid w:val="001A4789"/>
    <w:rsid w:val="001B055C"/>
    <w:rsid w:val="001B29EA"/>
    <w:rsid w:val="001B38ED"/>
    <w:rsid w:val="001B4176"/>
    <w:rsid w:val="001D5E99"/>
    <w:rsid w:val="001E1CFC"/>
    <w:rsid w:val="001E3BB5"/>
    <w:rsid w:val="001E40A7"/>
    <w:rsid w:val="001E48CF"/>
    <w:rsid w:val="001F185E"/>
    <w:rsid w:val="001F45E4"/>
    <w:rsid w:val="00203158"/>
    <w:rsid w:val="002050E9"/>
    <w:rsid w:val="00205946"/>
    <w:rsid w:val="00210219"/>
    <w:rsid w:val="002207CA"/>
    <w:rsid w:val="00222419"/>
    <w:rsid w:val="00222A6E"/>
    <w:rsid w:val="00226272"/>
    <w:rsid w:val="00231FB0"/>
    <w:rsid w:val="002320BC"/>
    <w:rsid w:val="002368D4"/>
    <w:rsid w:val="00236D49"/>
    <w:rsid w:val="00244E5E"/>
    <w:rsid w:val="00246558"/>
    <w:rsid w:val="00252135"/>
    <w:rsid w:val="00252828"/>
    <w:rsid w:val="002530EA"/>
    <w:rsid w:val="0025484F"/>
    <w:rsid w:val="002631BA"/>
    <w:rsid w:val="002638A2"/>
    <w:rsid w:val="002647DD"/>
    <w:rsid w:val="0027085A"/>
    <w:rsid w:val="002736BF"/>
    <w:rsid w:val="002802D5"/>
    <w:rsid w:val="0028034A"/>
    <w:rsid w:val="002871F4"/>
    <w:rsid w:val="00290D81"/>
    <w:rsid w:val="00294753"/>
    <w:rsid w:val="002A7104"/>
    <w:rsid w:val="002B7E39"/>
    <w:rsid w:val="002BA296"/>
    <w:rsid w:val="002C2BF4"/>
    <w:rsid w:val="002C3774"/>
    <w:rsid w:val="002C4B5F"/>
    <w:rsid w:val="002C5A2B"/>
    <w:rsid w:val="002C75A0"/>
    <w:rsid w:val="002D1BB2"/>
    <w:rsid w:val="002D38E9"/>
    <w:rsid w:val="002D616B"/>
    <w:rsid w:val="002D7478"/>
    <w:rsid w:val="002D79EA"/>
    <w:rsid w:val="002E0240"/>
    <w:rsid w:val="002E12FC"/>
    <w:rsid w:val="002E15E7"/>
    <w:rsid w:val="002F05A1"/>
    <w:rsid w:val="002F5B5A"/>
    <w:rsid w:val="00312212"/>
    <w:rsid w:val="00321D61"/>
    <w:rsid w:val="00322B77"/>
    <w:rsid w:val="00326A8F"/>
    <w:rsid w:val="00334802"/>
    <w:rsid w:val="003405AA"/>
    <w:rsid w:val="00343ACE"/>
    <w:rsid w:val="00347018"/>
    <w:rsid w:val="0035073C"/>
    <w:rsid w:val="00352A0A"/>
    <w:rsid w:val="0035328F"/>
    <w:rsid w:val="00357875"/>
    <w:rsid w:val="00361814"/>
    <w:rsid w:val="00364B35"/>
    <w:rsid w:val="00367DB2"/>
    <w:rsid w:val="0037196B"/>
    <w:rsid w:val="00384DE0"/>
    <w:rsid w:val="003875CB"/>
    <w:rsid w:val="003901CD"/>
    <w:rsid w:val="00391423"/>
    <w:rsid w:val="00391BC2"/>
    <w:rsid w:val="00392354"/>
    <w:rsid w:val="00392B02"/>
    <w:rsid w:val="00393B1A"/>
    <w:rsid w:val="00394AA9"/>
    <w:rsid w:val="003A1BAE"/>
    <w:rsid w:val="003A2333"/>
    <w:rsid w:val="003A2D06"/>
    <w:rsid w:val="003B2B49"/>
    <w:rsid w:val="003B3472"/>
    <w:rsid w:val="003B3ADF"/>
    <w:rsid w:val="003B4F71"/>
    <w:rsid w:val="003B533D"/>
    <w:rsid w:val="003B539E"/>
    <w:rsid w:val="003B67AE"/>
    <w:rsid w:val="003B690A"/>
    <w:rsid w:val="003B69C5"/>
    <w:rsid w:val="003D27C1"/>
    <w:rsid w:val="003D51B0"/>
    <w:rsid w:val="003D5DA1"/>
    <w:rsid w:val="003D7F64"/>
    <w:rsid w:val="003E379F"/>
    <w:rsid w:val="00400679"/>
    <w:rsid w:val="00403F5E"/>
    <w:rsid w:val="0040724B"/>
    <w:rsid w:val="00416BF1"/>
    <w:rsid w:val="004176FD"/>
    <w:rsid w:val="00422DA2"/>
    <w:rsid w:val="00426684"/>
    <w:rsid w:val="004323CC"/>
    <w:rsid w:val="00432D23"/>
    <w:rsid w:val="00433292"/>
    <w:rsid w:val="00436CA7"/>
    <w:rsid w:val="004431D6"/>
    <w:rsid w:val="00446A56"/>
    <w:rsid w:val="00450AD6"/>
    <w:rsid w:val="00452D1A"/>
    <w:rsid w:val="004558F7"/>
    <w:rsid w:val="00460977"/>
    <w:rsid w:val="00464F8A"/>
    <w:rsid w:val="00470932"/>
    <w:rsid w:val="00473C6A"/>
    <w:rsid w:val="00491A1B"/>
    <w:rsid w:val="00493596"/>
    <w:rsid w:val="00494344"/>
    <w:rsid w:val="004947A3"/>
    <w:rsid w:val="0049585A"/>
    <w:rsid w:val="00496B53"/>
    <w:rsid w:val="004A5871"/>
    <w:rsid w:val="004C3E3E"/>
    <w:rsid w:val="004C5628"/>
    <w:rsid w:val="004D16E0"/>
    <w:rsid w:val="004D208B"/>
    <w:rsid w:val="004D3BAF"/>
    <w:rsid w:val="004E2AC1"/>
    <w:rsid w:val="004E73CE"/>
    <w:rsid w:val="004E9F5B"/>
    <w:rsid w:val="004F7567"/>
    <w:rsid w:val="0050472E"/>
    <w:rsid w:val="00504A37"/>
    <w:rsid w:val="00510065"/>
    <w:rsid w:val="0051340E"/>
    <w:rsid w:val="005142F1"/>
    <w:rsid w:val="00525A26"/>
    <w:rsid w:val="00525D87"/>
    <w:rsid w:val="00527E52"/>
    <w:rsid w:val="00531F5B"/>
    <w:rsid w:val="00535AEA"/>
    <w:rsid w:val="00546077"/>
    <w:rsid w:val="0055349B"/>
    <w:rsid w:val="005546E1"/>
    <w:rsid w:val="00554E0C"/>
    <w:rsid w:val="00557BA6"/>
    <w:rsid w:val="00563EF1"/>
    <w:rsid w:val="00564AD7"/>
    <w:rsid w:val="00572263"/>
    <w:rsid w:val="005812CA"/>
    <w:rsid w:val="00582D0F"/>
    <w:rsid w:val="0058412E"/>
    <w:rsid w:val="005865FD"/>
    <w:rsid w:val="005A228E"/>
    <w:rsid w:val="005A30CF"/>
    <w:rsid w:val="005A5592"/>
    <w:rsid w:val="005B0641"/>
    <w:rsid w:val="005B68B6"/>
    <w:rsid w:val="005B7141"/>
    <w:rsid w:val="005B7BE9"/>
    <w:rsid w:val="005C0E43"/>
    <w:rsid w:val="005C51A1"/>
    <w:rsid w:val="005D6598"/>
    <w:rsid w:val="005E49EF"/>
    <w:rsid w:val="005E56DA"/>
    <w:rsid w:val="005F2390"/>
    <w:rsid w:val="005F2B10"/>
    <w:rsid w:val="005F3EBE"/>
    <w:rsid w:val="005F5DC6"/>
    <w:rsid w:val="005F741B"/>
    <w:rsid w:val="00603BFC"/>
    <w:rsid w:val="006065BC"/>
    <w:rsid w:val="00616883"/>
    <w:rsid w:val="006200B8"/>
    <w:rsid w:val="00620DC6"/>
    <w:rsid w:val="0062347A"/>
    <w:rsid w:val="006242F6"/>
    <w:rsid w:val="0062520E"/>
    <w:rsid w:val="0063459C"/>
    <w:rsid w:val="00644D10"/>
    <w:rsid w:val="006468B2"/>
    <w:rsid w:val="006474CC"/>
    <w:rsid w:val="00665718"/>
    <w:rsid w:val="0067056F"/>
    <w:rsid w:val="006741C7"/>
    <w:rsid w:val="00675FE3"/>
    <w:rsid w:val="00677497"/>
    <w:rsid w:val="00686D96"/>
    <w:rsid w:val="0068793C"/>
    <w:rsid w:val="00687A94"/>
    <w:rsid w:val="006919AA"/>
    <w:rsid w:val="006A17B8"/>
    <w:rsid w:val="006A2733"/>
    <w:rsid w:val="006A5856"/>
    <w:rsid w:val="006A70A5"/>
    <w:rsid w:val="006B00A8"/>
    <w:rsid w:val="006B390D"/>
    <w:rsid w:val="006C1375"/>
    <w:rsid w:val="006C3D25"/>
    <w:rsid w:val="006C6898"/>
    <w:rsid w:val="006C78E1"/>
    <w:rsid w:val="006D00F6"/>
    <w:rsid w:val="006D0830"/>
    <w:rsid w:val="006E004C"/>
    <w:rsid w:val="006E70F6"/>
    <w:rsid w:val="006E7654"/>
    <w:rsid w:val="006F1665"/>
    <w:rsid w:val="006F3015"/>
    <w:rsid w:val="006F32CB"/>
    <w:rsid w:val="006F731E"/>
    <w:rsid w:val="00700CB2"/>
    <w:rsid w:val="00700D5E"/>
    <w:rsid w:val="007018AC"/>
    <w:rsid w:val="00701C18"/>
    <w:rsid w:val="0070249D"/>
    <w:rsid w:val="00706C8E"/>
    <w:rsid w:val="0071422E"/>
    <w:rsid w:val="00716FD6"/>
    <w:rsid w:val="0073008A"/>
    <w:rsid w:val="00732DDE"/>
    <w:rsid w:val="007340F6"/>
    <w:rsid w:val="00746B3D"/>
    <w:rsid w:val="00747666"/>
    <w:rsid w:val="0075044E"/>
    <w:rsid w:val="00756424"/>
    <w:rsid w:val="00760CC0"/>
    <w:rsid w:val="00760E32"/>
    <w:rsid w:val="00763B97"/>
    <w:rsid w:val="0076408B"/>
    <w:rsid w:val="00765A30"/>
    <w:rsid w:val="00765F72"/>
    <w:rsid w:val="00771471"/>
    <w:rsid w:val="00771661"/>
    <w:rsid w:val="00771D93"/>
    <w:rsid w:val="00773805"/>
    <w:rsid w:val="007742A1"/>
    <w:rsid w:val="007760D7"/>
    <w:rsid w:val="00777602"/>
    <w:rsid w:val="007840A1"/>
    <w:rsid w:val="00784158"/>
    <w:rsid w:val="0078685C"/>
    <w:rsid w:val="00790718"/>
    <w:rsid w:val="0079292A"/>
    <w:rsid w:val="0079292F"/>
    <w:rsid w:val="00793601"/>
    <w:rsid w:val="007953EF"/>
    <w:rsid w:val="007A1D3F"/>
    <w:rsid w:val="007A38EF"/>
    <w:rsid w:val="007A729A"/>
    <w:rsid w:val="007B52F0"/>
    <w:rsid w:val="007C33B9"/>
    <w:rsid w:val="007C6FFE"/>
    <w:rsid w:val="007D291F"/>
    <w:rsid w:val="007D3273"/>
    <w:rsid w:val="007D32CC"/>
    <w:rsid w:val="007D786E"/>
    <w:rsid w:val="007E2A29"/>
    <w:rsid w:val="007E57CC"/>
    <w:rsid w:val="00815183"/>
    <w:rsid w:val="00815F33"/>
    <w:rsid w:val="00816384"/>
    <w:rsid w:val="008171E4"/>
    <w:rsid w:val="008204DC"/>
    <w:rsid w:val="008233DA"/>
    <w:rsid w:val="00825E67"/>
    <w:rsid w:val="0082773E"/>
    <w:rsid w:val="00831481"/>
    <w:rsid w:val="00832068"/>
    <w:rsid w:val="0084239D"/>
    <w:rsid w:val="00845D89"/>
    <w:rsid w:val="008460E1"/>
    <w:rsid w:val="00847344"/>
    <w:rsid w:val="008512BA"/>
    <w:rsid w:val="008513DC"/>
    <w:rsid w:val="0085218F"/>
    <w:rsid w:val="00857462"/>
    <w:rsid w:val="00860443"/>
    <w:rsid w:val="008628AD"/>
    <w:rsid w:val="008747E5"/>
    <w:rsid w:val="008849CC"/>
    <w:rsid w:val="008879BD"/>
    <w:rsid w:val="00891E5C"/>
    <w:rsid w:val="00893B4F"/>
    <w:rsid w:val="00897448"/>
    <w:rsid w:val="0089773F"/>
    <w:rsid w:val="008A3B14"/>
    <w:rsid w:val="008A5EB0"/>
    <w:rsid w:val="008C322F"/>
    <w:rsid w:val="008C4393"/>
    <w:rsid w:val="008D0D20"/>
    <w:rsid w:val="008E4CCD"/>
    <w:rsid w:val="008E4ED4"/>
    <w:rsid w:val="008E4F50"/>
    <w:rsid w:val="008E7943"/>
    <w:rsid w:val="008F0203"/>
    <w:rsid w:val="008F4ED4"/>
    <w:rsid w:val="008F6137"/>
    <w:rsid w:val="008F6914"/>
    <w:rsid w:val="009060A8"/>
    <w:rsid w:val="00912F2E"/>
    <w:rsid w:val="00913858"/>
    <w:rsid w:val="00914026"/>
    <w:rsid w:val="00921701"/>
    <w:rsid w:val="009228C0"/>
    <w:rsid w:val="009240EF"/>
    <w:rsid w:val="0092438B"/>
    <w:rsid w:val="009276E0"/>
    <w:rsid w:val="00932878"/>
    <w:rsid w:val="00933173"/>
    <w:rsid w:val="00934C98"/>
    <w:rsid w:val="009352C6"/>
    <w:rsid w:val="009353FF"/>
    <w:rsid w:val="00937BFB"/>
    <w:rsid w:val="00947872"/>
    <w:rsid w:val="00953A31"/>
    <w:rsid w:val="00961324"/>
    <w:rsid w:val="0096485A"/>
    <w:rsid w:val="00964C99"/>
    <w:rsid w:val="00972A17"/>
    <w:rsid w:val="0097310C"/>
    <w:rsid w:val="00975443"/>
    <w:rsid w:val="009817B0"/>
    <w:rsid w:val="00981F2D"/>
    <w:rsid w:val="00984459"/>
    <w:rsid w:val="00992DEE"/>
    <w:rsid w:val="009B4540"/>
    <w:rsid w:val="009B4D36"/>
    <w:rsid w:val="009B7E01"/>
    <w:rsid w:val="009BB3F9"/>
    <w:rsid w:val="009D0CE5"/>
    <w:rsid w:val="009D217B"/>
    <w:rsid w:val="009F13F5"/>
    <w:rsid w:val="00A0137D"/>
    <w:rsid w:val="00A02D39"/>
    <w:rsid w:val="00A0491C"/>
    <w:rsid w:val="00A07148"/>
    <w:rsid w:val="00A106FD"/>
    <w:rsid w:val="00A136DE"/>
    <w:rsid w:val="00A154D5"/>
    <w:rsid w:val="00A41900"/>
    <w:rsid w:val="00A47AF1"/>
    <w:rsid w:val="00A50ACB"/>
    <w:rsid w:val="00A50DAD"/>
    <w:rsid w:val="00A530D7"/>
    <w:rsid w:val="00A56609"/>
    <w:rsid w:val="00A60B98"/>
    <w:rsid w:val="00A62ECE"/>
    <w:rsid w:val="00A6378F"/>
    <w:rsid w:val="00A65204"/>
    <w:rsid w:val="00A6738F"/>
    <w:rsid w:val="00A71C1B"/>
    <w:rsid w:val="00A72100"/>
    <w:rsid w:val="00A75CE0"/>
    <w:rsid w:val="00A76598"/>
    <w:rsid w:val="00A770A7"/>
    <w:rsid w:val="00A84DFE"/>
    <w:rsid w:val="00A86EC1"/>
    <w:rsid w:val="00A87F81"/>
    <w:rsid w:val="00A8CB4B"/>
    <w:rsid w:val="00A9027D"/>
    <w:rsid w:val="00A90410"/>
    <w:rsid w:val="00A90EA5"/>
    <w:rsid w:val="00A92D09"/>
    <w:rsid w:val="00A9432E"/>
    <w:rsid w:val="00A966D5"/>
    <w:rsid w:val="00A96DAE"/>
    <w:rsid w:val="00A97467"/>
    <w:rsid w:val="00A97BE1"/>
    <w:rsid w:val="00AA28E7"/>
    <w:rsid w:val="00AA4C3F"/>
    <w:rsid w:val="00AB4B1E"/>
    <w:rsid w:val="00AB4BBB"/>
    <w:rsid w:val="00ABCB2D"/>
    <w:rsid w:val="00AC6702"/>
    <w:rsid w:val="00AC74D9"/>
    <w:rsid w:val="00AD6BDA"/>
    <w:rsid w:val="00AE74EB"/>
    <w:rsid w:val="00AF486C"/>
    <w:rsid w:val="00B0164B"/>
    <w:rsid w:val="00B02A84"/>
    <w:rsid w:val="00B02FDD"/>
    <w:rsid w:val="00B039B8"/>
    <w:rsid w:val="00B04920"/>
    <w:rsid w:val="00B158FC"/>
    <w:rsid w:val="00B17457"/>
    <w:rsid w:val="00B205B4"/>
    <w:rsid w:val="00B21288"/>
    <w:rsid w:val="00B22BB4"/>
    <w:rsid w:val="00B431DB"/>
    <w:rsid w:val="00B45F30"/>
    <w:rsid w:val="00B530F5"/>
    <w:rsid w:val="00B6161D"/>
    <w:rsid w:val="00B61ECE"/>
    <w:rsid w:val="00B63154"/>
    <w:rsid w:val="00B71E96"/>
    <w:rsid w:val="00B80D63"/>
    <w:rsid w:val="00B82279"/>
    <w:rsid w:val="00B83018"/>
    <w:rsid w:val="00B83778"/>
    <w:rsid w:val="00B83DC7"/>
    <w:rsid w:val="00B853EF"/>
    <w:rsid w:val="00B913BE"/>
    <w:rsid w:val="00B91B93"/>
    <w:rsid w:val="00BA13EA"/>
    <w:rsid w:val="00BA2649"/>
    <w:rsid w:val="00BA5853"/>
    <w:rsid w:val="00BA5F2F"/>
    <w:rsid w:val="00BA7057"/>
    <w:rsid w:val="00BB3434"/>
    <w:rsid w:val="00BB6FE5"/>
    <w:rsid w:val="00BB7C18"/>
    <w:rsid w:val="00BB7D3F"/>
    <w:rsid w:val="00BC2875"/>
    <w:rsid w:val="00BC55B6"/>
    <w:rsid w:val="00BC7C75"/>
    <w:rsid w:val="00BD2E49"/>
    <w:rsid w:val="00BD30C8"/>
    <w:rsid w:val="00BD52AD"/>
    <w:rsid w:val="00BD6825"/>
    <w:rsid w:val="00BE039D"/>
    <w:rsid w:val="00BE1491"/>
    <w:rsid w:val="00BE2AC4"/>
    <w:rsid w:val="00BE4994"/>
    <w:rsid w:val="00BF3D44"/>
    <w:rsid w:val="00BF7C42"/>
    <w:rsid w:val="00C016F0"/>
    <w:rsid w:val="00C06332"/>
    <w:rsid w:val="00C12625"/>
    <w:rsid w:val="00C22E8F"/>
    <w:rsid w:val="00C2488D"/>
    <w:rsid w:val="00C2587C"/>
    <w:rsid w:val="00C35560"/>
    <w:rsid w:val="00C43A60"/>
    <w:rsid w:val="00C463FC"/>
    <w:rsid w:val="00C46515"/>
    <w:rsid w:val="00C53ADB"/>
    <w:rsid w:val="00C53B4C"/>
    <w:rsid w:val="00C564C9"/>
    <w:rsid w:val="00C57FD5"/>
    <w:rsid w:val="00C61123"/>
    <w:rsid w:val="00C70B82"/>
    <w:rsid w:val="00C73BAF"/>
    <w:rsid w:val="00C831EE"/>
    <w:rsid w:val="00C8605C"/>
    <w:rsid w:val="00C86EE6"/>
    <w:rsid w:val="00C90578"/>
    <w:rsid w:val="00C940E3"/>
    <w:rsid w:val="00C94EB5"/>
    <w:rsid w:val="00CA02E6"/>
    <w:rsid w:val="00CA08C3"/>
    <w:rsid w:val="00CA2FCB"/>
    <w:rsid w:val="00CA3C9E"/>
    <w:rsid w:val="00CB29DA"/>
    <w:rsid w:val="00CB2EF0"/>
    <w:rsid w:val="00CB4C1C"/>
    <w:rsid w:val="00CB713D"/>
    <w:rsid w:val="00CC091E"/>
    <w:rsid w:val="00CC1E14"/>
    <w:rsid w:val="00CC27B4"/>
    <w:rsid w:val="00CC43F2"/>
    <w:rsid w:val="00CE4141"/>
    <w:rsid w:val="00CF0B68"/>
    <w:rsid w:val="00CF4B90"/>
    <w:rsid w:val="00D04524"/>
    <w:rsid w:val="00D07DF9"/>
    <w:rsid w:val="00D138D0"/>
    <w:rsid w:val="00D222A2"/>
    <w:rsid w:val="00D24808"/>
    <w:rsid w:val="00D317C3"/>
    <w:rsid w:val="00D334AD"/>
    <w:rsid w:val="00D4180E"/>
    <w:rsid w:val="00D42749"/>
    <w:rsid w:val="00D45FD7"/>
    <w:rsid w:val="00D47934"/>
    <w:rsid w:val="00D65E96"/>
    <w:rsid w:val="00D66D20"/>
    <w:rsid w:val="00D7761D"/>
    <w:rsid w:val="00D849AE"/>
    <w:rsid w:val="00D9141D"/>
    <w:rsid w:val="00D91B76"/>
    <w:rsid w:val="00D943F8"/>
    <w:rsid w:val="00D94571"/>
    <w:rsid w:val="00D95D37"/>
    <w:rsid w:val="00D9798A"/>
    <w:rsid w:val="00DA6B27"/>
    <w:rsid w:val="00DA7E97"/>
    <w:rsid w:val="00DB26C0"/>
    <w:rsid w:val="00DB6A5E"/>
    <w:rsid w:val="00DC456A"/>
    <w:rsid w:val="00DC55C5"/>
    <w:rsid w:val="00DC6C5B"/>
    <w:rsid w:val="00DD59AB"/>
    <w:rsid w:val="00DD5FF3"/>
    <w:rsid w:val="00DE12A9"/>
    <w:rsid w:val="00DE3E29"/>
    <w:rsid w:val="00DE4248"/>
    <w:rsid w:val="00DE4480"/>
    <w:rsid w:val="00DF6665"/>
    <w:rsid w:val="00E03CA4"/>
    <w:rsid w:val="00E12512"/>
    <w:rsid w:val="00E2039D"/>
    <w:rsid w:val="00E267E0"/>
    <w:rsid w:val="00E308B0"/>
    <w:rsid w:val="00E311A6"/>
    <w:rsid w:val="00E3483F"/>
    <w:rsid w:val="00E42CE3"/>
    <w:rsid w:val="00E4396B"/>
    <w:rsid w:val="00E45EAA"/>
    <w:rsid w:val="00E46086"/>
    <w:rsid w:val="00E613E1"/>
    <w:rsid w:val="00E66F17"/>
    <w:rsid w:val="00E709A1"/>
    <w:rsid w:val="00E748E7"/>
    <w:rsid w:val="00E75CD8"/>
    <w:rsid w:val="00E80CB3"/>
    <w:rsid w:val="00E86FBA"/>
    <w:rsid w:val="00E90E9E"/>
    <w:rsid w:val="00E960EA"/>
    <w:rsid w:val="00E963BE"/>
    <w:rsid w:val="00EA0FEB"/>
    <w:rsid w:val="00EA75E8"/>
    <w:rsid w:val="00EB1C49"/>
    <w:rsid w:val="00EB24EC"/>
    <w:rsid w:val="00EB275A"/>
    <w:rsid w:val="00EC0783"/>
    <w:rsid w:val="00EC21AB"/>
    <w:rsid w:val="00EC5190"/>
    <w:rsid w:val="00ED0A9B"/>
    <w:rsid w:val="00ED79E7"/>
    <w:rsid w:val="00ED8B5A"/>
    <w:rsid w:val="00EE3382"/>
    <w:rsid w:val="00EE7BCC"/>
    <w:rsid w:val="00EF1643"/>
    <w:rsid w:val="00EF1BF8"/>
    <w:rsid w:val="00EF26DC"/>
    <w:rsid w:val="00EF532C"/>
    <w:rsid w:val="00EF642C"/>
    <w:rsid w:val="00EF79BC"/>
    <w:rsid w:val="00F01B7B"/>
    <w:rsid w:val="00F12199"/>
    <w:rsid w:val="00F1253C"/>
    <w:rsid w:val="00F13A0E"/>
    <w:rsid w:val="00F23299"/>
    <w:rsid w:val="00F354FA"/>
    <w:rsid w:val="00F37012"/>
    <w:rsid w:val="00F41385"/>
    <w:rsid w:val="00F4350A"/>
    <w:rsid w:val="00F5285F"/>
    <w:rsid w:val="00F53932"/>
    <w:rsid w:val="00F63C4C"/>
    <w:rsid w:val="00F650AF"/>
    <w:rsid w:val="00F779C2"/>
    <w:rsid w:val="00F81842"/>
    <w:rsid w:val="00F92162"/>
    <w:rsid w:val="00F9664A"/>
    <w:rsid w:val="00FA4476"/>
    <w:rsid w:val="00FB0412"/>
    <w:rsid w:val="00FB13F3"/>
    <w:rsid w:val="00FB35AD"/>
    <w:rsid w:val="00FB3AD3"/>
    <w:rsid w:val="00FC6D91"/>
    <w:rsid w:val="00FD5570"/>
    <w:rsid w:val="00FE5C17"/>
    <w:rsid w:val="0122A1E7"/>
    <w:rsid w:val="01371473"/>
    <w:rsid w:val="0144E96C"/>
    <w:rsid w:val="018A73A0"/>
    <w:rsid w:val="018B8050"/>
    <w:rsid w:val="01916850"/>
    <w:rsid w:val="019C7A23"/>
    <w:rsid w:val="01E522FF"/>
    <w:rsid w:val="01F6527D"/>
    <w:rsid w:val="01FAD6D8"/>
    <w:rsid w:val="0222C704"/>
    <w:rsid w:val="022DAE5F"/>
    <w:rsid w:val="022F7B82"/>
    <w:rsid w:val="02400317"/>
    <w:rsid w:val="025F2B64"/>
    <w:rsid w:val="02871D04"/>
    <w:rsid w:val="02BED7EA"/>
    <w:rsid w:val="02CDA1B3"/>
    <w:rsid w:val="0330EA3A"/>
    <w:rsid w:val="03643D32"/>
    <w:rsid w:val="036BB820"/>
    <w:rsid w:val="0372C346"/>
    <w:rsid w:val="037BE728"/>
    <w:rsid w:val="03A2EF80"/>
    <w:rsid w:val="03B1D9C9"/>
    <w:rsid w:val="03E3393A"/>
    <w:rsid w:val="03FF9AA4"/>
    <w:rsid w:val="04098014"/>
    <w:rsid w:val="049582EB"/>
    <w:rsid w:val="0500F2B8"/>
    <w:rsid w:val="050E85A0"/>
    <w:rsid w:val="0513AB21"/>
    <w:rsid w:val="0513D283"/>
    <w:rsid w:val="051DA359"/>
    <w:rsid w:val="05240642"/>
    <w:rsid w:val="05407B80"/>
    <w:rsid w:val="054F4647"/>
    <w:rsid w:val="055C5022"/>
    <w:rsid w:val="056AA8CB"/>
    <w:rsid w:val="057DA29D"/>
    <w:rsid w:val="05AF3766"/>
    <w:rsid w:val="05F2BBDE"/>
    <w:rsid w:val="05FA90D5"/>
    <w:rsid w:val="0604937F"/>
    <w:rsid w:val="060A422F"/>
    <w:rsid w:val="060B8759"/>
    <w:rsid w:val="0615984E"/>
    <w:rsid w:val="066C695E"/>
    <w:rsid w:val="0676267D"/>
    <w:rsid w:val="0692A3B4"/>
    <w:rsid w:val="06CFAE11"/>
    <w:rsid w:val="06F27A3D"/>
    <w:rsid w:val="070A6A56"/>
    <w:rsid w:val="07260505"/>
    <w:rsid w:val="0774D625"/>
    <w:rsid w:val="0778AF30"/>
    <w:rsid w:val="07D1D940"/>
    <w:rsid w:val="07D69F62"/>
    <w:rsid w:val="080332CF"/>
    <w:rsid w:val="080BCA6A"/>
    <w:rsid w:val="0828F4C9"/>
    <w:rsid w:val="082ECFEA"/>
    <w:rsid w:val="0854B4EE"/>
    <w:rsid w:val="08798F0D"/>
    <w:rsid w:val="08C6AFF1"/>
    <w:rsid w:val="08FEA25E"/>
    <w:rsid w:val="092479E7"/>
    <w:rsid w:val="095174E6"/>
    <w:rsid w:val="09687853"/>
    <w:rsid w:val="0971799E"/>
    <w:rsid w:val="097228C4"/>
    <w:rsid w:val="098E706A"/>
    <w:rsid w:val="0995CB66"/>
    <w:rsid w:val="09D3C257"/>
    <w:rsid w:val="09E74A56"/>
    <w:rsid w:val="0A32389C"/>
    <w:rsid w:val="0A787008"/>
    <w:rsid w:val="0A810169"/>
    <w:rsid w:val="0A964313"/>
    <w:rsid w:val="0A980898"/>
    <w:rsid w:val="0AC6789D"/>
    <w:rsid w:val="0AD3B3AD"/>
    <w:rsid w:val="0AFDC192"/>
    <w:rsid w:val="0B063AFD"/>
    <w:rsid w:val="0B311288"/>
    <w:rsid w:val="0B3D2319"/>
    <w:rsid w:val="0B4E5C80"/>
    <w:rsid w:val="0B50E39D"/>
    <w:rsid w:val="0B50F83D"/>
    <w:rsid w:val="0B60612F"/>
    <w:rsid w:val="0B64E47C"/>
    <w:rsid w:val="0B67E9C1"/>
    <w:rsid w:val="0B6F1E05"/>
    <w:rsid w:val="0B7CB3E4"/>
    <w:rsid w:val="0B8EAB6F"/>
    <w:rsid w:val="0B9C5FBB"/>
    <w:rsid w:val="0B9D26E8"/>
    <w:rsid w:val="0BC77808"/>
    <w:rsid w:val="0BD39D11"/>
    <w:rsid w:val="0BD7B4D7"/>
    <w:rsid w:val="0C17419E"/>
    <w:rsid w:val="0C5AC61C"/>
    <w:rsid w:val="0C77A8E2"/>
    <w:rsid w:val="0CDCF521"/>
    <w:rsid w:val="0CE6FA99"/>
    <w:rsid w:val="0CF214BE"/>
    <w:rsid w:val="0CF726D1"/>
    <w:rsid w:val="0D024E43"/>
    <w:rsid w:val="0D1B3F4A"/>
    <w:rsid w:val="0D22D9F6"/>
    <w:rsid w:val="0D51C751"/>
    <w:rsid w:val="0D69053E"/>
    <w:rsid w:val="0D7B9F30"/>
    <w:rsid w:val="0DB7FEF6"/>
    <w:rsid w:val="0DBBFEF1"/>
    <w:rsid w:val="0DBDFCE9"/>
    <w:rsid w:val="0DDC29EC"/>
    <w:rsid w:val="0DDFB59D"/>
    <w:rsid w:val="0DE6B1B4"/>
    <w:rsid w:val="0E0B506F"/>
    <w:rsid w:val="0E1422C4"/>
    <w:rsid w:val="0E9EB3D7"/>
    <w:rsid w:val="0EE3E1B4"/>
    <w:rsid w:val="0F07FA0A"/>
    <w:rsid w:val="0F2671EA"/>
    <w:rsid w:val="0F7A47E5"/>
    <w:rsid w:val="0F8811BB"/>
    <w:rsid w:val="0F8C6506"/>
    <w:rsid w:val="0F91E217"/>
    <w:rsid w:val="0FB8B7AF"/>
    <w:rsid w:val="0FCA631A"/>
    <w:rsid w:val="0FD78964"/>
    <w:rsid w:val="0FF706B9"/>
    <w:rsid w:val="103E5459"/>
    <w:rsid w:val="10448210"/>
    <w:rsid w:val="104D8250"/>
    <w:rsid w:val="1057FB82"/>
    <w:rsid w:val="10664CB5"/>
    <w:rsid w:val="106FB069"/>
    <w:rsid w:val="108C9D1E"/>
    <w:rsid w:val="10B62740"/>
    <w:rsid w:val="10B85F1A"/>
    <w:rsid w:val="10CBA26D"/>
    <w:rsid w:val="10D44F35"/>
    <w:rsid w:val="117DD7C8"/>
    <w:rsid w:val="119755CF"/>
    <w:rsid w:val="11BFCDAA"/>
    <w:rsid w:val="11FFF3BC"/>
    <w:rsid w:val="1215285F"/>
    <w:rsid w:val="122A5A84"/>
    <w:rsid w:val="123CAEA9"/>
    <w:rsid w:val="123DF39C"/>
    <w:rsid w:val="1247362C"/>
    <w:rsid w:val="125D8A88"/>
    <w:rsid w:val="1277CCB2"/>
    <w:rsid w:val="128C669F"/>
    <w:rsid w:val="129320C1"/>
    <w:rsid w:val="12AA0B76"/>
    <w:rsid w:val="12B2C667"/>
    <w:rsid w:val="12B32FCB"/>
    <w:rsid w:val="12E3FF3C"/>
    <w:rsid w:val="12F0D06C"/>
    <w:rsid w:val="130995F7"/>
    <w:rsid w:val="1309B4D8"/>
    <w:rsid w:val="130BCCE5"/>
    <w:rsid w:val="131DF45D"/>
    <w:rsid w:val="1332CB5B"/>
    <w:rsid w:val="135BAB2D"/>
    <w:rsid w:val="136C9BE0"/>
    <w:rsid w:val="139AF01E"/>
    <w:rsid w:val="139FBE88"/>
    <w:rsid w:val="13BBB791"/>
    <w:rsid w:val="13C19B74"/>
    <w:rsid w:val="13F806F0"/>
    <w:rsid w:val="13FD1193"/>
    <w:rsid w:val="1412A0DF"/>
    <w:rsid w:val="142F39BD"/>
    <w:rsid w:val="142F3FF5"/>
    <w:rsid w:val="1434C5D1"/>
    <w:rsid w:val="146148D3"/>
    <w:rsid w:val="148329C3"/>
    <w:rsid w:val="14C4DBDF"/>
    <w:rsid w:val="14ED07B1"/>
    <w:rsid w:val="150103D6"/>
    <w:rsid w:val="150B3094"/>
    <w:rsid w:val="15219E86"/>
    <w:rsid w:val="1556F295"/>
    <w:rsid w:val="155E8EA2"/>
    <w:rsid w:val="15782833"/>
    <w:rsid w:val="157B3B43"/>
    <w:rsid w:val="15ABB8BD"/>
    <w:rsid w:val="15B7C92D"/>
    <w:rsid w:val="15D90405"/>
    <w:rsid w:val="15DB4EDE"/>
    <w:rsid w:val="16064787"/>
    <w:rsid w:val="161D87D6"/>
    <w:rsid w:val="161E31B3"/>
    <w:rsid w:val="162F8732"/>
    <w:rsid w:val="163B10E9"/>
    <w:rsid w:val="166C51DF"/>
    <w:rsid w:val="171BE61A"/>
    <w:rsid w:val="172119FE"/>
    <w:rsid w:val="17465D0F"/>
    <w:rsid w:val="174B9656"/>
    <w:rsid w:val="174DA0E2"/>
    <w:rsid w:val="1757A9EF"/>
    <w:rsid w:val="17777EF4"/>
    <w:rsid w:val="178E08A1"/>
    <w:rsid w:val="17AD21A1"/>
    <w:rsid w:val="17AE99EA"/>
    <w:rsid w:val="17C7C797"/>
    <w:rsid w:val="17D2006F"/>
    <w:rsid w:val="18093B1B"/>
    <w:rsid w:val="181ADAFB"/>
    <w:rsid w:val="183CC53E"/>
    <w:rsid w:val="184F11DF"/>
    <w:rsid w:val="189FF805"/>
    <w:rsid w:val="18AE2B2F"/>
    <w:rsid w:val="18B08E8F"/>
    <w:rsid w:val="18CFD1F5"/>
    <w:rsid w:val="1903E62A"/>
    <w:rsid w:val="190DDFDE"/>
    <w:rsid w:val="1931B8A3"/>
    <w:rsid w:val="1941C92D"/>
    <w:rsid w:val="195B7703"/>
    <w:rsid w:val="197C4E73"/>
    <w:rsid w:val="19A3EC20"/>
    <w:rsid w:val="19F47A8F"/>
    <w:rsid w:val="1A00E3B3"/>
    <w:rsid w:val="1A0840E1"/>
    <w:rsid w:val="1A0B17D9"/>
    <w:rsid w:val="1A104D70"/>
    <w:rsid w:val="1A18C655"/>
    <w:rsid w:val="1A2C65CA"/>
    <w:rsid w:val="1A4A94AE"/>
    <w:rsid w:val="1A70F268"/>
    <w:rsid w:val="1A7D664A"/>
    <w:rsid w:val="1AC1B333"/>
    <w:rsid w:val="1AD1DA66"/>
    <w:rsid w:val="1AD75A5C"/>
    <w:rsid w:val="1AE594E0"/>
    <w:rsid w:val="1AEE97F7"/>
    <w:rsid w:val="1AFAB267"/>
    <w:rsid w:val="1B0DF8AC"/>
    <w:rsid w:val="1B2266FA"/>
    <w:rsid w:val="1B4FE193"/>
    <w:rsid w:val="1B66FF1E"/>
    <w:rsid w:val="1BA4794D"/>
    <w:rsid w:val="1BB6C101"/>
    <w:rsid w:val="1BC00B55"/>
    <w:rsid w:val="1BD99CA0"/>
    <w:rsid w:val="1BE44D8A"/>
    <w:rsid w:val="1BEAB46F"/>
    <w:rsid w:val="1BEF45C6"/>
    <w:rsid w:val="1C07C98A"/>
    <w:rsid w:val="1C46D5F6"/>
    <w:rsid w:val="1C7CF044"/>
    <w:rsid w:val="1CA7C951"/>
    <w:rsid w:val="1CF48F03"/>
    <w:rsid w:val="1CF56F55"/>
    <w:rsid w:val="1D194A0A"/>
    <w:rsid w:val="1D1F4E84"/>
    <w:rsid w:val="1D1F501C"/>
    <w:rsid w:val="1D234643"/>
    <w:rsid w:val="1D2533BE"/>
    <w:rsid w:val="1D343A8B"/>
    <w:rsid w:val="1D5548E5"/>
    <w:rsid w:val="1D71CE99"/>
    <w:rsid w:val="1D753290"/>
    <w:rsid w:val="1D773DF4"/>
    <w:rsid w:val="1DB7E6CA"/>
    <w:rsid w:val="1DC4E007"/>
    <w:rsid w:val="1DD95AB0"/>
    <w:rsid w:val="1DDD01D7"/>
    <w:rsid w:val="1DE212A0"/>
    <w:rsid w:val="1E1046F7"/>
    <w:rsid w:val="1E14788E"/>
    <w:rsid w:val="1E1ADFC8"/>
    <w:rsid w:val="1E244A99"/>
    <w:rsid w:val="1E5B344E"/>
    <w:rsid w:val="1E5FE52A"/>
    <w:rsid w:val="1E86B1ED"/>
    <w:rsid w:val="1EA3BDB7"/>
    <w:rsid w:val="1EACFE2B"/>
    <w:rsid w:val="1EC48B94"/>
    <w:rsid w:val="1EF7E1B9"/>
    <w:rsid w:val="1F0329C1"/>
    <w:rsid w:val="1F5F4AA6"/>
    <w:rsid w:val="1F823C2F"/>
    <w:rsid w:val="1F949F94"/>
    <w:rsid w:val="1FA85AF7"/>
    <w:rsid w:val="2008AB30"/>
    <w:rsid w:val="200AB993"/>
    <w:rsid w:val="201B20A0"/>
    <w:rsid w:val="2022DD74"/>
    <w:rsid w:val="203551C7"/>
    <w:rsid w:val="205568A3"/>
    <w:rsid w:val="205662B8"/>
    <w:rsid w:val="20642CA9"/>
    <w:rsid w:val="2085DD26"/>
    <w:rsid w:val="209EE8DA"/>
    <w:rsid w:val="2149CCC9"/>
    <w:rsid w:val="21527698"/>
    <w:rsid w:val="2166850F"/>
    <w:rsid w:val="217C1908"/>
    <w:rsid w:val="21854695"/>
    <w:rsid w:val="21A2108A"/>
    <w:rsid w:val="21AD2865"/>
    <w:rsid w:val="21FD2C7D"/>
    <w:rsid w:val="2231DEE9"/>
    <w:rsid w:val="22B7CB8F"/>
    <w:rsid w:val="22BABB70"/>
    <w:rsid w:val="22BD2442"/>
    <w:rsid w:val="22E20EF1"/>
    <w:rsid w:val="2322BA15"/>
    <w:rsid w:val="23B7BF8E"/>
    <w:rsid w:val="23BBA385"/>
    <w:rsid w:val="23C9E3F0"/>
    <w:rsid w:val="243DD255"/>
    <w:rsid w:val="249CCF47"/>
    <w:rsid w:val="24A7B051"/>
    <w:rsid w:val="24B579F7"/>
    <w:rsid w:val="24CADBBB"/>
    <w:rsid w:val="24E1A105"/>
    <w:rsid w:val="252A7FF1"/>
    <w:rsid w:val="254C8785"/>
    <w:rsid w:val="255BE67C"/>
    <w:rsid w:val="256548A0"/>
    <w:rsid w:val="2586757A"/>
    <w:rsid w:val="2588C973"/>
    <w:rsid w:val="25A81BFD"/>
    <w:rsid w:val="25AB6324"/>
    <w:rsid w:val="25F4F89A"/>
    <w:rsid w:val="265B825C"/>
    <w:rsid w:val="265BD8DF"/>
    <w:rsid w:val="26818B0C"/>
    <w:rsid w:val="26C14864"/>
    <w:rsid w:val="26C83E38"/>
    <w:rsid w:val="26D03616"/>
    <w:rsid w:val="26E00766"/>
    <w:rsid w:val="26ECC34B"/>
    <w:rsid w:val="26FAF8AF"/>
    <w:rsid w:val="27391AA2"/>
    <w:rsid w:val="273935C4"/>
    <w:rsid w:val="27405901"/>
    <w:rsid w:val="274A7A7B"/>
    <w:rsid w:val="274E346C"/>
    <w:rsid w:val="277C8BCA"/>
    <w:rsid w:val="278F2976"/>
    <w:rsid w:val="27A0B3B1"/>
    <w:rsid w:val="27A655B5"/>
    <w:rsid w:val="27A90BA2"/>
    <w:rsid w:val="27B05E57"/>
    <w:rsid w:val="27D52C27"/>
    <w:rsid w:val="2835BAA9"/>
    <w:rsid w:val="2846772B"/>
    <w:rsid w:val="2850C86B"/>
    <w:rsid w:val="28814284"/>
    <w:rsid w:val="28CC79D2"/>
    <w:rsid w:val="28EF1D4F"/>
    <w:rsid w:val="290366CB"/>
    <w:rsid w:val="291F2ABC"/>
    <w:rsid w:val="2928906E"/>
    <w:rsid w:val="292D4990"/>
    <w:rsid w:val="29479AC9"/>
    <w:rsid w:val="2955F433"/>
    <w:rsid w:val="2981AD66"/>
    <w:rsid w:val="298A080B"/>
    <w:rsid w:val="29932E52"/>
    <w:rsid w:val="2994928D"/>
    <w:rsid w:val="29C20D58"/>
    <w:rsid w:val="29F64A4A"/>
    <w:rsid w:val="2A54F39E"/>
    <w:rsid w:val="2A6DCBB6"/>
    <w:rsid w:val="2A6EB4F9"/>
    <w:rsid w:val="2A91A5F5"/>
    <w:rsid w:val="2ABB39AA"/>
    <w:rsid w:val="2AC368BA"/>
    <w:rsid w:val="2AC91F7E"/>
    <w:rsid w:val="2B3F2C30"/>
    <w:rsid w:val="2BD2EDEC"/>
    <w:rsid w:val="2BF5C40D"/>
    <w:rsid w:val="2BF65B7A"/>
    <w:rsid w:val="2C3B28BA"/>
    <w:rsid w:val="2C4C7737"/>
    <w:rsid w:val="2C6DF797"/>
    <w:rsid w:val="2D32C9B0"/>
    <w:rsid w:val="2D3DE4D5"/>
    <w:rsid w:val="2D444DC2"/>
    <w:rsid w:val="2D47FBAA"/>
    <w:rsid w:val="2D510F98"/>
    <w:rsid w:val="2D5E88B1"/>
    <w:rsid w:val="2D78A19A"/>
    <w:rsid w:val="2D7E30BA"/>
    <w:rsid w:val="2DA7BC45"/>
    <w:rsid w:val="2DCD39EB"/>
    <w:rsid w:val="2DE04041"/>
    <w:rsid w:val="2E083E89"/>
    <w:rsid w:val="2E0CDCBD"/>
    <w:rsid w:val="2E22BEB8"/>
    <w:rsid w:val="2E26C0F6"/>
    <w:rsid w:val="2E440F89"/>
    <w:rsid w:val="2E4F10BA"/>
    <w:rsid w:val="2E6DBAAA"/>
    <w:rsid w:val="2ECA0C29"/>
    <w:rsid w:val="2F117DEE"/>
    <w:rsid w:val="2F5A8B85"/>
    <w:rsid w:val="2F8FCBC4"/>
    <w:rsid w:val="2F95300B"/>
    <w:rsid w:val="2FA58518"/>
    <w:rsid w:val="2FCD6424"/>
    <w:rsid w:val="2FD5AE9E"/>
    <w:rsid w:val="2FF2BA05"/>
    <w:rsid w:val="303773AA"/>
    <w:rsid w:val="303F9C0B"/>
    <w:rsid w:val="3092AE2B"/>
    <w:rsid w:val="30B80564"/>
    <w:rsid w:val="30B8589C"/>
    <w:rsid w:val="30CA4DC9"/>
    <w:rsid w:val="31001382"/>
    <w:rsid w:val="3129B9A3"/>
    <w:rsid w:val="31629A35"/>
    <w:rsid w:val="3177DCA0"/>
    <w:rsid w:val="319AA8BA"/>
    <w:rsid w:val="31A7FE63"/>
    <w:rsid w:val="31A934DC"/>
    <w:rsid w:val="31A99463"/>
    <w:rsid w:val="31CB56C3"/>
    <w:rsid w:val="31D075F1"/>
    <w:rsid w:val="31F7E1AE"/>
    <w:rsid w:val="31FA61C0"/>
    <w:rsid w:val="32089900"/>
    <w:rsid w:val="3225AB98"/>
    <w:rsid w:val="322A3C7E"/>
    <w:rsid w:val="32448A53"/>
    <w:rsid w:val="3288B5A0"/>
    <w:rsid w:val="328A9B3C"/>
    <w:rsid w:val="328DAD18"/>
    <w:rsid w:val="32B539A9"/>
    <w:rsid w:val="32BDF2DB"/>
    <w:rsid w:val="32DC07D3"/>
    <w:rsid w:val="33099828"/>
    <w:rsid w:val="33244958"/>
    <w:rsid w:val="333488FB"/>
    <w:rsid w:val="33387B53"/>
    <w:rsid w:val="335B6423"/>
    <w:rsid w:val="337320D4"/>
    <w:rsid w:val="338F08FC"/>
    <w:rsid w:val="33BD98C4"/>
    <w:rsid w:val="33D9F6B3"/>
    <w:rsid w:val="33F58BDF"/>
    <w:rsid w:val="3420713D"/>
    <w:rsid w:val="34495528"/>
    <w:rsid w:val="345A7752"/>
    <w:rsid w:val="346F92A9"/>
    <w:rsid w:val="347D3E9A"/>
    <w:rsid w:val="34965AC9"/>
    <w:rsid w:val="3499AD9A"/>
    <w:rsid w:val="34A1BC1D"/>
    <w:rsid w:val="34AF4C1B"/>
    <w:rsid w:val="3525C0B0"/>
    <w:rsid w:val="352D5795"/>
    <w:rsid w:val="35456B4E"/>
    <w:rsid w:val="3550D755"/>
    <w:rsid w:val="35771649"/>
    <w:rsid w:val="358619B2"/>
    <w:rsid w:val="35935A39"/>
    <w:rsid w:val="35941975"/>
    <w:rsid w:val="35949EB5"/>
    <w:rsid w:val="35B771CC"/>
    <w:rsid w:val="35BC691D"/>
    <w:rsid w:val="35C20203"/>
    <w:rsid w:val="35D72121"/>
    <w:rsid w:val="35E042FC"/>
    <w:rsid w:val="35EB9AEE"/>
    <w:rsid w:val="363DBE7F"/>
    <w:rsid w:val="3640DC5D"/>
    <w:rsid w:val="3644DA52"/>
    <w:rsid w:val="364DF9A7"/>
    <w:rsid w:val="365016C5"/>
    <w:rsid w:val="365C26F9"/>
    <w:rsid w:val="36651B55"/>
    <w:rsid w:val="366681CB"/>
    <w:rsid w:val="36977A44"/>
    <w:rsid w:val="36C3F541"/>
    <w:rsid w:val="36D50045"/>
    <w:rsid w:val="3764CE63"/>
    <w:rsid w:val="3767FA81"/>
    <w:rsid w:val="3777AF6B"/>
    <w:rsid w:val="379471C6"/>
    <w:rsid w:val="37CBE10C"/>
    <w:rsid w:val="37F68018"/>
    <w:rsid w:val="38242F29"/>
    <w:rsid w:val="3830D15D"/>
    <w:rsid w:val="3865B982"/>
    <w:rsid w:val="388AD873"/>
    <w:rsid w:val="38B4472F"/>
    <w:rsid w:val="38B73161"/>
    <w:rsid w:val="3921A774"/>
    <w:rsid w:val="3938A76D"/>
    <w:rsid w:val="397C7C06"/>
    <w:rsid w:val="399CAFF0"/>
    <w:rsid w:val="39A70923"/>
    <w:rsid w:val="39AE6FB4"/>
    <w:rsid w:val="39B358AB"/>
    <w:rsid w:val="39DE26B6"/>
    <w:rsid w:val="3A0B1FC1"/>
    <w:rsid w:val="3A1CA44E"/>
    <w:rsid w:val="3A392B2B"/>
    <w:rsid w:val="3A83E437"/>
    <w:rsid w:val="3A857211"/>
    <w:rsid w:val="3A9AD64C"/>
    <w:rsid w:val="3ABA64B8"/>
    <w:rsid w:val="3ACE4A32"/>
    <w:rsid w:val="3ADB2686"/>
    <w:rsid w:val="3AE5A6A7"/>
    <w:rsid w:val="3AEBC8A0"/>
    <w:rsid w:val="3AF25935"/>
    <w:rsid w:val="3AF673C2"/>
    <w:rsid w:val="3B5CBF21"/>
    <w:rsid w:val="3B964025"/>
    <w:rsid w:val="3BE17F6E"/>
    <w:rsid w:val="3BFA4FE3"/>
    <w:rsid w:val="3C12EC83"/>
    <w:rsid w:val="3C256BD6"/>
    <w:rsid w:val="3C2D5D1D"/>
    <w:rsid w:val="3C48E28F"/>
    <w:rsid w:val="3C4BECD2"/>
    <w:rsid w:val="3CC256A4"/>
    <w:rsid w:val="3CFE3935"/>
    <w:rsid w:val="3CFEB553"/>
    <w:rsid w:val="3D16C3D6"/>
    <w:rsid w:val="3D44F3C7"/>
    <w:rsid w:val="3D92968A"/>
    <w:rsid w:val="3DA1427B"/>
    <w:rsid w:val="3DE63398"/>
    <w:rsid w:val="3E085044"/>
    <w:rsid w:val="3E0CC98E"/>
    <w:rsid w:val="3E3896B2"/>
    <w:rsid w:val="3E4DB2F6"/>
    <w:rsid w:val="3E508430"/>
    <w:rsid w:val="3E5872B1"/>
    <w:rsid w:val="3E99FB35"/>
    <w:rsid w:val="3EBB8141"/>
    <w:rsid w:val="3ECC8690"/>
    <w:rsid w:val="3ED29D54"/>
    <w:rsid w:val="3EE77A44"/>
    <w:rsid w:val="3F008922"/>
    <w:rsid w:val="3F027CDC"/>
    <w:rsid w:val="3F622F9F"/>
    <w:rsid w:val="3F6B73FF"/>
    <w:rsid w:val="3F8A2EFA"/>
    <w:rsid w:val="3F8D535F"/>
    <w:rsid w:val="3FB710C2"/>
    <w:rsid w:val="3FF55F66"/>
    <w:rsid w:val="4021FD0B"/>
    <w:rsid w:val="402C4EF5"/>
    <w:rsid w:val="405783AB"/>
    <w:rsid w:val="405D32CF"/>
    <w:rsid w:val="40AA5DF4"/>
    <w:rsid w:val="40D4FEC3"/>
    <w:rsid w:val="40ED15D3"/>
    <w:rsid w:val="4100B3B4"/>
    <w:rsid w:val="41125176"/>
    <w:rsid w:val="411A7870"/>
    <w:rsid w:val="413276FB"/>
    <w:rsid w:val="414376A3"/>
    <w:rsid w:val="41438D2A"/>
    <w:rsid w:val="416869CE"/>
    <w:rsid w:val="4188985C"/>
    <w:rsid w:val="418F3F56"/>
    <w:rsid w:val="41C0D702"/>
    <w:rsid w:val="41C674CE"/>
    <w:rsid w:val="41CC832E"/>
    <w:rsid w:val="41CCC132"/>
    <w:rsid w:val="41D1E565"/>
    <w:rsid w:val="41F3C4D9"/>
    <w:rsid w:val="422A54DD"/>
    <w:rsid w:val="42354B78"/>
    <w:rsid w:val="4237B008"/>
    <w:rsid w:val="4257D2F0"/>
    <w:rsid w:val="4293AA25"/>
    <w:rsid w:val="429F2445"/>
    <w:rsid w:val="42A401A5"/>
    <w:rsid w:val="4320E80B"/>
    <w:rsid w:val="432C8949"/>
    <w:rsid w:val="437AB8B5"/>
    <w:rsid w:val="438D21C8"/>
    <w:rsid w:val="439C7ACC"/>
    <w:rsid w:val="43A261F8"/>
    <w:rsid w:val="43E8BC79"/>
    <w:rsid w:val="43EDF8D5"/>
    <w:rsid w:val="43FF108E"/>
    <w:rsid w:val="44039608"/>
    <w:rsid w:val="4434F85D"/>
    <w:rsid w:val="4442572B"/>
    <w:rsid w:val="44A44129"/>
    <w:rsid w:val="44AE92EC"/>
    <w:rsid w:val="44B8811A"/>
    <w:rsid w:val="44C1578C"/>
    <w:rsid w:val="450186EE"/>
    <w:rsid w:val="45648004"/>
    <w:rsid w:val="459BD37F"/>
    <w:rsid w:val="45A15370"/>
    <w:rsid w:val="45AA157B"/>
    <w:rsid w:val="45BAE573"/>
    <w:rsid w:val="463D1AB7"/>
    <w:rsid w:val="4644EF78"/>
    <w:rsid w:val="464829AA"/>
    <w:rsid w:val="46D486E1"/>
    <w:rsid w:val="46FFB9C5"/>
    <w:rsid w:val="470E8451"/>
    <w:rsid w:val="47153D25"/>
    <w:rsid w:val="4717B702"/>
    <w:rsid w:val="47333375"/>
    <w:rsid w:val="477A5003"/>
    <w:rsid w:val="47C03C1F"/>
    <w:rsid w:val="47E1A80B"/>
    <w:rsid w:val="47F4800C"/>
    <w:rsid w:val="482F998D"/>
    <w:rsid w:val="485D3895"/>
    <w:rsid w:val="486523CD"/>
    <w:rsid w:val="487AB3E1"/>
    <w:rsid w:val="4895E924"/>
    <w:rsid w:val="48E423C4"/>
    <w:rsid w:val="4902AE4F"/>
    <w:rsid w:val="4917C160"/>
    <w:rsid w:val="491B6AF4"/>
    <w:rsid w:val="491C63AB"/>
    <w:rsid w:val="498364B1"/>
    <w:rsid w:val="49BDC84A"/>
    <w:rsid w:val="49E35998"/>
    <w:rsid w:val="4A084C9A"/>
    <w:rsid w:val="4A333EC7"/>
    <w:rsid w:val="4A629B65"/>
    <w:rsid w:val="4A7455B2"/>
    <w:rsid w:val="4ACE3EFC"/>
    <w:rsid w:val="4AF592BB"/>
    <w:rsid w:val="4B09E7E8"/>
    <w:rsid w:val="4B1177E4"/>
    <w:rsid w:val="4B626A87"/>
    <w:rsid w:val="4BA6450D"/>
    <w:rsid w:val="4BB9C0C7"/>
    <w:rsid w:val="4BE60F9A"/>
    <w:rsid w:val="4BFC8FE7"/>
    <w:rsid w:val="4C0AF64C"/>
    <w:rsid w:val="4C0AFA31"/>
    <w:rsid w:val="4C13446D"/>
    <w:rsid w:val="4C2800B9"/>
    <w:rsid w:val="4C2DA320"/>
    <w:rsid w:val="4C60A7DB"/>
    <w:rsid w:val="4CB8D9CF"/>
    <w:rsid w:val="4CDB988A"/>
    <w:rsid w:val="4CE5D94D"/>
    <w:rsid w:val="4CEE1F45"/>
    <w:rsid w:val="4CEE385E"/>
    <w:rsid w:val="4D24F73F"/>
    <w:rsid w:val="4D38A1EA"/>
    <w:rsid w:val="4D76B1E1"/>
    <w:rsid w:val="4DB2C28B"/>
    <w:rsid w:val="4DD293D8"/>
    <w:rsid w:val="4E0A1574"/>
    <w:rsid w:val="4E11DD5D"/>
    <w:rsid w:val="4E342B35"/>
    <w:rsid w:val="4E3A81B7"/>
    <w:rsid w:val="4E6A7D7F"/>
    <w:rsid w:val="4E8261CC"/>
    <w:rsid w:val="4E8A66F0"/>
    <w:rsid w:val="4E99EC3E"/>
    <w:rsid w:val="4EA7E91C"/>
    <w:rsid w:val="4EF3A42F"/>
    <w:rsid w:val="4F12703A"/>
    <w:rsid w:val="4F1DF40D"/>
    <w:rsid w:val="4F27615E"/>
    <w:rsid w:val="4F30FDC3"/>
    <w:rsid w:val="4F5BF9C8"/>
    <w:rsid w:val="4F6CA2A2"/>
    <w:rsid w:val="4FA68094"/>
    <w:rsid w:val="4FC0666F"/>
    <w:rsid w:val="4FD00012"/>
    <w:rsid w:val="50071AD3"/>
    <w:rsid w:val="5020D80E"/>
    <w:rsid w:val="502A19E7"/>
    <w:rsid w:val="506165EE"/>
    <w:rsid w:val="506CF066"/>
    <w:rsid w:val="507284A2"/>
    <w:rsid w:val="5091A707"/>
    <w:rsid w:val="5095BB71"/>
    <w:rsid w:val="5098B677"/>
    <w:rsid w:val="50A6010A"/>
    <w:rsid w:val="50DB46AD"/>
    <w:rsid w:val="50FEA8AB"/>
    <w:rsid w:val="51073E09"/>
    <w:rsid w:val="510DD625"/>
    <w:rsid w:val="5110DFA2"/>
    <w:rsid w:val="514852C8"/>
    <w:rsid w:val="5152EE84"/>
    <w:rsid w:val="5153FEA5"/>
    <w:rsid w:val="5154B157"/>
    <w:rsid w:val="516A2FF9"/>
    <w:rsid w:val="51960506"/>
    <w:rsid w:val="519A6334"/>
    <w:rsid w:val="51B192F7"/>
    <w:rsid w:val="51BD1CE4"/>
    <w:rsid w:val="524736F9"/>
    <w:rsid w:val="528302E8"/>
    <w:rsid w:val="53001F53"/>
    <w:rsid w:val="530413ED"/>
    <w:rsid w:val="530DA93B"/>
    <w:rsid w:val="5344F86C"/>
    <w:rsid w:val="53465851"/>
    <w:rsid w:val="534F5DF4"/>
    <w:rsid w:val="534FAA6E"/>
    <w:rsid w:val="53683E9D"/>
    <w:rsid w:val="53993696"/>
    <w:rsid w:val="53BFD95B"/>
    <w:rsid w:val="53C11BF0"/>
    <w:rsid w:val="53D6B3A7"/>
    <w:rsid w:val="53E2CDFA"/>
    <w:rsid w:val="5468AC3B"/>
    <w:rsid w:val="547D56F9"/>
    <w:rsid w:val="54A3794F"/>
    <w:rsid w:val="54F39C70"/>
    <w:rsid w:val="54FEDDA6"/>
    <w:rsid w:val="5502C4CE"/>
    <w:rsid w:val="557103BF"/>
    <w:rsid w:val="55832DC1"/>
    <w:rsid w:val="55CA06DC"/>
    <w:rsid w:val="55F1E496"/>
    <w:rsid w:val="55F53A03"/>
    <w:rsid w:val="5683D6E9"/>
    <w:rsid w:val="56AB7538"/>
    <w:rsid w:val="56C900D3"/>
    <w:rsid w:val="56CE5B63"/>
    <w:rsid w:val="57079ECE"/>
    <w:rsid w:val="5737D40A"/>
    <w:rsid w:val="57460734"/>
    <w:rsid w:val="575A417F"/>
    <w:rsid w:val="577163AD"/>
    <w:rsid w:val="57A9898C"/>
    <w:rsid w:val="57B94289"/>
    <w:rsid w:val="57D59CAC"/>
    <w:rsid w:val="57F197C1"/>
    <w:rsid w:val="58237238"/>
    <w:rsid w:val="58773798"/>
    <w:rsid w:val="58DFC384"/>
    <w:rsid w:val="58E966B1"/>
    <w:rsid w:val="5920FB09"/>
    <w:rsid w:val="59270916"/>
    <w:rsid w:val="593B609B"/>
    <w:rsid w:val="5977376A"/>
    <w:rsid w:val="599B552C"/>
    <w:rsid w:val="59A8310C"/>
    <w:rsid w:val="59BD3798"/>
    <w:rsid w:val="59C10E29"/>
    <w:rsid w:val="59D0CBE9"/>
    <w:rsid w:val="59D601F3"/>
    <w:rsid w:val="5A10E69E"/>
    <w:rsid w:val="5A97EC5B"/>
    <w:rsid w:val="5AA79781"/>
    <w:rsid w:val="5AC7FB3E"/>
    <w:rsid w:val="5AD83C57"/>
    <w:rsid w:val="5B147F29"/>
    <w:rsid w:val="5B289F4C"/>
    <w:rsid w:val="5B361D98"/>
    <w:rsid w:val="5B7B726E"/>
    <w:rsid w:val="5B963FB3"/>
    <w:rsid w:val="5BF29223"/>
    <w:rsid w:val="5C11CAE0"/>
    <w:rsid w:val="5C129FDF"/>
    <w:rsid w:val="5C254C10"/>
    <w:rsid w:val="5C35D963"/>
    <w:rsid w:val="5C3958EE"/>
    <w:rsid w:val="5C4E28F6"/>
    <w:rsid w:val="5C5A69E2"/>
    <w:rsid w:val="5C6C8AD8"/>
    <w:rsid w:val="5C8BCC79"/>
    <w:rsid w:val="5CC6F690"/>
    <w:rsid w:val="5CDF5915"/>
    <w:rsid w:val="5CF5B7D3"/>
    <w:rsid w:val="5CFF6D7F"/>
    <w:rsid w:val="5D0B0A0F"/>
    <w:rsid w:val="5D2186A8"/>
    <w:rsid w:val="5D21BB94"/>
    <w:rsid w:val="5D30F5A8"/>
    <w:rsid w:val="5D3952AD"/>
    <w:rsid w:val="5D7D5725"/>
    <w:rsid w:val="5D8B7A98"/>
    <w:rsid w:val="5DBA337A"/>
    <w:rsid w:val="5DBD4925"/>
    <w:rsid w:val="5DBF4682"/>
    <w:rsid w:val="5DCFFDAC"/>
    <w:rsid w:val="5E0095B1"/>
    <w:rsid w:val="5E07420A"/>
    <w:rsid w:val="5E310B51"/>
    <w:rsid w:val="5E49FA2B"/>
    <w:rsid w:val="5E729530"/>
    <w:rsid w:val="5EA9F880"/>
    <w:rsid w:val="5ED30586"/>
    <w:rsid w:val="5EFD0DF4"/>
    <w:rsid w:val="5F25DE76"/>
    <w:rsid w:val="5F38686D"/>
    <w:rsid w:val="5F63904E"/>
    <w:rsid w:val="5F761F20"/>
    <w:rsid w:val="5F8F2095"/>
    <w:rsid w:val="5F9494EC"/>
    <w:rsid w:val="5FC09995"/>
    <w:rsid w:val="5FEB0718"/>
    <w:rsid w:val="5FEB6359"/>
    <w:rsid w:val="5FF1611A"/>
    <w:rsid w:val="5FFB5446"/>
    <w:rsid w:val="602F31D5"/>
    <w:rsid w:val="603ACE89"/>
    <w:rsid w:val="60411469"/>
    <w:rsid w:val="6047717E"/>
    <w:rsid w:val="6051C561"/>
    <w:rsid w:val="606A63A6"/>
    <w:rsid w:val="6075DEF0"/>
    <w:rsid w:val="608CAD0A"/>
    <w:rsid w:val="609542A5"/>
    <w:rsid w:val="60A2AAA6"/>
    <w:rsid w:val="60BB845D"/>
    <w:rsid w:val="60FDEEA4"/>
    <w:rsid w:val="610D0C08"/>
    <w:rsid w:val="61541B4C"/>
    <w:rsid w:val="615A6D48"/>
    <w:rsid w:val="615C4A60"/>
    <w:rsid w:val="61769973"/>
    <w:rsid w:val="617E12A5"/>
    <w:rsid w:val="61CE008B"/>
    <w:rsid w:val="61E05656"/>
    <w:rsid w:val="61F54554"/>
    <w:rsid w:val="61FD1783"/>
    <w:rsid w:val="62097633"/>
    <w:rsid w:val="620CE644"/>
    <w:rsid w:val="62274FBF"/>
    <w:rsid w:val="623EDC0D"/>
    <w:rsid w:val="623F201B"/>
    <w:rsid w:val="624219EC"/>
    <w:rsid w:val="62CC05EE"/>
    <w:rsid w:val="62CC37FE"/>
    <w:rsid w:val="62D7A9B0"/>
    <w:rsid w:val="62E66267"/>
    <w:rsid w:val="62FAA338"/>
    <w:rsid w:val="6302B91C"/>
    <w:rsid w:val="6324120C"/>
    <w:rsid w:val="6334BA5F"/>
    <w:rsid w:val="6335D3BD"/>
    <w:rsid w:val="634DCF02"/>
    <w:rsid w:val="638B95BC"/>
    <w:rsid w:val="63922ACB"/>
    <w:rsid w:val="63E171A9"/>
    <w:rsid w:val="63E3DA21"/>
    <w:rsid w:val="6449943C"/>
    <w:rsid w:val="649C8FB6"/>
    <w:rsid w:val="6525F895"/>
    <w:rsid w:val="6530E2C5"/>
    <w:rsid w:val="6568565C"/>
    <w:rsid w:val="658FA129"/>
    <w:rsid w:val="6597A106"/>
    <w:rsid w:val="65D098F8"/>
    <w:rsid w:val="661D75D8"/>
    <w:rsid w:val="662A6C9F"/>
    <w:rsid w:val="66598C19"/>
    <w:rsid w:val="667BECD5"/>
    <w:rsid w:val="66B99259"/>
    <w:rsid w:val="66FDF4CB"/>
    <w:rsid w:val="67238380"/>
    <w:rsid w:val="67423A68"/>
    <w:rsid w:val="677CEB93"/>
    <w:rsid w:val="67965CC6"/>
    <w:rsid w:val="679FBD70"/>
    <w:rsid w:val="67C5F191"/>
    <w:rsid w:val="67F25809"/>
    <w:rsid w:val="683E2FC2"/>
    <w:rsid w:val="68417A3A"/>
    <w:rsid w:val="6841C4EF"/>
    <w:rsid w:val="684A39E1"/>
    <w:rsid w:val="684A4E93"/>
    <w:rsid w:val="6882DF01"/>
    <w:rsid w:val="6887B27C"/>
    <w:rsid w:val="688A838B"/>
    <w:rsid w:val="68979722"/>
    <w:rsid w:val="68B74EEA"/>
    <w:rsid w:val="68BF812D"/>
    <w:rsid w:val="68CEFB8B"/>
    <w:rsid w:val="68DEDEDF"/>
    <w:rsid w:val="68EFD727"/>
    <w:rsid w:val="6925497A"/>
    <w:rsid w:val="69331162"/>
    <w:rsid w:val="69412D93"/>
    <w:rsid w:val="6968EEA5"/>
    <w:rsid w:val="697D5396"/>
    <w:rsid w:val="69F411C2"/>
    <w:rsid w:val="6A29B7B8"/>
    <w:rsid w:val="6A3C00C0"/>
    <w:rsid w:val="6A8C4DF8"/>
    <w:rsid w:val="6AB42695"/>
    <w:rsid w:val="6B14C060"/>
    <w:rsid w:val="6B330006"/>
    <w:rsid w:val="6B4E2E9E"/>
    <w:rsid w:val="6B53AFE0"/>
    <w:rsid w:val="6B716291"/>
    <w:rsid w:val="6B870157"/>
    <w:rsid w:val="6B8CFA30"/>
    <w:rsid w:val="6C44D367"/>
    <w:rsid w:val="6C6D46A4"/>
    <w:rsid w:val="6C7B070E"/>
    <w:rsid w:val="6C97BFCE"/>
    <w:rsid w:val="6CA647C0"/>
    <w:rsid w:val="6D1945A3"/>
    <w:rsid w:val="6D2D7632"/>
    <w:rsid w:val="6D35F3A2"/>
    <w:rsid w:val="6D89B28C"/>
    <w:rsid w:val="6D923231"/>
    <w:rsid w:val="6DCF4749"/>
    <w:rsid w:val="6E0D9795"/>
    <w:rsid w:val="6E3D78A4"/>
    <w:rsid w:val="6E43D1DB"/>
    <w:rsid w:val="6E4C3D49"/>
    <w:rsid w:val="6E5A7B0E"/>
    <w:rsid w:val="6EFD082F"/>
    <w:rsid w:val="6F103BF8"/>
    <w:rsid w:val="6F3E7440"/>
    <w:rsid w:val="6F5B3211"/>
    <w:rsid w:val="6F806E50"/>
    <w:rsid w:val="6F90E8E0"/>
    <w:rsid w:val="6FCB4C64"/>
    <w:rsid w:val="701CCE92"/>
    <w:rsid w:val="702FE0B0"/>
    <w:rsid w:val="7038806C"/>
    <w:rsid w:val="703D4B88"/>
    <w:rsid w:val="70F06A54"/>
    <w:rsid w:val="71006095"/>
    <w:rsid w:val="710DD0C8"/>
    <w:rsid w:val="712DEEEB"/>
    <w:rsid w:val="71778C8F"/>
    <w:rsid w:val="7192C757"/>
    <w:rsid w:val="719A5F6A"/>
    <w:rsid w:val="71AA7E1B"/>
    <w:rsid w:val="71B0E960"/>
    <w:rsid w:val="71D35558"/>
    <w:rsid w:val="71DA1EA8"/>
    <w:rsid w:val="71F24582"/>
    <w:rsid w:val="720A5604"/>
    <w:rsid w:val="7248BA74"/>
    <w:rsid w:val="7255DF34"/>
    <w:rsid w:val="72632631"/>
    <w:rsid w:val="729F4B59"/>
    <w:rsid w:val="72BA75BF"/>
    <w:rsid w:val="72C82FD2"/>
    <w:rsid w:val="72C8E218"/>
    <w:rsid w:val="72DBE855"/>
    <w:rsid w:val="72F9BCF6"/>
    <w:rsid w:val="7326AD0C"/>
    <w:rsid w:val="7333178D"/>
    <w:rsid w:val="7335FB01"/>
    <w:rsid w:val="73629819"/>
    <w:rsid w:val="73691452"/>
    <w:rsid w:val="73726CF7"/>
    <w:rsid w:val="73894BEC"/>
    <w:rsid w:val="7389DA7A"/>
    <w:rsid w:val="73A4742A"/>
    <w:rsid w:val="73B50AEF"/>
    <w:rsid w:val="73FC46BE"/>
    <w:rsid w:val="740D0A51"/>
    <w:rsid w:val="740E1212"/>
    <w:rsid w:val="744DAEC9"/>
    <w:rsid w:val="74580C62"/>
    <w:rsid w:val="74654A2E"/>
    <w:rsid w:val="7480BA2E"/>
    <w:rsid w:val="74BCC74D"/>
    <w:rsid w:val="74BD3953"/>
    <w:rsid w:val="74D538A5"/>
    <w:rsid w:val="752F9AB1"/>
    <w:rsid w:val="753D74B9"/>
    <w:rsid w:val="7550F162"/>
    <w:rsid w:val="7556740E"/>
    <w:rsid w:val="7570821A"/>
    <w:rsid w:val="7577F21A"/>
    <w:rsid w:val="757D84F3"/>
    <w:rsid w:val="759EF45F"/>
    <w:rsid w:val="75B65848"/>
    <w:rsid w:val="75F04BD5"/>
    <w:rsid w:val="7606195D"/>
    <w:rsid w:val="761094C5"/>
    <w:rsid w:val="76306E40"/>
    <w:rsid w:val="76359FB8"/>
    <w:rsid w:val="763CB01F"/>
    <w:rsid w:val="76443B6B"/>
    <w:rsid w:val="764D165B"/>
    <w:rsid w:val="76573B1A"/>
    <w:rsid w:val="766543BA"/>
    <w:rsid w:val="7674D04C"/>
    <w:rsid w:val="76793E5E"/>
    <w:rsid w:val="767E4312"/>
    <w:rsid w:val="768BCF33"/>
    <w:rsid w:val="769C6BE8"/>
    <w:rsid w:val="76AD2805"/>
    <w:rsid w:val="76DE8D63"/>
    <w:rsid w:val="776D5088"/>
    <w:rsid w:val="777A0DBD"/>
    <w:rsid w:val="777EE4F2"/>
    <w:rsid w:val="77ACA0C1"/>
    <w:rsid w:val="77E40548"/>
    <w:rsid w:val="77E9326E"/>
    <w:rsid w:val="77EE5D11"/>
    <w:rsid w:val="77F65D23"/>
    <w:rsid w:val="77FD1242"/>
    <w:rsid w:val="77FF548A"/>
    <w:rsid w:val="78191BB9"/>
    <w:rsid w:val="784CE9B4"/>
    <w:rsid w:val="789CE5A7"/>
    <w:rsid w:val="78CB274E"/>
    <w:rsid w:val="78DB8072"/>
    <w:rsid w:val="78F088B6"/>
    <w:rsid w:val="790387CF"/>
    <w:rsid w:val="7909E3FC"/>
    <w:rsid w:val="790D4A2F"/>
    <w:rsid w:val="7944B536"/>
    <w:rsid w:val="796449F8"/>
    <w:rsid w:val="799A632B"/>
    <w:rsid w:val="79ADC29E"/>
    <w:rsid w:val="79CFD074"/>
    <w:rsid w:val="7A0B5B02"/>
    <w:rsid w:val="7A123301"/>
    <w:rsid w:val="7A2CA236"/>
    <w:rsid w:val="7A65F43E"/>
    <w:rsid w:val="7A676AB0"/>
    <w:rsid w:val="7A8BE867"/>
    <w:rsid w:val="7A8DC511"/>
    <w:rsid w:val="7AD306AC"/>
    <w:rsid w:val="7AECD877"/>
    <w:rsid w:val="7B1B32A1"/>
    <w:rsid w:val="7B2B27C3"/>
    <w:rsid w:val="7B3CDF01"/>
    <w:rsid w:val="7BDE03BB"/>
    <w:rsid w:val="7BECEA40"/>
    <w:rsid w:val="7C8ADFB7"/>
    <w:rsid w:val="7C9085B2"/>
    <w:rsid w:val="7CB9886D"/>
    <w:rsid w:val="7CBC2C97"/>
    <w:rsid w:val="7CBD3BD4"/>
    <w:rsid w:val="7CCD2368"/>
    <w:rsid w:val="7CD8198D"/>
    <w:rsid w:val="7CF2BF12"/>
    <w:rsid w:val="7D00DA53"/>
    <w:rsid w:val="7D0213BA"/>
    <w:rsid w:val="7D0CE729"/>
    <w:rsid w:val="7D0F2535"/>
    <w:rsid w:val="7D122292"/>
    <w:rsid w:val="7D277981"/>
    <w:rsid w:val="7D5D525B"/>
    <w:rsid w:val="7D671700"/>
    <w:rsid w:val="7D752621"/>
    <w:rsid w:val="7D754110"/>
    <w:rsid w:val="7D759E81"/>
    <w:rsid w:val="7DB1BEB4"/>
    <w:rsid w:val="7DB429EC"/>
    <w:rsid w:val="7DB5C383"/>
    <w:rsid w:val="7DBB7772"/>
    <w:rsid w:val="7DFC4112"/>
    <w:rsid w:val="7E0C4CD0"/>
    <w:rsid w:val="7E0CC7F9"/>
    <w:rsid w:val="7E2F0D41"/>
    <w:rsid w:val="7E310C35"/>
    <w:rsid w:val="7E3AE4D0"/>
    <w:rsid w:val="7E432982"/>
    <w:rsid w:val="7E864A73"/>
    <w:rsid w:val="7EE8D541"/>
    <w:rsid w:val="7F4CC80C"/>
    <w:rsid w:val="7F78BE68"/>
    <w:rsid w:val="7F9C96C2"/>
    <w:rsid w:val="7FA63B78"/>
    <w:rsid w:val="7FCFEF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A8520"/>
  <w15:docId w15:val="{C0452F4B-93E2-4E0B-9239-D6142B786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91F"/>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5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C75A0"/>
    <w:rPr>
      <w:color w:val="0000FF"/>
      <w:u w:val="single"/>
    </w:rPr>
  </w:style>
  <w:style w:type="paragraph" w:styleId="ListParagraph">
    <w:name w:val="List Paragraph"/>
    <w:basedOn w:val="Normal"/>
    <w:uiPriority w:val="34"/>
    <w:qFormat/>
    <w:rsid w:val="00E86FBA"/>
    <w:pPr>
      <w:ind w:left="720"/>
    </w:pPr>
  </w:style>
  <w:style w:type="character" w:styleId="FollowedHyperlink">
    <w:name w:val="FollowedHyperlink"/>
    <w:rsid w:val="00D66D20"/>
    <w:rPr>
      <w:color w:val="800080"/>
      <w:u w:val="single"/>
    </w:rPr>
  </w:style>
  <w:style w:type="paragraph" w:styleId="NormalWeb">
    <w:name w:val="Normal (Web)"/>
    <w:basedOn w:val="Normal"/>
    <w:uiPriority w:val="99"/>
    <w:unhideWhenUsed/>
    <w:rsid w:val="00A770A7"/>
    <w:pPr>
      <w:spacing w:before="100" w:beforeAutospacing="1" w:after="100" w:afterAutospacing="1"/>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075EFA"/>
  </w:style>
  <w:style w:type="paragraph" w:customStyle="1" w:styleId="paragraph">
    <w:name w:val="paragraph"/>
    <w:basedOn w:val="Normal"/>
    <w:rsid w:val="00075EFA"/>
    <w:pPr>
      <w:spacing w:before="100" w:beforeAutospacing="1" w:after="100" w:afterAutospacing="1"/>
    </w:pPr>
  </w:style>
  <w:style w:type="character" w:customStyle="1" w:styleId="eop">
    <w:name w:val="eop"/>
    <w:basedOn w:val="DefaultParagraphFont"/>
    <w:rsid w:val="00075EFA"/>
  </w:style>
  <w:style w:type="character" w:customStyle="1" w:styleId="UnresolvedMention1">
    <w:name w:val="Unresolved Mention1"/>
    <w:basedOn w:val="DefaultParagraphFont"/>
    <w:uiPriority w:val="99"/>
    <w:semiHidden/>
    <w:unhideWhenUsed/>
    <w:rsid w:val="00BA5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22127">
      <w:bodyDiv w:val="1"/>
      <w:marLeft w:val="0"/>
      <w:marRight w:val="0"/>
      <w:marTop w:val="0"/>
      <w:marBottom w:val="0"/>
      <w:divBdr>
        <w:top w:val="none" w:sz="0" w:space="0" w:color="auto"/>
        <w:left w:val="none" w:sz="0" w:space="0" w:color="auto"/>
        <w:bottom w:val="none" w:sz="0" w:space="0" w:color="auto"/>
        <w:right w:val="none" w:sz="0" w:space="0" w:color="auto"/>
      </w:divBdr>
    </w:div>
    <w:div w:id="84813602">
      <w:bodyDiv w:val="1"/>
      <w:marLeft w:val="0"/>
      <w:marRight w:val="0"/>
      <w:marTop w:val="0"/>
      <w:marBottom w:val="0"/>
      <w:divBdr>
        <w:top w:val="none" w:sz="0" w:space="0" w:color="auto"/>
        <w:left w:val="none" w:sz="0" w:space="0" w:color="auto"/>
        <w:bottom w:val="none" w:sz="0" w:space="0" w:color="auto"/>
        <w:right w:val="none" w:sz="0" w:space="0" w:color="auto"/>
      </w:divBdr>
      <w:divsChild>
        <w:div w:id="1416709790">
          <w:marLeft w:val="0"/>
          <w:marRight w:val="0"/>
          <w:marTop w:val="0"/>
          <w:marBottom w:val="0"/>
          <w:divBdr>
            <w:top w:val="none" w:sz="0" w:space="0" w:color="auto"/>
            <w:left w:val="none" w:sz="0" w:space="0" w:color="auto"/>
            <w:bottom w:val="none" w:sz="0" w:space="0" w:color="auto"/>
            <w:right w:val="none" w:sz="0" w:space="0" w:color="auto"/>
          </w:divBdr>
        </w:div>
        <w:div w:id="764806164">
          <w:marLeft w:val="0"/>
          <w:marRight w:val="0"/>
          <w:marTop w:val="0"/>
          <w:marBottom w:val="0"/>
          <w:divBdr>
            <w:top w:val="none" w:sz="0" w:space="0" w:color="auto"/>
            <w:left w:val="none" w:sz="0" w:space="0" w:color="auto"/>
            <w:bottom w:val="none" w:sz="0" w:space="0" w:color="auto"/>
            <w:right w:val="none" w:sz="0" w:space="0" w:color="auto"/>
          </w:divBdr>
        </w:div>
        <w:div w:id="112986658">
          <w:marLeft w:val="0"/>
          <w:marRight w:val="0"/>
          <w:marTop w:val="0"/>
          <w:marBottom w:val="0"/>
          <w:divBdr>
            <w:top w:val="none" w:sz="0" w:space="0" w:color="auto"/>
            <w:left w:val="none" w:sz="0" w:space="0" w:color="auto"/>
            <w:bottom w:val="none" w:sz="0" w:space="0" w:color="auto"/>
            <w:right w:val="none" w:sz="0" w:space="0" w:color="auto"/>
          </w:divBdr>
        </w:div>
        <w:div w:id="1085035116">
          <w:marLeft w:val="0"/>
          <w:marRight w:val="0"/>
          <w:marTop w:val="0"/>
          <w:marBottom w:val="0"/>
          <w:divBdr>
            <w:top w:val="none" w:sz="0" w:space="0" w:color="auto"/>
            <w:left w:val="none" w:sz="0" w:space="0" w:color="auto"/>
            <w:bottom w:val="none" w:sz="0" w:space="0" w:color="auto"/>
            <w:right w:val="none" w:sz="0" w:space="0" w:color="auto"/>
          </w:divBdr>
        </w:div>
        <w:div w:id="112216896">
          <w:marLeft w:val="0"/>
          <w:marRight w:val="0"/>
          <w:marTop w:val="0"/>
          <w:marBottom w:val="0"/>
          <w:divBdr>
            <w:top w:val="none" w:sz="0" w:space="0" w:color="auto"/>
            <w:left w:val="none" w:sz="0" w:space="0" w:color="auto"/>
            <w:bottom w:val="none" w:sz="0" w:space="0" w:color="auto"/>
            <w:right w:val="none" w:sz="0" w:space="0" w:color="auto"/>
          </w:divBdr>
        </w:div>
        <w:div w:id="1859605">
          <w:marLeft w:val="0"/>
          <w:marRight w:val="0"/>
          <w:marTop w:val="0"/>
          <w:marBottom w:val="0"/>
          <w:divBdr>
            <w:top w:val="none" w:sz="0" w:space="0" w:color="auto"/>
            <w:left w:val="none" w:sz="0" w:space="0" w:color="auto"/>
            <w:bottom w:val="none" w:sz="0" w:space="0" w:color="auto"/>
            <w:right w:val="none" w:sz="0" w:space="0" w:color="auto"/>
          </w:divBdr>
        </w:div>
        <w:div w:id="799957299">
          <w:marLeft w:val="0"/>
          <w:marRight w:val="0"/>
          <w:marTop w:val="0"/>
          <w:marBottom w:val="0"/>
          <w:divBdr>
            <w:top w:val="none" w:sz="0" w:space="0" w:color="auto"/>
            <w:left w:val="none" w:sz="0" w:space="0" w:color="auto"/>
            <w:bottom w:val="none" w:sz="0" w:space="0" w:color="auto"/>
            <w:right w:val="none" w:sz="0" w:space="0" w:color="auto"/>
          </w:divBdr>
        </w:div>
        <w:div w:id="2112626126">
          <w:marLeft w:val="0"/>
          <w:marRight w:val="0"/>
          <w:marTop w:val="0"/>
          <w:marBottom w:val="0"/>
          <w:divBdr>
            <w:top w:val="none" w:sz="0" w:space="0" w:color="auto"/>
            <w:left w:val="none" w:sz="0" w:space="0" w:color="auto"/>
            <w:bottom w:val="none" w:sz="0" w:space="0" w:color="auto"/>
            <w:right w:val="none" w:sz="0" w:space="0" w:color="auto"/>
          </w:divBdr>
        </w:div>
        <w:div w:id="1903171158">
          <w:marLeft w:val="0"/>
          <w:marRight w:val="0"/>
          <w:marTop w:val="0"/>
          <w:marBottom w:val="0"/>
          <w:divBdr>
            <w:top w:val="none" w:sz="0" w:space="0" w:color="auto"/>
            <w:left w:val="none" w:sz="0" w:space="0" w:color="auto"/>
            <w:bottom w:val="none" w:sz="0" w:space="0" w:color="auto"/>
            <w:right w:val="none" w:sz="0" w:space="0" w:color="auto"/>
          </w:divBdr>
        </w:div>
        <w:div w:id="2048142070">
          <w:marLeft w:val="0"/>
          <w:marRight w:val="0"/>
          <w:marTop w:val="0"/>
          <w:marBottom w:val="0"/>
          <w:divBdr>
            <w:top w:val="none" w:sz="0" w:space="0" w:color="auto"/>
            <w:left w:val="none" w:sz="0" w:space="0" w:color="auto"/>
            <w:bottom w:val="none" w:sz="0" w:space="0" w:color="auto"/>
            <w:right w:val="none" w:sz="0" w:space="0" w:color="auto"/>
          </w:divBdr>
        </w:div>
        <w:div w:id="937447504">
          <w:marLeft w:val="0"/>
          <w:marRight w:val="0"/>
          <w:marTop w:val="0"/>
          <w:marBottom w:val="0"/>
          <w:divBdr>
            <w:top w:val="none" w:sz="0" w:space="0" w:color="auto"/>
            <w:left w:val="none" w:sz="0" w:space="0" w:color="auto"/>
            <w:bottom w:val="none" w:sz="0" w:space="0" w:color="auto"/>
            <w:right w:val="none" w:sz="0" w:space="0" w:color="auto"/>
          </w:divBdr>
        </w:div>
        <w:div w:id="928000163">
          <w:marLeft w:val="0"/>
          <w:marRight w:val="0"/>
          <w:marTop w:val="0"/>
          <w:marBottom w:val="0"/>
          <w:divBdr>
            <w:top w:val="none" w:sz="0" w:space="0" w:color="auto"/>
            <w:left w:val="none" w:sz="0" w:space="0" w:color="auto"/>
            <w:bottom w:val="none" w:sz="0" w:space="0" w:color="auto"/>
            <w:right w:val="none" w:sz="0" w:space="0" w:color="auto"/>
          </w:divBdr>
        </w:div>
        <w:div w:id="2128620889">
          <w:marLeft w:val="0"/>
          <w:marRight w:val="0"/>
          <w:marTop w:val="0"/>
          <w:marBottom w:val="0"/>
          <w:divBdr>
            <w:top w:val="none" w:sz="0" w:space="0" w:color="auto"/>
            <w:left w:val="none" w:sz="0" w:space="0" w:color="auto"/>
            <w:bottom w:val="none" w:sz="0" w:space="0" w:color="auto"/>
            <w:right w:val="none" w:sz="0" w:space="0" w:color="auto"/>
          </w:divBdr>
        </w:div>
        <w:div w:id="986082613">
          <w:marLeft w:val="0"/>
          <w:marRight w:val="0"/>
          <w:marTop w:val="0"/>
          <w:marBottom w:val="0"/>
          <w:divBdr>
            <w:top w:val="none" w:sz="0" w:space="0" w:color="auto"/>
            <w:left w:val="none" w:sz="0" w:space="0" w:color="auto"/>
            <w:bottom w:val="none" w:sz="0" w:space="0" w:color="auto"/>
            <w:right w:val="none" w:sz="0" w:space="0" w:color="auto"/>
          </w:divBdr>
        </w:div>
        <w:div w:id="1127890306">
          <w:marLeft w:val="0"/>
          <w:marRight w:val="0"/>
          <w:marTop w:val="0"/>
          <w:marBottom w:val="0"/>
          <w:divBdr>
            <w:top w:val="none" w:sz="0" w:space="0" w:color="auto"/>
            <w:left w:val="none" w:sz="0" w:space="0" w:color="auto"/>
            <w:bottom w:val="none" w:sz="0" w:space="0" w:color="auto"/>
            <w:right w:val="none" w:sz="0" w:space="0" w:color="auto"/>
          </w:divBdr>
        </w:div>
        <w:div w:id="1094976166">
          <w:marLeft w:val="0"/>
          <w:marRight w:val="0"/>
          <w:marTop w:val="0"/>
          <w:marBottom w:val="0"/>
          <w:divBdr>
            <w:top w:val="none" w:sz="0" w:space="0" w:color="auto"/>
            <w:left w:val="none" w:sz="0" w:space="0" w:color="auto"/>
            <w:bottom w:val="none" w:sz="0" w:space="0" w:color="auto"/>
            <w:right w:val="none" w:sz="0" w:space="0" w:color="auto"/>
          </w:divBdr>
        </w:div>
        <w:div w:id="760764369">
          <w:marLeft w:val="0"/>
          <w:marRight w:val="0"/>
          <w:marTop w:val="0"/>
          <w:marBottom w:val="0"/>
          <w:divBdr>
            <w:top w:val="none" w:sz="0" w:space="0" w:color="auto"/>
            <w:left w:val="none" w:sz="0" w:space="0" w:color="auto"/>
            <w:bottom w:val="none" w:sz="0" w:space="0" w:color="auto"/>
            <w:right w:val="none" w:sz="0" w:space="0" w:color="auto"/>
          </w:divBdr>
        </w:div>
      </w:divsChild>
    </w:div>
    <w:div w:id="119540177">
      <w:bodyDiv w:val="1"/>
      <w:marLeft w:val="0"/>
      <w:marRight w:val="0"/>
      <w:marTop w:val="0"/>
      <w:marBottom w:val="0"/>
      <w:divBdr>
        <w:top w:val="none" w:sz="0" w:space="0" w:color="auto"/>
        <w:left w:val="none" w:sz="0" w:space="0" w:color="auto"/>
        <w:bottom w:val="none" w:sz="0" w:space="0" w:color="auto"/>
        <w:right w:val="none" w:sz="0" w:space="0" w:color="auto"/>
      </w:divBdr>
      <w:divsChild>
        <w:div w:id="999113225">
          <w:marLeft w:val="0"/>
          <w:marRight w:val="0"/>
          <w:marTop w:val="0"/>
          <w:marBottom w:val="0"/>
          <w:divBdr>
            <w:top w:val="none" w:sz="0" w:space="0" w:color="auto"/>
            <w:left w:val="none" w:sz="0" w:space="0" w:color="auto"/>
            <w:bottom w:val="none" w:sz="0" w:space="0" w:color="auto"/>
            <w:right w:val="none" w:sz="0" w:space="0" w:color="auto"/>
          </w:divBdr>
        </w:div>
        <w:div w:id="1976139582">
          <w:marLeft w:val="0"/>
          <w:marRight w:val="0"/>
          <w:marTop w:val="0"/>
          <w:marBottom w:val="0"/>
          <w:divBdr>
            <w:top w:val="none" w:sz="0" w:space="0" w:color="auto"/>
            <w:left w:val="none" w:sz="0" w:space="0" w:color="auto"/>
            <w:bottom w:val="none" w:sz="0" w:space="0" w:color="auto"/>
            <w:right w:val="none" w:sz="0" w:space="0" w:color="auto"/>
          </w:divBdr>
        </w:div>
        <w:div w:id="252401073">
          <w:marLeft w:val="0"/>
          <w:marRight w:val="0"/>
          <w:marTop w:val="0"/>
          <w:marBottom w:val="0"/>
          <w:divBdr>
            <w:top w:val="none" w:sz="0" w:space="0" w:color="auto"/>
            <w:left w:val="none" w:sz="0" w:space="0" w:color="auto"/>
            <w:bottom w:val="none" w:sz="0" w:space="0" w:color="auto"/>
            <w:right w:val="none" w:sz="0" w:space="0" w:color="auto"/>
          </w:divBdr>
        </w:div>
        <w:div w:id="265432333">
          <w:marLeft w:val="0"/>
          <w:marRight w:val="0"/>
          <w:marTop w:val="0"/>
          <w:marBottom w:val="0"/>
          <w:divBdr>
            <w:top w:val="none" w:sz="0" w:space="0" w:color="auto"/>
            <w:left w:val="none" w:sz="0" w:space="0" w:color="auto"/>
            <w:bottom w:val="none" w:sz="0" w:space="0" w:color="auto"/>
            <w:right w:val="none" w:sz="0" w:space="0" w:color="auto"/>
          </w:divBdr>
        </w:div>
        <w:div w:id="1894344524">
          <w:marLeft w:val="0"/>
          <w:marRight w:val="0"/>
          <w:marTop w:val="0"/>
          <w:marBottom w:val="0"/>
          <w:divBdr>
            <w:top w:val="none" w:sz="0" w:space="0" w:color="auto"/>
            <w:left w:val="none" w:sz="0" w:space="0" w:color="auto"/>
            <w:bottom w:val="none" w:sz="0" w:space="0" w:color="auto"/>
            <w:right w:val="none" w:sz="0" w:space="0" w:color="auto"/>
          </w:divBdr>
        </w:div>
        <w:div w:id="138966365">
          <w:marLeft w:val="0"/>
          <w:marRight w:val="0"/>
          <w:marTop w:val="0"/>
          <w:marBottom w:val="0"/>
          <w:divBdr>
            <w:top w:val="none" w:sz="0" w:space="0" w:color="auto"/>
            <w:left w:val="none" w:sz="0" w:space="0" w:color="auto"/>
            <w:bottom w:val="none" w:sz="0" w:space="0" w:color="auto"/>
            <w:right w:val="none" w:sz="0" w:space="0" w:color="auto"/>
          </w:divBdr>
        </w:div>
        <w:div w:id="667635327">
          <w:marLeft w:val="0"/>
          <w:marRight w:val="0"/>
          <w:marTop w:val="0"/>
          <w:marBottom w:val="0"/>
          <w:divBdr>
            <w:top w:val="none" w:sz="0" w:space="0" w:color="auto"/>
            <w:left w:val="none" w:sz="0" w:space="0" w:color="auto"/>
            <w:bottom w:val="none" w:sz="0" w:space="0" w:color="auto"/>
            <w:right w:val="none" w:sz="0" w:space="0" w:color="auto"/>
          </w:divBdr>
        </w:div>
        <w:div w:id="2112585478">
          <w:marLeft w:val="0"/>
          <w:marRight w:val="0"/>
          <w:marTop w:val="0"/>
          <w:marBottom w:val="0"/>
          <w:divBdr>
            <w:top w:val="none" w:sz="0" w:space="0" w:color="auto"/>
            <w:left w:val="none" w:sz="0" w:space="0" w:color="auto"/>
            <w:bottom w:val="none" w:sz="0" w:space="0" w:color="auto"/>
            <w:right w:val="none" w:sz="0" w:space="0" w:color="auto"/>
          </w:divBdr>
        </w:div>
        <w:div w:id="779033797">
          <w:marLeft w:val="0"/>
          <w:marRight w:val="0"/>
          <w:marTop w:val="0"/>
          <w:marBottom w:val="0"/>
          <w:divBdr>
            <w:top w:val="none" w:sz="0" w:space="0" w:color="auto"/>
            <w:left w:val="none" w:sz="0" w:space="0" w:color="auto"/>
            <w:bottom w:val="none" w:sz="0" w:space="0" w:color="auto"/>
            <w:right w:val="none" w:sz="0" w:space="0" w:color="auto"/>
          </w:divBdr>
        </w:div>
        <w:div w:id="1253858350">
          <w:marLeft w:val="0"/>
          <w:marRight w:val="0"/>
          <w:marTop w:val="0"/>
          <w:marBottom w:val="0"/>
          <w:divBdr>
            <w:top w:val="none" w:sz="0" w:space="0" w:color="auto"/>
            <w:left w:val="none" w:sz="0" w:space="0" w:color="auto"/>
            <w:bottom w:val="none" w:sz="0" w:space="0" w:color="auto"/>
            <w:right w:val="none" w:sz="0" w:space="0" w:color="auto"/>
          </w:divBdr>
        </w:div>
        <w:div w:id="1731074172">
          <w:marLeft w:val="0"/>
          <w:marRight w:val="0"/>
          <w:marTop w:val="0"/>
          <w:marBottom w:val="0"/>
          <w:divBdr>
            <w:top w:val="none" w:sz="0" w:space="0" w:color="auto"/>
            <w:left w:val="none" w:sz="0" w:space="0" w:color="auto"/>
            <w:bottom w:val="none" w:sz="0" w:space="0" w:color="auto"/>
            <w:right w:val="none" w:sz="0" w:space="0" w:color="auto"/>
          </w:divBdr>
        </w:div>
        <w:div w:id="1439641028">
          <w:marLeft w:val="0"/>
          <w:marRight w:val="0"/>
          <w:marTop w:val="0"/>
          <w:marBottom w:val="0"/>
          <w:divBdr>
            <w:top w:val="none" w:sz="0" w:space="0" w:color="auto"/>
            <w:left w:val="none" w:sz="0" w:space="0" w:color="auto"/>
            <w:bottom w:val="none" w:sz="0" w:space="0" w:color="auto"/>
            <w:right w:val="none" w:sz="0" w:space="0" w:color="auto"/>
          </w:divBdr>
        </w:div>
        <w:div w:id="1297099645">
          <w:marLeft w:val="0"/>
          <w:marRight w:val="0"/>
          <w:marTop w:val="0"/>
          <w:marBottom w:val="0"/>
          <w:divBdr>
            <w:top w:val="none" w:sz="0" w:space="0" w:color="auto"/>
            <w:left w:val="none" w:sz="0" w:space="0" w:color="auto"/>
            <w:bottom w:val="none" w:sz="0" w:space="0" w:color="auto"/>
            <w:right w:val="none" w:sz="0" w:space="0" w:color="auto"/>
          </w:divBdr>
        </w:div>
        <w:div w:id="1674648829">
          <w:marLeft w:val="0"/>
          <w:marRight w:val="0"/>
          <w:marTop w:val="0"/>
          <w:marBottom w:val="0"/>
          <w:divBdr>
            <w:top w:val="none" w:sz="0" w:space="0" w:color="auto"/>
            <w:left w:val="none" w:sz="0" w:space="0" w:color="auto"/>
            <w:bottom w:val="none" w:sz="0" w:space="0" w:color="auto"/>
            <w:right w:val="none" w:sz="0" w:space="0" w:color="auto"/>
          </w:divBdr>
        </w:div>
        <w:div w:id="817377281">
          <w:marLeft w:val="0"/>
          <w:marRight w:val="0"/>
          <w:marTop w:val="0"/>
          <w:marBottom w:val="0"/>
          <w:divBdr>
            <w:top w:val="none" w:sz="0" w:space="0" w:color="auto"/>
            <w:left w:val="none" w:sz="0" w:space="0" w:color="auto"/>
            <w:bottom w:val="none" w:sz="0" w:space="0" w:color="auto"/>
            <w:right w:val="none" w:sz="0" w:space="0" w:color="auto"/>
          </w:divBdr>
        </w:div>
        <w:div w:id="947931896">
          <w:marLeft w:val="0"/>
          <w:marRight w:val="0"/>
          <w:marTop w:val="0"/>
          <w:marBottom w:val="0"/>
          <w:divBdr>
            <w:top w:val="none" w:sz="0" w:space="0" w:color="auto"/>
            <w:left w:val="none" w:sz="0" w:space="0" w:color="auto"/>
            <w:bottom w:val="none" w:sz="0" w:space="0" w:color="auto"/>
            <w:right w:val="none" w:sz="0" w:space="0" w:color="auto"/>
          </w:divBdr>
        </w:div>
        <w:div w:id="604508889">
          <w:marLeft w:val="0"/>
          <w:marRight w:val="0"/>
          <w:marTop w:val="0"/>
          <w:marBottom w:val="0"/>
          <w:divBdr>
            <w:top w:val="none" w:sz="0" w:space="0" w:color="auto"/>
            <w:left w:val="none" w:sz="0" w:space="0" w:color="auto"/>
            <w:bottom w:val="none" w:sz="0" w:space="0" w:color="auto"/>
            <w:right w:val="none" w:sz="0" w:space="0" w:color="auto"/>
          </w:divBdr>
        </w:div>
        <w:div w:id="642471162">
          <w:marLeft w:val="0"/>
          <w:marRight w:val="0"/>
          <w:marTop w:val="0"/>
          <w:marBottom w:val="0"/>
          <w:divBdr>
            <w:top w:val="none" w:sz="0" w:space="0" w:color="auto"/>
            <w:left w:val="none" w:sz="0" w:space="0" w:color="auto"/>
            <w:bottom w:val="none" w:sz="0" w:space="0" w:color="auto"/>
            <w:right w:val="none" w:sz="0" w:space="0" w:color="auto"/>
          </w:divBdr>
        </w:div>
        <w:div w:id="577599209">
          <w:marLeft w:val="0"/>
          <w:marRight w:val="0"/>
          <w:marTop w:val="0"/>
          <w:marBottom w:val="0"/>
          <w:divBdr>
            <w:top w:val="none" w:sz="0" w:space="0" w:color="auto"/>
            <w:left w:val="none" w:sz="0" w:space="0" w:color="auto"/>
            <w:bottom w:val="none" w:sz="0" w:space="0" w:color="auto"/>
            <w:right w:val="none" w:sz="0" w:space="0" w:color="auto"/>
          </w:divBdr>
        </w:div>
        <w:div w:id="2089231601">
          <w:marLeft w:val="0"/>
          <w:marRight w:val="0"/>
          <w:marTop w:val="0"/>
          <w:marBottom w:val="0"/>
          <w:divBdr>
            <w:top w:val="none" w:sz="0" w:space="0" w:color="auto"/>
            <w:left w:val="none" w:sz="0" w:space="0" w:color="auto"/>
            <w:bottom w:val="none" w:sz="0" w:space="0" w:color="auto"/>
            <w:right w:val="none" w:sz="0" w:space="0" w:color="auto"/>
          </w:divBdr>
        </w:div>
        <w:div w:id="1013998789">
          <w:marLeft w:val="0"/>
          <w:marRight w:val="0"/>
          <w:marTop w:val="0"/>
          <w:marBottom w:val="0"/>
          <w:divBdr>
            <w:top w:val="none" w:sz="0" w:space="0" w:color="auto"/>
            <w:left w:val="none" w:sz="0" w:space="0" w:color="auto"/>
            <w:bottom w:val="none" w:sz="0" w:space="0" w:color="auto"/>
            <w:right w:val="none" w:sz="0" w:space="0" w:color="auto"/>
          </w:divBdr>
        </w:div>
        <w:div w:id="1889225377">
          <w:marLeft w:val="0"/>
          <w:marRight w:val="0"/>
          <w:marTop w:val="0"/>
          <w:marBottom w:val="0"/>
          <w:divBdr>
            <w:top w:val="none" w:sz="0" w:space="0" w:color="auto"/>
            <w:left w:val="none" w:sz="0" w:space="0" w:color="auto"/>
            <w:bottom w:val="none" w:sz="0" w:space="0" w:color="auto"/>
            <w:right w:val="none" w:sz="0" w:space="0" w:color="auto"/>
          </w:divBdr>
        </w:div>
        <w:div w:id="716663037">
          <w:marLeft w:val="0"/>
          <w:marRight w:val="0"/>
          <w:marTop w:val="0"/>
          <w:marBottom w:val="0"/>
          <w:divBdr>
            <w:top w:val="none" w:sz="0" w:space="0" w:color="auto"/>
            <w:left w:val="none" w:sz="0" w:space="0" w:color="auto"/>
            <w:bottom w:val="none" w:sz="0" w:space="0" w:color="auto"/>
            <w:right w:val="none" w:sz="0" w:space="0" w:color="auto"/>
          </w:divBdr>
        </w:div>
        <w:div w:id="1558469463">
          <w:marLeft w:val="0"/>
          <w:marRight w:val="0"/>
          <w:marTop w:val="0"/>
          <w:marBottom w:val="0"/>
          <w:divBdr>
            <w:top w:val="none" w:sz="0" w:space="0" w:color="auto"/>
            <w:left w:val="none" w:sz="0" w:space="0" w:color="auto"/>
            <w:bottom w:val="none" w:sz="0" w:space="0" w:color="auto"/>
            <w:right w:val="none" w:sz="0" w:space="0" w:color="auto"/>
          </w:divBdr>
        </w:div>
        <w:div w:id="794980229">
          <w:marLeft w:val="0"/>
          <w:marRight w:val="0"/>
          <w:marTop w:val="0"/>
          <w:marBottom w:val="0"/>
          <w:divBdr>
            <w:top w:val="none" w:sz="0" w:space="0" w:color="auto"/>
            <w:left w:val="none" w:sz="0" w:space="0" w:color="auto"/>
            <w:bottom w:val="none" w:sz="0" w:space="0" w:color="auto"/>
            <w:right w:val="none" w:sz="0" w:space="0" w:color="auto"/>
          </w:divBdr>
        </w:div>
        <w:div w:id="1902205721">
          <w:marLeft w:val="0"/>
          <w:marRight w:val="0"/>
          <w:marTop w:val="0"/>
          <w:marBottom w:val="0"/>
          <w:divBdr>
            <w:top w:val="none" w:sz="0" w:space="0" w:color="auto"/>
            <w:left w:val="none" w:sz="0" w:space="0" w:color="auto"/>
            <w:bottom w:val="none" w:sz="0" w:space="0" w:color="auto"/>
            <w:right w:val="none" w:sz="0" w:space="0" w:color="auto"/>
          </w:divBdr>
        </w:div>
        <w:div w:id="1669404759">
          <w:marLeft w:val="0"/>
          <w:marRight w:val="0"/>
          <w:marTop w:val="0"/>
          <w:marBottom w:val="0"/>
          <w:divBdr>
            <w:top w:val="none" w:sz="0" w:space="0" w:color="auto"/>
            <w:left w:val="none" w:sz="0" w:space="0" w:color="auto"/>
            <w:bottom w:val="none" w:sz="0" w:space="0" w:color="auto"/>
            <w:right w:val="none" w:sz="0" w:space="0" w:color="auto"/>
          </w:divBdr>
        </w:div>
        <w:div w:id="1424759841">
          <w:marLeft w:val="0"/>
          <w:marRight w:val="0"/>
          <w:marTop w:val="0"/>
          <w:marBottom w:val="0"/>
          <w:divBdr>
            <w:top w:val="none" w:sz="0" w:space="0" w:color="auto"/>
            <w:left w:val="none" w:sz="0" w:space="0" w:color="auto"/>
            <w:bottom w:val="none" w:sz="0" w:space="0" w:color="auto"/>
            <w:right w:val="none" w:sz="0" w:space="0" w:color="auto"/>
          </w:divBdr>
        </w:div>
        <w:div w:id="746801296">
          <w:marLeft w:val="0"/>
          <w:marRight w:val="0"/>
          <w:marTop w:val="0"/>
          <w:marBottom w:val="0"/>
          <w:divBdr>
            <w:top w:val="none" w:sz="0" w:space="0" w:color="auto"/>
            <w:left w:val="none" w:sz="0" w:space="0" w:color="auto"/>
            <w:bottom w:val="none" w:sz="0" w:space="0" w:color="auto"/>
            <w:right w:val="none" w:sz="0" w:space="0" w:color="auto"/>
          </w:divBdr>
        </w:div>
        <w:div w:id="1410034342">
          <w:marLeft w:val="0"/>
          <w:marRight w:val="0"/>
          <w:marTop w:val="0"/>
          <w:marBottom w:val="0"/>
          <w:divBdr>
            <w:top w:val="none" w:sz="0" w:space="0" w:color="auto"/>
            <w:left w:val="none" w:sz="0" w:space="0" w:color="auto"/>
            <w:bottom w:val="none" w:sz="0" w:space="0" w:color="auto"/>
            <w:right w:val="none" w:sz="0" w:space="0" w:color="auto"/>
          </w:divBdr>
        </w:div>
        <w:div w:id="288436161">
          <w:marLeft w:val="0"/>
          <w:marRight w:val="0"/>
          <w:marTop w:val="0"/>
          <w:marBottom w:val="0"/>
          <w:divBdr>
            <w:top w:val="none" w:sz="0" w:space="0" w:color="auto"/>
            <w:left w:val="none" w:sz="0" w:space="0" w:color="auto"/>
            <w:bottom w:val="none" w:sz="0" w:space="0" w:color="auto"/>
            <w:right w:val="none" w:sz="0" w:space="0" w:color="auto"/>
          </w:divBdr>
        </w:div>
        <w:div w:id="144978783">
          <w:marLeft w:val="0"/>
          <w:marRight w:val="0"/>
          <w:marTop w:val="0"/>
          <w:marBottom w:val="0"/>
          <w:divBdr>
            <w:top w:val="none" w:sz="0" w:space="0" w:color="auto"/>
            <w:left w:val="none" w:sz="0" w:space="0" w:color="auto"/>
            <w:bottom w:val="none" w:sz="0" w:space="0" w:color="auto"/>
            <w:right w:val="none" w:sz="0" w:space="0" w:color="auto"/>
          </w:divBdr>
        </w:div>
        <w:div w:id="1673141515">
          <w:marLeft w:val="0"/>
          <w:marRight w:val="0"/>
          <w:marTop w:val="0"/>
          <w:marBottom w:val="0"/>
          <w:divBdr>
            <w:top w:val="none" w:sz="0" w:space="0" w:color="auto"/>
            <w:left w:val="none" w:sz="0" w:space="0" w:color="auto"/>
            <w:bottom w:val="none" w:sz="0" w:space="0" w:color="auto"/>
            <w:right w:val="none" w:sz="0" w:space="0" w:color="auto"/>
          </w:divBdr>
        </w:div>
        <w:div w:id="1012806761">
          <w:marLeft w:val="0"/>
          <w:marRight w:val="0"/>
          <w:marTop w:val="0"/>
          <w:marBottom w:val="0"/>
          <w:divBdr>
            <w:top w:val="none" w:sz="0" w:space="0" w:color="auto"/>
            <w:left w:val="none" w:sz="0" w:space="0" w:color="auto"/>
            <w:bottom w:val="none" w:sz="0" w:space="0" w:color="auto"/>
            <w:right w:val="none" w:sz="0" w:space="0" w:color="auto"/>
          </w:divBdr>
        </w:div>
        <w:div w:id="1034580954">
          <w:marLeft w:val="0"/>
          <w:marRight w:val="0"/>
          <w:marTop w:val="0"/>
          <w:marBottom w:val="0"/>
          <w:divBdr>
            <w:top w:val="none" w:sz="0" w:space="0" w:color="auto"/>
            <w:left w:val="none" w:sz="0" w:space="0" w:color="auto"/>
            <w:bottom w:val="none" w:sz="0" w:space="0" w:color="auto"/>
            <w:right w:val="none" w:sz="0" w:space="0" w:color="auto"/>
          </w:divBdr>
        </w:div>
        <w:div w:id="609892192">
          <w:marLeft w:val="0"/>
          <w:marRight w:val="0"/>
          <w:marTop w:val="0"/>
          <w:marBottom w:val="0"/>
          <w:divBdr>
            <w:top w:val="none" w:sz="0" w:space="0" w:color="auto"/>
            <w:left w:val="none" w:sz="0" w:space="0" w:color="auto"/>
            <w:bottom w:val="none" w:sz="0" w:space="0" w:color="auto"/>
            <w:right w:val="none" w:sz="0" w:space="0" w:color="auto"/>
          </w:divBdr>
        </w:div>
        <w:div w:id="1917857066">
          <w:marLeft w:val="0"/>
          <w:marRight w:val="0"/>
          <w:marTop w:val="0"/>
          <w:marBottom w:val="0"/>
          <w:divBdr>
            <w:top w:val="none" w:sz="0" w:space="0" w:color="auto"/>
            <w:left w:val="none" w:sz="0" w:space="0" w:color="auto"/>
            <w:bottom w:val="none" w:sz="0" w:space="0" w:color="auto"/>
            <w:right w:val="none" w:sz="0" w:space="0" w:color="auto"/>
          </w:divBdr>
        </w:div>
        <w:div w:id="1004894921">
          <w:marLeft w:val="0"/>
          <w:marRight w:val="0"/>
          <w:marTop w:val="0"/>
          <w:marBottom w:val="0"/>
          <w:divBdr>
            <w:top w:val="none" w:sz="0" w:space="0" w:color="auto"/>
            <w:left w:val="none" w:sz="0" w:space="0" w:color="auto"/>
            <w:bottom w:val="none" w:sz="0" w:space="0" w:color="auto"/>
            <w:right w:val="none" w:sz="0" w:space="0" w:color="auto"/>
          </w:divBdr>
        </w:div>
        <w:div w:id="500854016">
          <w:marLeft w:val="0"/>
          <w:marRight w:val="0"/>
          <w:marTop w:val="0"/>
          <w:marBottom w:val="0"/>
          <w:divBdr>
            <w:top w:val="none" w:sz="0" w:space="0" w:color="auto"/>
            <w:left w:val="none" w:sz="0" w:space="0" w:color="auto"/>
            <w:bottom w:val="none" w:sz="0" w:space="0" w:color="auto"/>
            <w:right w:val="none" w:sz="0" w:space="0" w:color="auto"/>
          </w:divBdr>
        </w:div>
        <w:div w:id="901478960">
          <w:marLeft w:val="0"/>
          <w:marRight w:val="0"/>
          <w:marTop w:val="0"/>
          <w:marBottom w:val="0"/>
          <w:divBdr>
            <w:top w:val="none" w:sz="0" w:space="0" w:color="auto"/>
            <w:left w:val="none" w:sz="0" w:space="0" w:color="auto"/>
            <w:bottom w:val="none" w:sz="0" w:space="0" w:color="auto"/>
            <w:right w:val="none" w:sz="0" w:space="0" w:color="auto"/>
          </w:divBdr>
        </w:div>
        <w:div w:id="493185299">
          <w:marLeft w:val="0"/>
          <w:marRight w:val="0"/>
          <w:marTop w:val="0"/>
          <w:marBottom w:val="0"/>
          <w:divBdr>
            <w:top w:val="none" w:sz="0" w:space="0" w:color="auto"/>
            <w:left w:val="none" w:sz="0" w:space="0" w:color="auto"/>
            <w:bottom w:val="none" w:sz="0" w:space="0" w:color="auto"/>
            <w:right w:val="none" w:sz="0" w:space="0" w:color="auto"/>
          </w:divBdr>
        </w:div>
        <w:div w:id="722680387">
          <w:marLeft w:val="0"/>
          <w:marRight w:val="0"/>
          <w:marTop w:val="0"/>
          <w:marBottom w:val="0"/>
          <w:divBdr>
            <w:top w:val="none" w:sz="0" w:space="0" w:color="auto"/>
            <w:left w:val="none" w:sz="0" w:space="0" w:color="auto"/>
            <w:bottom w:val="none" w:sz="0" w:space="0" w:color="auto"/>
            <w:right w:val="none" w:sz="0" w:space="0" w:color="auto"/>
          </w:divBdr>
        </w:div>
        <w:div w:id="657147670">
          <w:marLeft w:val="0"/>
          <w:marRight w:val="0"/>
          <w:marTop w:val="0"/>
          <w:marBottom w:val="0"/>
          <w:divBdr>
            <w:top w:val="none" w:sz="0" w:space="0" w:color="auto"/>
            <w:left w:val="none" w:sz="0" w:space="0" w:color="auto"/>
            <w:bottom w:val="none" w:sz="0" w:space="0" w:color="auto"/>
            <w:right w:val="none" w:sz="0" w:space="0" w:color="auto"/>
          </w:divBdr>
        </w:div>
        <w:div w:id="1066682286">
          <w:marLeft w:val="0"/>
          <w:marRight w:val="0"/>
          <w:marTop w:val="0"/>
          <w:marBottom w:val="0"/>
          <w:divBdr>
            <w:top w:val="none" w:sz="0" w:space="0" w:color="auto"/>
            <w:left w:val="none" w:sz="0" w:space="0" w:color="auto"/>
            <w:bottom w:val="none" w:sz="0" w:space="0" w:color="auto"/>
            <w:right w:val="none" w:sz="0" w:space="0" w:color="auto"/>
          </w:divBdr>
        </w:div>
        <w:div w:id="1976792055">
          <w:marLeft w:val="0"/>
          <w:marRight w:val="0"/>
          <w:marTop w:val="0"/>
          <w:marBottom w:val="0"/>
          <w:divBdr>
            <w:top w:val="none" w:sz="0" w:space="0" w:color="auto"/>
            <w:left w:val="none" w:sz="0" w:space="0" w:color="auto"/>
            <w:bottom w:val="none" w:sz="0" w:space="0" w:color="auto"/>
            <w:right w:val="none" w:sz="0" w:space="0" w:color="auto"/>
          </w:divBdr>
        </w:div>
        <w:div w:id="66852786">
          <w:marLeft w:val="0"/>
          <w:marRight w:val="0"/>
          <w:marTop w:val="0"/>
          <w:marBottom w:val="0"/>
          <w:divBdr>
            <w:top w:val="none" w:sz="0" w:space="0" w:color="auto"/>
            <w:left w:val="none" w:sz="0" w:space="0" w:color="auto"/>
            <w:bottom w:val="none" w:sz="0" w:space="0" w:color="auto"/>
            <w:right w:val="none" w:sz="0" w:space="0" w:color="auto"/>
          </w:divBdr>
        </w:div>
        <w:div w:id="700326564">
          <w:marLeft w:val="0"/>
          <w:marRight w:val="0"/>
          <w:marTop w:val="0"/>
          <w:marBottom w:val="0"/>
          <w:divBdr>
            <w:top w:val="none" w:sz="0" w:space="0" w:color="auto"/>
            <w:left w:val="none" w:sz="0" w:space="0" w:color="auto"/>
            <w:bottom w:val="none" w:sz="0" w:space="0" w:color="auto"/>
            <w:right w:val="none" w:sz="0" w:space="0" w:color="auto"/>
          </w:divBdr>
        </w:div>
        <w:div w:id="1843158006">
          <w:marLeft w:val="0"/>
          <w:marRight w:val="0"/>
          <w:marTop w:val="0"/>
          <w:marBottom w:val="0"/>
          <w:divBdr>
            <w:top w:val="none" w:sz="0" w:space="0" w:color="auto"/>
            <w:left w:val="none" w:sz="0" w:space="0" w:color="auto"/>
            <w:bottom w:val="none" w:sz="0" w:space="0" w:color="auto"/>
            <w:right w:val="none" w:sz="0" w:space="0" w:color="auto"/>
          </w:divBdr>
        </w:div>
        <w:div w:id="172569248">
          <w:marLeft w:val="0"/>
          <w:marRight w:val="0"/>
          <w:marTop w:val="0"/>
          <w:marBottom w:val="0"/>
          <w:divBdr>
            <w:top w:val="none" w:sz="0" w:space="0" w:color="auto"/>
            <w:left w:val="none" w:sz="0" w:space="0" w:color="auto"/>
            <w:bottom w:val="none" w:sz="0" w:space="0" w:color="auto"/>
            <w:right w:val="none" w:sz="0" w:space="0" w:color="auto"/>
          </w:divBdr>
        </w:div>
        <w:div w:id="741292858">
          <w:marLeft w:val="0"/>
          <w:marRight w:val="0"/>
          <w:marTop w:val="0"/>
          <w:marBottom w:val="0"/>
          <w:divBdr>
            <w:top w:val="none" w:sz="0" w:space="0" w:color="auto"/>
            <w:left w:val="none" w:sz="0" w:space="0" w:color="auto"/>
            <w:bottom w:val="none" w:sz="0" w:space="0" w:color="auto"/>
            <w:right w:val="none" w:sz="0" w:space="0" w:color="auto"/>
          </w:divBdr>
        </w:div>
        <w:div w:id="1006515528">
          <w:marLeft w:val="0"/>
          <w:marRight w:val="0"/>
          <w:marTop w:val="0"/>
          <w:marBottom w:val="0"/>
          <w:divBdr>
            <w:top w:val="none" w:sz="0" w:space="0" w:color="auto"/>
            <w:left w:val="none" w:sz="0" w:space="0" w:color="auto"/>
            <w:bottom w:val="none" w:sz="0" w:space="0" w:color="auto"/>
            <w:right w:val="none" w:sz="0" w:space="0" w:color="auto"/>
          </w:divBdr>
        </w:div>
        <w:div w:id="643002806">
          <w:marLeft w:val="0"/>
          <w:marRight w:val="0"/>
          <w:marTop w:val="0"/>
          <w:marBottom w:val="0"/>
          <w:divBdr>
            <w:top w:val="none" w:sz="0" w:space="0" w:color="auto"/>
            <w:left w:val="none" w:sz="0" w:space="0" w:color="auto"/>
            <w:bottom w:val="none" w:sz="0" w:space="0" w:color="auto"/>
            <w:right w:val="none" w:sz="0" w:space="0" w:color="auto"/>
          </w:divBdr>
        </w:div>
        <w:div w:id="1835609758">
          <w:marLeft w:val="0"/>
          <w:marRight w:val="0"/>
          <w:marTop w:val="0"/>
          <w:marBottom w:val="0"/>
          <w:divBdr>
            <w:top w:val="none" w:sz="0" w:space="0" w:color="auto"/>
            <w:left w:val="none" w:sz="0" w:space="0" w:color="auto"/>
            <w:bottom w:val="none" w:sz="0" w:space="0" w:color="auto"/>
            <w:right w:val="none" w:sz="0" w:space="0" w:color="auto"/>
          </w:divBdr>
        </w:div>
        <w:div w:id="1894806710">
          <w:marLeft w:val="0"/>
          <w:marRight w:val="0"/>
          <w:marTop w:val="0"/>
          <w:marBottom w:val="0"/>
          <w:divBdr>
            <w:top w:val="none" w:sz="0" w:space="0" w:color="auto"/>
            <w:left w:val="none" w:sz="0" w:space="0" w:color="auto"/>
            <w:bottom w:val="none" w:sz="0" w:space="0" w:color="auto"/>
            <w:right w:val="none" w:sz="0" w:space="0" w:color="auto"/>
          </w:divBdr>
        </w:div>
        <w:div w:id="446970618">
          <w:marLeft w:val="0"/>
          <w:marRight w:val="0"/>
          <w:marTop w:val="0"/>
          <w:marBottom w:val="0"/>
          <w:divBdr>
            <w:top w:val="none" w:sz="0" w:space="0" w:color="auto"/>
            <w:left w:val="none" w:sz="0" w:space="0" w:color="auto"/>
            <w:bottom w:val="none" w:sz="0" w:space="0" w:color="auto"/>
            <w:right w:val="none" w:sz="0" w:space="0" w:color="auto"/>
          </w:divBdr>
        </w:div>
        <w:div w:id="686442768">
          <w:marLeft w:val="0"/>
          <w:marRight w:val="0"/>
          <w:marTop w:val="0"/>
          <w:marBottom w:val="0"/>
          <w:divBdr>
            <w:top w:val="none" w:sz="0" w:space="0" w:color="auto"/>
            <w:left w:val="none" w:sz="0" w:space="0" w:color="auto"/>
            <w:bottom w:val="none" w:sz="0" w:space="0" w:color="auto"/>
            <w:right w:val="none" w:sz="0" w:space="0" w:color="auto"/>
          </w:divBdr>
        </w:div>
      </w:divsChild>
    </w:div>
    <w:div w:id="365062082">
      <w:bodyDiv w:val="1"/>
      <w:marLeft w:val="0"/>
      <w:marRight w:val="0"/>
      <w:marTop w:val="0"/>
      <w:marBottom w:val="0"/>
      <w:divBdr>
        <w:top w:val="none" w:sz="0" w:space="0" w:color="auto"/>
        <w:left w:val="none" w:sz="0" w:space="0" w:color="auto"/>
        <w:bottom w:val="none" w:sz="0" w:space="0" w:color="auto"/>
        <w:right w:val="none" w:sz="0" w:space="0" w:color="auto"/>
      </w:divBdr>
      <w:divsChild>
        <w:div w:id="1012881170">
          <w:marLeft w:val="0"/>
          <w:marRight w:val="0"/>
          <w:marTop w:val="0"/>
          <w:marBottom w:val="0"/>
          <w:divBdr>
            <w:top w:val="none" w:sz="0" w:space="0" w:color="auto"/>
            <w:left w:val="none" w:sz="0" w:space="0" w:color="auto"/>
            <w:bottom w:val="none" w:sz="0" w:space="0" w:color="auto"/>
            <w:right w:val="none" w:sz="0" w:space="0" w:color="auto"/>
          </w:divBdr>
        </w:div>
        <w:div w:id="1889801754">
          <w:marLeft w:val="0"/>
          <w:marRight w:val="0"/>
          <w:marTop w:val="0"/>
          <w:marBottom w:val="0"/>
          <w:divBdr>
            <w:top w:val="none" w:sz="0" w:space="0" w:color="auto"/>
            <w:left w:val="none" w:sz="0" w:space="0" w:color="auto"/>
            <w:bottom w:val="none" w:sz="0" w:space="0" w:color="auto"/>
            <w:right w:val="none" w:sz="0" w:space="0" w:color="auto"/>
          </w:divBdr>
        </w:div>
        <w:div w:id="2100171145">
          <w:marLeft w:val="0"/>
          <w:marRight w:val="0"/>
          <w:marTop w:val="0"/>
          <w:marBottom w:val="0"/>
          <w:divBdr>
            <w:top w:val="none" w:sz="0" w:space="0" w:color="auto"/>
            <w:left w:val="none" w:sz="0" w:space="0" w:color="auto"/>
            <w:bottom w:val="none" w:sz="0" w:space="0" w:color="auto"/>
            <w:right w:val="none" w:sz="0" w:space="0" w:color="auto"/>
          </w:divBdr>
        </w:div>
        <w:div w:id="817183747">
          <w:marLeft w:val="0"/>
          <w:marRight w:val="0"/>
          <w:marTop w:val="0"/>
          <w:marBottom w:val="0"/>
          <w:divBdr>
            <w:top w:val="none" w:sz="0" w:space="0" w:color="auto"/>
            <w:left w:val="none" w:sz="0" w:space="0" w:color="auto"/>
            <w:bottom w:val="none" w:sz="0" w:space="0" w:color="auto"/>
            <w:right w:val="none" w:sz="0" w:space="0" w:color="auto"/>
          </w:divBdr>
        </w:div>
        <w:div w:id="1442410405">
          <w:marLeft w:val="0"/>
          <w:marRight w:val="0"/>
          <w:marTop w:val="0"/>
          <w:marBottom w:val="0"/>
          <w:divBdr>
            <w:top w:val="none" w:sz="0" w:space="0" w:color="auto"/>
            <w:left w:val="none" w:sz="0" w:space="0" w:color="auto"/>
            <w:bottom w:val="none" w:sz="0" w:space="0" w:color="auto"/>
            <w:right w:val="none" w:sz="0" w:space="0" w:color="auto"/>
          </w:divBdr>
        </w:div>
        <w:div w:id="618872579">
          <w:marLeft w:val="0"/>
          <w:marRight w:val="0"/>
          <w:marTop w:val="0"/>
          <w:marBottom w:val="0"/>
          <w:divBdr>
            <w:top w:val="none" w:sz="0" w:space="0" w:color="auto"/>
            <w:left w:val="none" w:sz="0" w:space="0" w:color="auto"/>
            <w:bottom w:val="none" w:sz="0" w:space="0" w:color="auto"/>
            <w:right w:val="none" w:sz="0" w:space="0" w:color="auto"/>
          </w:divBdr>
        </w:div>
        <w:div w:id="2066903227">
          <w:marLeft w:val="0"/>
          <w:marRight w:val="0"/>
          <w:marTop w:val="0"/>
          <w:marBottom w:val="0"/>
          <w:divBdr>
            <w:top w:val="none" w:sz="0" w:space="0" w:color="auto"/>
            <w:left w:val="none" w:sz="0" w:space="0" w:color="auto"/>
            <w:bottom w:val="none" w:sz="0" w:space="0" w:color="auto"/>
            <w:right w:val="none" w:sz="0" w:space="0" w:color="auto"/>
          </w:divBdr>
        </w:div>
        <w:div w:id="1489326528">
          <w:marLeft w:val="0"/>
          <w:marRight w:val="0"/>
          <w:marTop w:val="0"/>
          <w:marBottom w:val="0"/>
          <w:divBdr>
            <w:top w:val="none" w:sz="0" w:space="0" w:color="auto"/>
            <w:left w:val="none" w:sz="0" w:space="0" w:color="auto"/>
            <w:bottom w:val="none" w:sz="0" w:space="0" w:color="auto"/>
            <w:right w:val="none" w:sz="0" w:space="0" w:color="auto"/>
          </w:divBdr>
        </w:div>
        <w:div w:id="1230648804">
          <w:marLeft w:val="0"/>
          <w:marRight w:val="0"/>
          <w:marTop w:val="0"/>
          <w:marBottom w:val="0"/>
          <w:divBdr>
            <w:top w:val="none" w:sz="0" w:space="0" w:color="auto"/>
            <w:left w:val="none" w:sz="0" w:space="0" w:color="auto"/>
            <w:bottom w:val="none" w:sz="0" w:space="0" w:color="auto"/>
            <w:right w:val="none" w:sz="0" w:space="0" w:color="auto"/>
          </w:divBdr>
        </w:div>
        <w:div w:id="286088753">
          <w:marLeft w:val="0"/>
          <w:marRight w:val="0"/>
          <w:marTop w:val="0"/>
          <w:marBottom w:val="0"/>
          <w:divBdr>
            <w:top w:val="none" w:sz="0" w:space="0" w:color="auto"/>
            <w:left w:val="none" w:sz="0" w:space="0" w:color="auto"/>
            <w:bottom w:val="none" w:sz="0" w:space="0" w:color="auto"/>
            <w:right w:val="none" w:sz="0" w:space="0" w:color="auto"/>
          </w:divBdr>
        </w:div>
        <w:div w:id="515116448">
          <w:marLeft w:val="0"/>
          <w:marRight w:val="0"/>
          <w:marTop w:val="0"/>
          <w:marBottom w:val="0"/>
          <w:divBdr>
            <w:top w:val="none" w:sz="0" w:space="0" w:color="auto"/>
            <w:left w:val="none" w:sz="0" w:space="0" w:color="auto"/>
            <w:bottom w:val="none" w:sz="0" w:space="0" w:color="auto"/>
            <w:right w:val="none" w:sz="0" w:space="0" w:color="auto"/>
          </w:divBdr>
        </w:div>
        <w:div w:id="1043679904">
          <w:marLeft w:val="0"/>
          <w:marRight w:val="0"/>
          <w:marTop w:val="0"/>
          <w:marBottom w:val="0"/>
          <w:divBdr>
            <w:top w:val="none" w:sz="0" w:space="0" w:color="auto"/>
            <w:left w:val="none" w:sz="0" w:space="0" w:color="auto"/>
            <w:bottom w:val="none" w:sz="0" w:space="0" w:color="auto"/>
            <w:right w:val="none" w:sz="0" w:space="0" w:color="auto"/>
          </w:divBdr>
        </w:div>
        <w:div w:id="2046248720">
          <w:marLeft w:val="0"/>
          <w:marRight w:val="0"/>
          <w:marTop w:val="0"/>
          <w:marBottom w:val="0"/>
          <w:divBdr>
            <w:top w:val="none" w:sz="0" w:space="0" w:color="auto"/>
            <w:left w:val="none" w:sz="0" w:space="0" w:color="auto"/>
            <w:bottom w:val="none" w:sz="0" w:space="0" w:color="auto"/>
            <w:right w:val="none" w:sz="0" w:space="0" w:color="auto"/>
          </w:divBdr>
        </w:div>
        <w:div w:id="1156918941">
          <w:marLeft w:val="0"/>
          <w:marRight w:val="0"/>
          <w:marTop w:val="0"/>
          <w:marBottom w:val="0"/>
          <w:divBdr>
            <w:top w:val="none" w:sz="0" w:space="0" w:color="auto"/>
            <w:left w:val="none" w:sz="0" w:space="0" w:color="auto"/>
            <w:bottom w:val="none" w:sz="0" w:space="0" w:color="auto"/>
            <w:right w:val="none" w:sz="0" w:space="0" w:color="auto"/>
          </w:divBdr>
        </w:div>
        <w:div w:id="1379892213">
          <w:marLeft w:val="0"/>
          <w:marRight w:val="0"/>
          <w:marTop w:val="0"/>
          <w:marBottom w:val="0"/>
          <w:divBdr>
            <w:top w:val="none" w:sz="0" w:space="0" w:color="auto"/>
            <w:left w:val="none" w:sz="0" w:space="0" w:color="auto"/>
            <w:bottom w:val="none" w:sz="0" w:space="0" w:color="auto"/>
            <w:right w:val="none" w:sz="0" w:space="0" w:color="auto"/>
          </w:divBdr>
        </w:div>
        <w:div w:id="349334013">
          <w:marLeft w:val="0"/>
          <w:marRight w:val="0"/>
          <w:marTop w:val="0"/>
          <w:marBottom w:val="0"/>
          <w:divBdr>
            <w:top w:val="none" w:sz="0" w:space="0" w:color="auto"/>
            <w:left w:val="none" w:sz="0" w:space="0" w:color="auto"/>
            <w:bottom w:val="none" w:sz="0" w:space="0" w:color="auto"/>
            <w:right w:val="none" w:sz="0" w:space="0" w:color="auto"/>
          </w:divBdr>
        </w:div>
        <w:div w:id="857040486">
          <w:marLeft w:val="0"/>
          <w:marRight w:val="0"/>
          <w:marTop w:val="0"/>
          <w:marBottom w:val="0"/>
          <w:divBdr>
            <w:top w:val="none" w:sz="0" w:space="0" w:color="auto"/>
            <w:left w:val="none" w:sz="0" w:space="0" w:color="auto"/>
            <w:bottom w:val="none" w:sz="0" w:space="0" w:color="auto"/>
            <w:right w:val="none" w:sz="0" w:space="0" w:color="auto"/>
          </w:divBdr>
        </w:div>
        <w:div w:id="2015182838">
          <w:marLeft w:val="0"/>
          <w:marRight w:val="0"/>
          <w:marTop w:val="0"/>
          <w:marBottom w:val="0"/>
          <w:divBdr>
            <w:top w:val="none" w:sz="0" w:space="0" w:color="auto"/>
            <w:left w:val="none" w:sz="0" w:space="0" w:color="auto"/>
            <w:bottom w:val="none" w:sz="0" w:space="0" w:color="auto"/>
            <w:right w:val="none" w:sz="0" w:space="0" w:color="auto"/>
          </w:divBdr>
        </w:div>
        <w:div w:id="1244533110">
          <w:marLeft w:val="0"/>
          <w:marRight w:val="0"/>
          <w:marTop w:val="0"/>
          <w:marBottom w:val="0"/>
          <w:divBdr>
            <w:top w:val="none" w:sz="0" w:space="0" w:color="auto"/>
            <w:left w:val="none" w:sz="0" w:space="0" w:color="auto"/>
            <w:bottom w:val="none" w:sz="0" w:space="0" w:color="auto"/>
            <w:right w:val="none" w:sz="0" w:space="0" w:color="auto"/>
          </w:divBdr>
        </w:div>
        <w:div w:id="1856185323">
          <w:marLeft w:val="0"/>
          <w:marRight w:val="0"/>
          <w:marTop w:val="0"/>
          <w:marBottom w:val="0"/>
          <w:divBdr>
            <w:top w:val="none" w:sz="0" w:space="0" w:color="auto"/>
            <w:left w:val="none" w:sz="0" w:space="0" w:color="auto"/>
            <w:bottom w:val="none" w:sz="0" w:space="0" w:color="auto"/>
            <w:right w:val="none" w:sz="0" w:space="0" w:color="auto"/>
          </w:divBdr>
        </w:div>
        <w:div w:id="337512856">
          <w:marLeft w:val="0"/>
          <w:marRight w:val="0"/>
          <w:marTop w:val="0"/>
          <w:marBottom w:val="0"/>
          <w:divBdr>
            <w:top w:val="none" w:sz="0" w:space="0" w:color="auto"/>
            <w:left w:val="none" w:sz="0" w:space="0" w:color="auto"/>
            <w:bottom w:val="none" w:sz="0" w:space="0" w:color="auto"/>
            <w:right w:val="none" w:sz="0" w:space="0" w:color="auto"/>
          </w:divBdr>
        </w:div>
        <w:div w:id="577790113">
          <w:marLeft w:val="0"/>
          <w:marRight w:val="0"/>
          <w:marTop w:val="0"/>
          <w:marBottom w:val="0"/>
          <w:divBdr>
            <w:top w:val="none" w:sz="0" w:space="0" w:color="auto"/>
            <w:left w:val="none" w:sz="0" w:space="0" w:color="auto"/>
            <w:bottom w:val="none" w:sz="0" w:space="0" w:color="auto"/>
            <w:right w:val="none" w:sz="0" w:space="0" w:color="auto"/>
          </w:divBdr>
        </w:div>
      </w:divsChild>
    </w:div>
    <w:div w:id="452788681">
      <w:bodyDiv w:val="1"/>
      <w:marLeft w:val="0"/>
      <w:marRight w:val="0"/>
      <w:marTop w:val="0"/>
      <w:marBottom w:val="0"/>
      <w:divBdr>
        <w:top w:val="none" w:sz="0" w:space="0" w:color="auto"/>
        <w:left w:val="none" w:sz="0" w:space="0" w:color="auto"/>
        <w:bottom w:val="none" w:sz="0" w:space="0" w:color="auto"/>
        <w:right w:val="none" w:sz="0" w:space="0" w:color="auto"/>
      </w:divBdr>
      <w:divsChild>
        <w:div w:id="783227232">
          <w:marLeft w:val="0"/>
          <w:marRight w:val="0"/>
          <w:marTop w:val="0"/>
          <w:marBottom w:val="0"/>
          <w:divBdr>
            <w:top w:val="none" w:sz="0" w:space="0" w:color="auto"/>
            <w:left w:val="none" w:sz="0" w:space="0" w:color="auto"/>
            <w:bottom w:val="none" w:sz="0" w:space="0" w:color="auto"/>
            <w:right w:val="none" w:sz="0" w:space="0" w:color="auto"/>
          </w:divBdr>
        </w:div>
        <w:div w:id="2103213172">
          <w:marLeft w:val="0"/>
          <w:marRight w:val="0"/>
          <w:marTop w:val="0"/>
          <w:marBottom w:val="0"/>
          <w:divBdr>
            <w:top w:val="none" w:sz="0" w:space="0" w:color="auto"/>
            <w:left w:val="none" w:sz="0" w:space="0" w:color="auto"/>
            <w:bottom w:val="none" w:sz="0" w:space="0" w:color="auto"/>
            <w:right w:val="none" w:sz="0" w:space="0" w:color="auto"/>
          </w:divBdr>
        </w:div>
        <w:div w:id="375810732">
          <w:marLeft w:val="0"/>
          <w:marRight w:val="0"/>
          <w:marTop w:val="0"/>
          <w:marBottom w:val="0"/>
          <w:divBdr>
            <w:top w:val="none" w:sz="0" w:space="0" w:color="auto"/>
            <w:left w:val="none" w:sz="0" w:space="0" w:color="auto"/>
            <w:bottom w:val="none" w:sz="0" w:space="0" w:color="auto"/>
            <w:right w:val="none" w:sz="0" w:space="0" w:color="auto"/>
          </w:divBdr>
        </w:div>
        <w:div w:id="1597520381">
          <w:marLeft w:val="0"/>
          <w:marRight w:val="0"/>
          <w:marTop w:val="0"/>
          <w:marBottom w:val="0"/>
          <w:divBdr>
            <w:top w:val="none" w:sz="0" w:space="0" w:color="auto"/>
            <w:left w:val="none" w:sz="0" w:space="0" w:color="auto"/>
            <w:bottom w:val="none" w:sz="0" w:space="0" w:color="auto"/>
            <w:right w:val="none" w:sz="0" w:space="0" w:color="auto"/>
          </w:divBdr>
        </w:div>
        <w:div w:id="786705320">
          <w:marLeft w:val="0"/>
          <w:marRight w:val="0"/>
          <w:marTop w:val="0"/>
          <w:marBottom w:val="0"/>
          <w:divBdr>
            <w:top w:val="none" w:sz="0" w:space="0" w:color="auto"/>
            <w:left w:val="none" w:sz="0" w:space="0" w:color="auto"/>
            <w:bottom w:val="none" w:sz="0" w:space="0" w:color="auto"/>
            <w:right w:val="none" w:sz="0" w:space="0" w:color="auto"/>
          </w:divBdr>
        </w:div>
        <w:div w:id="1767381681">
          <w:marLeft w:val="0"/>
          <w:marRight w:val="0"/>
          <w:marTop w:val="0"/>
          <w:marBottom w:val="0"/>
          <w:divBdr>
            <w:top w:val="none" w:sz="0" w:space="0" w:color="auto"/>
            <w:left w:val="none" w:sz="0" w:space="0" w:color="auto"/>
            <w:bottom w:val="none" w:sz="0" w:space="0" w:color="auto"/>
            <w:right w:val="none" w:sz="0" w:space="0" w:color="auto"/>
          </w:divBdr>
        </w:div>
        <w:div w:id="1968077338">
          <w:marLeft w:val="0"/>
          <w:marRight w:val="0"/>
          <w:marTop w:val="0"/>
          <w:marBottom w:val="0"/>
          <w:divBdr>
            <w:top w:val="none" w:sz="0" w:space="0" w:color="auto"/>
            <w:left w:val="none" w:sz="0" w:space="0" w:color="auto"/>
            <w:bottom w:val="none" w:sz="0" w:space="0" w:color="auto"/>
            <w:right w:val="none" w:sz="0" w:space="0" w:color="auto"/>
          </w:divBdr>
        </w:div>
        <w:div w:id="1729644921">
          <w:marLeft w:val="0"/>
          <w:marRight w:val="0"/>
          <w:marTop w:val="0"/>
          <w:marBottom w:val="0"/>
          <w:divBdr>
            <w:top w:val="none" w:sz="0" w:space="0" w:color="auto"/>
            <w:left w:val="none" w:sz="0" w:space="0" w:color="auto"/>
            <w:bottom w:val="none" w:sz="0" w:space="0" w:color="auto"/>
            <w:right w:val="none" w:sz="0" w:space="0" w:color="auto"/>
          </w:divBdr>
        </w:div>
        <w:div w:id="958492508">
          <w:marLeft w:val="0"/>
          <w:marRight w:val="0"/>
          <w:marTop w:val="0"/>
          <w:marBottom w:val="0"/>
          <w:divBdr>
            <w:top w:val="none" w:sz="0" w:space="0" w:color="auto"/>
            <w:left w:val="none" w:sz="0" w:space="0" w:color="auto"/>
            <w:bottom w:val="none" w:sz="0" w:space="0" w:color="auto"/>
            <w:right w:val="none" w:sz="0" w:space="0" w:color="auto"/>
          </w:divBdr>
        </w:div>
        <w:div w:id="1018312059">
          <w:marLeft w:val="0"/>
          <w:marRight w:val="0"/>
          <w:marTop w:val="0"/>
          <w:marBottom w:val="0"/>
          <w:divBdr>
            <w:top w:val="none" w:sz="0" w:space="0" w:color="auto"/>
            <w:left w:val="none" w:sz="0" w:space="0" w:color="auto"/>
            <w:bottom w:val="none" w:sz="0" w:space="0" w:color="auto"/>
            <w:right w:val="none" w:sz="0" w:space="0" w:color="auto"/>
          </w:divBdr>
        </w:div>
        <w:div w:id="972947818">
          <w:marLeft w:val="0"/>
          <w:marRight w:val="0"/>
          <w:marTop w:val="0"/>
          <w:marBottom w:val="0"/>
          <w:divBdr>
            <w:top w:val="none" w:sz="0" w:space="0" w:color="auto"/>
            <w:left w:val="none" w:sz="0" w:space="0" w:color="auto"/>
            <w:bottom w:val="none" w:sz="0" w:space="0" w:color="auto"/>
            <w:right w:val="none" w:sz="0" w:space="0" w:color="auto"/>
          </w:divBdr>
        </w:div>
        <w:div w:id="1110734112">
          <w:marLeft w:val="0"/>
          <w:marRight w:val="0"/>
          <w:marTop w:val="0"/>
          <w:marBottom w:val="0"/>
          <w:divBdr>
            <w:top w:val="none" w:sz="0" w:space="0" w:color="auto"/>
            <w:left w:val="none" w:sz="0" w:space="0" w:color="auto"/>
            <w:bottom w:val="none" w:sz="0" w:space="0" w:color="auto"/>
            <w:right w:val="none" w:sz="0" w:space="0" w:color="auto"/>
          </w:divBdr>
        </w:div>
        <w:div w:id="2135512526">
          <w:marLeft w:val="0"/>
          <w:marRight w:val="0"/>
          <w:marTop w:val="0"/>
          <w:marBottom w:val="0"/>
          <w:divBdr>
            <w:top w:val="none" w:sz="0" w:space="0" w:color="auto"/>
            <w:left w:val="none" w:sz="0" w:space="0" w:color="auto"/>
            <w:bottom w:val="none" w:sz="0" w:space="0" w:color="auto"/>
            <w:right w:val="none" w:sz="0" w:space="0" w:color="auto"/>
          </w:divBdr>
        </w:div>
        <w:div w:id="1481193142">
          <w:marLeft w:val="0"/>
          <w:marRight w:val="0"/>
          <w:marTop w:val="0"/>
          <w:marBottom w:val="0"/>
          <w:divBdr>
            <w:top w:val="none" w:sz="0" w:space="0" w:color="auto"/>
            <w:left w:val="none" w:sz="0" w:space="0" w:color="auto"/>
            <w:bottom w:val="none" w:sz="0" w:space="0" w:color="auto"/>
            <w:right w:val="none" w:sz="0" w:space="0" w:color="auto"/>
          </w:divBdr>
        </w:div>
        <w:div w:id="2020740577">
          <w:marLeft w:val="0"/>
          <w:marRight w:val="0"/>
          <w:marTop w:val="0"/>
          <w:marBottom w:val="0"/>
          <w:divBdr>
            <w:top w:val="none" w:sz="0" w:space="0" w:color="auto"/>
            <w:left w:val="none" w:sz="0" w:space="0" w:color="auto"/>
            <w:bottom w:val="none" w:sz="0" w:space="0" w:color="auto"/>
            <w:right w:val="none" w:sz="0" w:space="0" w:color="auto"/>
          </w:divBdr>
        </w:div>
        <w:div w:id="2137870669">
          <w:marLeft w:val="0"/>
          <w:marRight w:val="0"/>
          <w:marTop w:val="0"/>
          <w:marBottom w:val="0"/>
          <w:divBdr>
            <w:top w:val="none" w:sz="0" w:space="0" w:color="auto"/>
            <w:left w:val="none" w:sz="0" w:space="0" w:color="auto"/>
            <w:bottom w:val="none" w:sz="0" w:space="0" w:color="auto"/>
            <w:right w:val="none" w:sz="0" w:space="0" w:color="auto"/>
          </w:divBdr>
        </w:div>
        <w:div w:id="375862493">
          <w:marLeft w:val="0"/>
          <w:marRight w:val="0"/>
          <w:marTop w:val="0"/>
          <w:marBottom w:val="0"/>
          <w:divBdr>
            <w:top w:val="none" w:sz="0" w:space="0" w:color="auto"/>
            <w:left w:val="none" w:sz="0" w:space="0" w:color="auto"/>
            <w:bottom w:val="none" w:sz="0" w:space="0" w:color="auto"/>
            <w:right w:val="none" w:sz="0" w:space="0" w:color="auto"/>
          </w:divBdr>
        </w:div>
        <w:div w:id="347219501">
          <w:marLeft w:val="0"/>
          <w:marRight w:val="0"/>
          <w:marTop w:val="0"/>
          <w:marBottom w:val="0"/>
          <w:divBdr>
            <w:top w:val="none" w:sz="0" w:space="0" w:color="auto"/>
            <w:left w:val="none" w:sz="0" w:space="0" w:color="auto"/>
            <w:bottom w:val="none" w:sz="0" w:space="0" w:color="auto"/>
            <w:right w:val="none" w:sz="0" w:space="0" w:color="auto"/>
          </w:divBdr>
        </w:div>
        <w:div w:id="708607994">
          <w:marLeft w:val="0"/>
          <w:marRight w:val="0"/>
          <w:marTop w:val="0"/>
          <w:marBottom w:val="0"/>
          <w:divBdr>
            <w:top w:val="none" w:sz="0" w:space="0" w:color="auto"/>
            <w:left w:val="none" w:sz="0" w:space="0" w:color="auto"/>
            <w:bottom w:val="none" w:sz="0" w:space="0" w:color="auto"/>
            <w:right w:val="none" w:sz="0" w:space="0" w:color="auto"/>
          </w:divBdr>
        </w:div>
        <w:div w:id="1124933341">
          <w:marLeft w:val="0"/>
          <w:marRight w:val="0"/>
          <w:marTop w:val="0"/>
          <w:marBottom w:val="0"/>
          <w:divBdr>
            <w:top w:val="none" w:sz="0" w:space="0" w:color="auto"/>
            <w:left w:val="none" w:sz="0" w:space="0" w:color="auto"/>
            <w:bottom w:val="none" w:sz="0" w:space="0" w:color="auto"/>
            <w:right w:val="none" w:sz="0" w:space="0" w:color="auto"/>
          </w:divBdr>
        </w:div>
      </w:divsChild>
    </w:div>
    <w:div w:id="529883514">
      <w:bodyDiv w:val="1"/>
      <w:marLeft w:val="0"/>
      <w:marRight w:val="0"/>
      <w:marTop w:val="0"/>
      <w:marBottom w:val="0"/>
      <w:divBdr>
        <w:top w:val="none" w:sz="0" w:space="0" w:color="auto"/>
        <w:left w:val="none" w:sz="0" w:space="0" w:color="auto"/>
        <w:bottom w:val="none" w:sz="0" w:space="0" w:color="auto"/>
        <w:right w:val="none" w:sz="0" w:space="0" w:color="auto"/>
      </w:divBdr>
      <w:divsChild>
        <w:div w:id="1430272087">
          <w:marLeft w:val="0"/>
          <w:marRight w:val="0"/>
          <w:marTop w:val="0"/>
          <w:marBottom w:val="0"/>
          <w:divBdr>
            <w:top w:val="none" w:sz="0" w:space="0" w:color="auto"/>
            <w:left w:val="none" w:sz="0" w:space="0" w:color="auto"/>
            <w:bottom w:val="none" w:sz="0" w:space="0" w:color="auto"/>
            <w:right w:val="none" w:sz="0" w:space="0" w:color="auto"/>
          </w:divBdr>
        </w:div>
        <w:div w:id="1809129033">
          <w:marLeft w:val="0"/>
          <w:marRight w:val="0"/>
          <w:marTop w:val="0"/>
          <w:marBottom w:val="0"/>
          <w:divBdr>
            <w:top w:val="none" w:sz="0" w:space="0" w:color="auto"/>
            <w:left w:val="none" w:sz="0" w:space="0" w:color="auto"/>
            <w:bottom w:val="none" w:sz="0" w:space="0" w:color="auto"/>
            <w:right w:val="none" w:sz="0" w:space="0" w:color="auto"/>
          </w:divBdr>
        </w:div>
        <w:div w:id="1610430856">
          <w:marLeft w:val="0"/>
          <w:marRight w:val="0"/>
          <w:marTop w:val="0"/>
          <w:marBottom w:val="0"/>
          <w:divBdr>
            <w:top w:val="none" w:sz="0" w:space="0" w:color="auto"/>
            <w:left w:val="none" w:sz="0" w:space="0" w:color="auto"/>
            <w:bottom w:val="none" w:sz="0" w:space="0" w:color="auto"/>
            <w:right w:val="none" w:sz="0" w:space="0" w:color="auto"/>
          </w:divBdr>
        </w:div>
        <w:div w:id="1046951880">
          <w:marLeft w:val="0"/>
          <w:marRight w:val="0"/>
          <w:marTop w:val="0"/>
          <w:marBottom w:val="0"/>
          <w:divBdr>
            <w:top w:val="none" w:sz="0" w:space="0" w:color="auto"/>
            <w:left w:val="none" w:sz="0" w:space="0" w:color="auto"/>
            <w:bottom w:val="none" w:sz="0" w:space="0" w:color="auto"/>
            <w:right w:val="none" w:sz="0" w:space="0" w:color="auto"/>
          </w:divBdr>
        </w:div>
        <w:div w:id="179592408">
          <w:marLeft w:val="0"/>
          <w:marRight w:val="0"/>
          <w:marTop w:val="0"/>
          <w:marBottom w:val="0"/>
          <w:divBdr>
            <w:top w:val="none" w:sz="0" w:space="0" w:color="auto"/>
            <w:left w:val="none" w:sz="0" w:space="0" w:color="auto"/>
            <w:bottom w:val="none" w:sz="0" w:space="0" w:color="auto"/>
            <w:right w:val="none" w:sz="0" w:space="0" w:color="auto"/>
          </w:divBdr>
        </w:div>
        <w:div w:id="1561788640">
          <w:marLeft w:val="0"/>
          <w:marRight w:val="0"/>
          <w:marTop w:val="0"/>
          <w:marBottom w:val="0"/>
          <w:divBdr>
            <w:top w:val="none" w:sz="0" w:space="0" w:color="auto"/>
            <w:left w:val="none" w:sz="0" w:space="0" w:color="auto"/>
            <w:bottom w:val="none" w:sz="0" w:space="0" w:color="auto"/>
            <w:right w:val="none" w:sz="0" w:space="0" w:color="auto"/>
          </w:divBdr>
        </w:div>
        <w:div w:id="681010693">
          <w:marLeft w:val="0"/>
          <w:marRight w:val="0"/>
          <w:marTop w:val="0"/>
          <w:marBottom w:val="0"/>
          <w:divBdr>
            <w:top w:val="none" w:sz="0" w:space="0" w:color="auto"/>
            <w:left w:val="none" w:sz="0" w:space="0" w:color="auto"/>
            <w:bottom w:val="none" w:sz="0" w:space="0" w:color="auto"/>
            <w:right w:val="none" w:sz="0" w:space="0" w:color="auto"/>
          </w:divBdr>
        </w:div>
        <w:div w:id="1923753013">
          <w:marLeft w:val="0"/>
          <w:marRight w:val="0"/>
          <w:marTop w:val="0"/>
          <w:marBottom w:val="0"/>
          <w:divBdr>
            <w:top w:val="none" w:sz="0" w:space="0" w:color="auto"/>
            <w:left w:val="none" w:sz="0" w:space="0" w:color="auto"/>
            <w:bottom w:val="none" w:sz="0" w:space="0" w:color="auto"/>
            <w:right w:val="none" w:sz="0" w:space="0" w:color="auto"/>
          </w:divBdr>
        </w:div>
        <w:div w:id="185876537">
          <w:marLeft w:val="0"/>
          <w:marRight w:val="0"/>
          <w:marTop w:val="0"/>
          <w:marBottom w:val="0"/>
          <w:divBdr>
            <w:top w:val="none" w:sz="0" w:space="0" w:color="auto"/>
            <w:left w:val="none" w:sz="0" w:space="0" w:color="auto"/>
            <w:bottom w:val="none" w:sz="0" w:space="0" w:color="auto"/>
            <w:right w:val="none" w:sz="0" w:space="0" w:color="auto"/>
          </w:divBdr>
        </w:div>
        <w:div w:id="1656301133">
          <w:marLeft w:val="0"/>
          <w:marRight w:val="0"/>
          <w:marTop w:val="0"/>
          <w:marBottom w:val="0"/>
          <w:divBdr>
            <w:top w:val="none" w:sz="0" w:space="0" w:color="auto"/>
            <w:left w:val="none" w:sz="0" w:space="0" w:color="auto"/>
            <w:bottom w:val="none" w:sz="0" w:space="0" w:color="auto"/>
            <w:right w:val="none" w:sz="0" w:space="0" w:color="auto"/>
          </w:divBdr>
        </w:div>
        <w:div w:id="1890992287">
          <w:marLeft w:val="0"/>
          <w:marRight w:val="0"/>
          <w:marTop w:val="0"/>
          <w:marBottom w:val="0"/>
          <w:divBdr>
            <w:top w:val="none" w:sz="0" w:space="0" w:color="auto"/>
            <w:left w:val="none" w:sz="0" w:space="0" w:color="auto"/>
            <w:bottom w:val="none" w:sz="0" w:space="0" w:color="auto"/>
            <w:right w:val="none" w:sz="0" w:space="0" w:color="auto"/>
          </w:divBdr>
        </w:div>
        <w:div w:id="635527303">
          <w:marLeft w:val="0"/>
          <w:marRight w:val="0"/>
          <w:marTop w:val="0"/>
          <w:marBottom w:val="0"/>
          <w:divBdr>
            <w:top w:val="none" w:sz="0" w:space="0" w:color="auto"/>
            <w:left w:val="none" w:sz="0" w:space="0" w:color="auto"/>
            <w:bottom w:val="none" w:sz="0" w:space="0" w:color="auto"/>
            <w:right w:val="none" w:sz="0" w:space="0" w:color="auto"/>
          </w:divBdr>
        </w:div>
        <w:div w:id="1339425677">
          <w:marLeft w:val="0"/>
          <w:marRight w:val="0"/>
          <w:marTop w:val="0"/>
          <w:marBottom w:val="0"/>
          <w:divBdr>
            <w:top w:val="none" w:sz="0" w:space="0" w:color="auto"/>
            <w:left w:val="none" w:sz="0" w:space="0" w:color="auto"/>
            <w:bottom w:val="none" w:sz="0" w:space="0" w:color="auto"/>
            <w:right w:val="none" w:sz="0" w:space="0" w:color="auto"/>
          </w:divBdr>
        </w:div>
        <w:div w:id="1039863470">
          <w:marLeft w:val="0"/>
          <w:marRight w:val="0"/>
          <w:marTop w:val="0"/>
          <w:marBottom w:val="0"/>
          <w:divBdr>
            <w:top w:val="none" w:sz="0" w:space="0" w:color="auto"/>
            <w:left w:val="none" w:sz="0" w:space="0" w:color="auto"/>
            <w:bottom w:val="none" w:sz="0" w:space="0" w:color="auto"/>
            <w:right w:val="none" w:sz="0" w:space="0" w:color="auto"/>
          </w:divBdr>
        </w:div>
        <w:div w:id="803347575">
          <w:marLeft w:val="0"/>
          <w:marRight w:val="0"/>
          <w:marTop w:val="0"/>
          <w:marBottom w:val="0"/>
          <w:divBdr>
            <w:top w:val="none" w:sz="0" w:space="0" w:color="auto"/>
            <w:left w:val="none" w:sz="0" w:space="0" w:color="auto"/>
            <w:bottom w:val="none" w:sz="0" w:space="0" w:color="auto"/>
            <w:right w:val="none" w:sz="0" w:space="0" w:color="auto"/>
          </w:divBdr>
        </w:div>
        <w:div w:id="247035739">
          <w:marLeft w:val="0"/>
          <w:marRight w:val="0"/>
          <w:marTop w:val="0"/>
          <w:marBottom w:val="0"/>
          <w:divBdr>
            <w:top w:val="none" w:sz="0" w:space="0" w:color="auto"/>
            <w:left w:val="none" w:sz="0" w:space="0" w:color="auto"/>
            <w:bottom w:val="none" w:sz="0" w:space="0" w:color="auto"/>
            <w:right w:val="none" w:sz="0" w:space="0" w:color="auto"/>
          </w:divBdr>
        </w:div>
        <w:div w:id="2001805822">
          <w:marLeft w:val="0"/>
          <w:marRight w:val="0"/>
          <w:marTop w:val="0"/>
          <w:marBottom w:val="0"/>
          <w:divBdr>
            <w:top w:val="none" w:sz="0" w:space="0" w:color="auto"/>
            <w:left w:val="none" w:sz="0" w:space="0" w:color="auto"/>
            <w:bottom w:val="none" w:sz="0" w:space="0" w:color="auto"/>
            <w:right w:val="none" w:sz="0" w:space="0" w:color="auto"/>
          </w:divBdr>
        </w:div>
      </w:divsChild>
    </w:div>
    <w:div w:id="561599920">
      <w:bodyDiv w:val="1"/>
      <w:marLeft w:val="0"/>
      <w:marRight w:val="0"/>
      <w:marTop w:val="0"/>
      <w:marBottom w:val="0"/>
      <w:divBdr>
        <w:top w:val="none" w:sz="0" w:space="0" w:color="auto"/>
        <w:left w:val="none" w:sz="0" w:space="0" w:color="auto"/>
        <w:bottom w:val="none" w:sz="0" w:space="0" w:color="auto"/>
        <w:right w:val="none" w:sz="0" w:space="0" w:color="auto"/>
      </w:divBdr>
      <w:divsChild>
        <w:div w:id="1186410319">
          <w:marLeft w:val="0"/>
          <w:marRight w:val="0"/>
          <w:marTop w:val="0"/>
          <w:marBottom w:val="0"/>
          <w:divBdr>
            <w:top w:val="none" w:sz="0" w:space="0" w:color="auto"/>
            <w:left w:val="none" w:sz="0" w:space="0" w:color="auto"/>
            <w:bottom w:val="none" w:sz="0" w:space="0" w:color="auto"/>
            <w:right w:val="none" w:sz="0" w:space="0" w:color="auto"/>
          </w:divBdr>
        </w:div>
        <w:div w:id="193812345">
          <w:marLeft w:val="0"/>
          <w:marRight w:val="0"/>
          <w:marTop w:val="0"/>
          <w:marBottom w:val="0"/>
          <w:divBdr>
            <w:top w:val="none" w:sz="0" w:space="0" w:color="auto"/>
            <w:left w:val="none" w:sz="0" w:space="0" w:color="auto"/>
            <w:bottom w:val="none" w:sz="0" w:space="0" w:color="auto"/>
            <w:right w:val="none" w:sz="0" w:space="0" w:color="auto"/>
          </w:divBdr>
        </w:div>
        <w:div w:id="1564213312">
          <w:marLeft w:val="0"/>
          <w:marRight w:val="0"/>
          <w:marTop w:val="0"/>
          <w:marBottom w:val="0"/>
          <w:divBdr>
            <w:top w:val="none" w:sz="0" w:space="0" w:color="auto"/>
            <w:left w:val="none" w:sz="0" w:space="0" w:color="auto"/>
            <w:bottom w:val="none" w:sz="0" w:space="0" w:color="auto"/>
            <w:right w:val="none" w:sz="0" w:space="0" w:color="auto"/>
          </w:divBdr>
        </w:div>
        <w:div w:id="434206646">
          <w:marLeft w:val="0"/>
          <w:marRight w:val="0"/>
          <w:marTop w:val="0"/>
          <w:marBottom w:val="0"/>
          <w:divBdr>
            <w:top w:val="none" w:sz="0" w:space="0" w:color="auto"/>
            <w:left w:val="none" w:sz="0" w:space="0" w:color="auto"/>
            <w:bottom w:val="none" w:sz="0" w:space="0" w:color="auto"/>
            <w:right w:val="none" w:sz="0" w:space="0" w:color="auto"/>
          </w:divBdr>
        </w:div>
        <w:div w:id="517155320">
          <w:marLeft w:val="0"/>
          <w:marRight w:val="0"/>
          <w:marTop w:val="0"/>
          <w:marBottom w:val="0"/>
          <w:divBdr>
            <w:top w:val="none" w:sz="0" w:space="0" w:color="auto"/>
            <w:left w:val="none" w:sz="0" w:space="0" w:color="auto"/>
            <w:bottom w:val="none" w:sz="0" w:space="0" w:color="auto"/>
            <w:right w:val="none" w:sz="0" w:space="0" w:color="auto"/>
          </w:divBdr>
        </w:div>
        <w:div w:id="549728769">
          <w:marLeft w:val="0"/>
          <w:marRight w:val="0"/>
          <w:marTop w:val="0"/>
          <w:marBottom w:val="0"/>
          <w:divBdr>
            <w:top w:val="none" w:sz="0" w:space="0" w:color="auto"/>
            <w:left w:val="none" w:sz="0" w:space="0" w:color="auto"/>
            <w:bottom w:val="none" w:sz="0" w:space="0" w:color="auto"/>
            <w:right w:val="none" w:sz="0" w:space="0" w:color="auto"/>
          </w:divBdr>
        </w:div>
        <w:div w:id="1663119733">
          <w:marLeft w:val="0"/>
          <w:marRight w:val="0"/>
          <w:marTop w:val="0"/>
          <w:marBottom w:val="0"/>
          <w:divBdr>
            <w:top w:val="none" w:sz="0" w:space="0" w:color="auto"/>
            <w:left w:val="none" w:sz="0" w:space="0" w:color="auto"/>
            <w:bottom w:val="none" w:sz="0" w:space="0" w:color="auto"/>
            <w:right w:val="none" w:sz="0" w:space="0" w:color="auto"/>
          </w:divBdr>
        </w:div>
        <w:div w:id="2068868289">
          <w:marLeft w:val="0"/>
          <w:marRight w:val="0"/>
          <w:marTop w:val="0"/>
          <w:marBottom w:val="0"/>
          <w:divBdr>
            <w:top w:val="none" w:sz="0" w:space="0" w:color="auto"/>
            <w:left w:val="none" w:sz="0" w:space="0" w:color="auto"/>
            <w:bottom w:val="none" w:sz="0" w:space="0" w:color="auto"/>
            <w:right w:val="none" w:sz="0" w:space="0" w:color="auto"/>
          </w:divBdr>
        </w:div>
        <w:div w:id="1225414064">
          <w:marLeft w:val="0"/>
          <w:marRight w:val="0"/>
          <w:marTop w:val="0"/>
          <w:marBottom w:val="0"/>
          <w:divBdr>
            <w:top w:val="none" w:sz="0" w:space="0" w:color="auto"/>
            <w:left w:val="none" w:sz="0" w:space="0" w:color="auto"/>
            <w:bottom w:val="none" w:sz="0" w:space="0" w:color="auto"/>
            <w:right w:val="none" w:sz="0" w:space="0" w:color="auto"/>
          </w:divBdr>
        </w:div>
        <w:div w:id="1888492261">
          <w:marLeft w:val="0"/>
          <w:marRight w:val="0"/>
          <w:marTop w:val="0"/>
          <w:marBottom w:val="0"/>
          <w:divBdr>
            <w:top w:val="none" w:sz="0" w:space="0" w:color="auto"/>
            <w:left w:val="none" w:sz="0" w:space="0" w:color="auto"/>
            <w:bottom w:val="none" w:sz="0" w:space="0" w:color="auto"/>
            <w:right w:val="none" w:sz="0" w:space="0" w:color="auto"/>
          </w:divBdr>
        </w:div>
        <w:div w:id="1254315362">
          <w:marLeft w:val="0"/>
          <w:marRight w:val="0"/>
          <w:marTop w:val="0"/>
          <w:marBottom w:val="0"/>
          <w:divBdr>
            <w:top w:val="none" w:sz="0" w:space="0" w:color="auto"/>
            <w:left w:val="none" w:sz="0" w:space="0" w:color="auto"/>
            <w:bottom w:val="none" w:sz="0" w:space="0" w:color="auto"/>
            <w:right w:val="none" w:sz="0" w:space="0" w:color="auto"/>
          </w:divBdr>
        </w:div>
      </w:divsChild>
    </w:div>
    <w:div w:id="839928830">
      <w:bodyDiv w:val="1"/>
      <w:marLeft w:val="0"/>
      <w:marRight w:val="0"/>
      <w:marTop w:val="0"/>
      <w:marBottom w:val="0"/>
      <w:divBdr>
        <w:top w:val="none" w:sz="0" w:space="0" w:color="auto"/>
        <w:left w:val="none" w:sz="0" w:space="0" w:color="auto"/>
        <w:bottom w:val="none" w:sz="0" w:space="0" w:color="auto"/>
        <w:right w:val="none" w:sz="0" w:space="0" w:color="auto"/>
      </w:divBdr>
      <w:divsChild>
        <w:div w:id="414714357">
          <w:marLeft w:val="576"/>
          <w:marRight w:val="0"/>
          <w:marTop w:val="120"/>
          <w:marBottom w:val="0"/>
          <w:divBdr>
            <w:top w:val="none" w:sz="0" w:space="0" w:color="auto"/>
            <w:left w:val="none" w:sz="0" w:space="0" w:color="auto"/>
            <w:bottom w:val="none" w:sz="0" w:space="0" w:color="auto"/>
            <w:right w:val="none" w:sz="0" w:space="0" w:color="auto"/>
          </w:divBdr>
        </w:div>
        <w:div w:id="1078988115">
          <w:marLeft w:val="576"/>
          <w:marRight w:val="0"/>
          <w:marTop w:val="120"/>
          <w:marBottom w:val="0"/>
          <w:divBdr>
            <w:top w:val="none" w:sz="0" w:space="0" w:color="auto"/>
            <w:left w:val="none" w:sz="0" w:space="0" w:color="auto"/>
            <w:bottom w:val="none" w:sz="0" w:space="0" w:color="auto"/>
            <w:right w:val="none" w:sz="0" w:space="0" w:color="auto"/>
          </w:divBdr>
        </w:div>
        <w:div w:id="1287194579">
          <w:marLeft w:val="576"/>
          <w:marRight w:val="0"/>
          <w:marTop w:val="120"/>
          <w:marBottom w:val="0"/>
          <w:divBdr>
            <w:top w:val="none" w:sz="0" w:space="0" w:color="auto"/>
            <w:left w:val="none" w:sz="0" w:space="0" w:color="auto"/>
            <w:bottom w:val="none" w:sz="0" w:space="0" w:color="auto"/>
            <w:right w:val="none" w:sz="0" w:space="0" w:color="auto"/>
          </w:divBdr>
        </w:div>
        <w:div w:id="1365596765">
          <w:marLeft w:val="576"/>
          <w:marRight w:val="0"/>
          <w:marTop w:val="120"/>
          <w:marBottom w:val="0"/>
          <w:divBdr>
            <w:top w:val="none" w:sz="0" w:space="0" w:color="auto"/>
            <w:left w:val="none" w:sz="0" w:space="0" w:color="auto"/>
            <w:bottom w:val="none" w:sz="0" w:space="0" w:color="auto"/>
            <w:right w:val="none" w:sz="0" w:space="0" w:color="auto"/>
          </w:divBdr>
        </w:div>
        <w:div w:id="1398166762">
          <w:marLeft w:val="576"/>
          <w:marRight w:val="0"/>
          <w:marTop w:val="120"/>
          <w:marBottom w:val="0"/>
          <w:divBdr>
            <w:top w:val="none" w:sz="0" w:space="0" w:color="auto"/>
            <w:left w:val="none" w:sz="0" w:space="0" w:color="auto"/>
            <w:bottom w:val="none" w:sz="0" w:space="0" w:color="auto"/>
            <w:right w:val="none" w:sz="0" w:space="0" w:color="auto"/>
          </w:divBdr>
        </w:div>
        <w:div w:id="1539472372">
          <w:marLeft w:val="576"/>
          <w:marRight w:val="0"/>
          <w:marTop w:val="120"/>
          <w:marBottom w:val="0"/>
          <w:divBdr>
            <w:top w:val="none" w:sz="0" w:space="0" w:color="auto"/>
            <w:left w:val="none" w:sz="0" w:space="0" w:color="auto"/>
            <w:bottom w:val="none" w:sz="0" w:space="0" w:color="auto"/>
            <w:right w:val="none" w:sz="0" w:space="0" w:color="auto"/>
          </w:divBdr>
        </w:div>
      </w:divsChild>
    </w:div>
    <w:div w:id="946502859">
      <w:bodyDiv w:val="1"/>
      <w:marLeft w:val="0"/>
      <w:marRight w:val="0"/>
      <w:marTop w:val="0"/>
      <w:marBottom w:val="0"/>
      <w:divBdr>
        <w:top w:val="none" w:sz="0" w:space="0" w:color="auto"/>
        <w:left w:val="none" w:sz="0" w:space="0" w:color="auto"/>
        <w:bottom w:val="none" w:sz="0" w:space="0" w:color="auto"/>
        <w:right w:val="none" w:sz="0" w:space="0" w:color="auto"/>
      </w:divBdr>
      <w:divsChild>
        <w:div w:id="701056010">
          <w:marLeft w:val="0"/>
          <w:marRight w:val="0"/>
          <w:marTop w:val="0"/>
          <w:marBottom w:val="0"/>
          <w:divBdr>
            <w:top w:val="none" w:sz="0" w:space="0" w:color="auto"/>
            <w:left w:val="none" w:sz="0" w:space="0" w:color="auto"/>
            <w:bottom w:val="none" w:sz="0" w:space="0" w:color="auto"/>
            <w:right w:val="none" w:sz="0" w:space="0" w:color="auto"/>
          </w:divBdr>
        </w:div>
        <w:div w:id="1489975049">
          <w:marLeft w:val="0"/>
          <w:marRight w:val="0"/>
          <w:marTop w:val="0"/>
          <w:marBottom w:val="0"/>
          <w:divBdr>
            <w:top w:val="none" w:sz="0" w:space="0" w:color="auto"/>
            <w:left w:val="none" w:sz="0" w:space="0" w:color="auto"/>
            <w:bottom w:val="none" w:sz="0" w:space="0" w:color="auto"/>
            <w:right w:val="none" w:sz="0" w:space="0" w:color="auto"/>
          </w:divBdr>
        </w:div>
        <w:div w:id="1592811463">
          <w:marLeft w:val="0"/>
          <w:marRight w:val="0"/>
          <w:marTop w:val="0"/>
          <w:marBottom w:val="0"/>
          <w:divBdr>
            <w:top w:val="none" w:sz="0" w:space="0" w:color="auto"/>
            <w:left w:val="none" w:sz="0" w:space="0" w:color="auto"/>
            <w:bottom w:val="none" w:sz="0" w:space="0" w:color="auto"/>
            <w:right w:val="none" w:sz="0" w:space="0" w:color="auto"/>
          </w:divBdr>
        </w:div>
        <w:div w:id="80563703">
          <w:marLeft w:val="0"/>
          <w:marRight w:val="0"/>
          <w:marTop w:val="0"/>
          <w:marBottom w:val="0"/>
          <w:divBdr>
            <w:top w:val="none" w:sz="0" w:space="0" w:color="auto"/>
            <w:left w:val="none" w:sz="0" w:space="0" w:color="auto"/>
            <w:bottom w:val="none" w:sz="0" w:space="0" w:color="auto"/>
            <w:right w:val="none" w:sz="0" w:space="0" w:color="auto"/>
          </w:divBdr>
        </w:div>
        <w:div w:id="341469492">
          <w:marLeft w:val="0"/>
          <w:marRight w:val="0"/>
          <w:marTop w:val="0"/>
          <w:marBottom w:val="0"/>
          <w:divBdr>
            <w:top w:val="none" w:sz="0" w:space="0" w:color="auto"/>
            <w:left w:val="none" w:sz="0" w:space="0" w:color="auto"/>
            <w:bottom w:val="none" w:sz="0" w:space="0" w:color="auto"/>
            <w:right w:val="none" w:sz="0" w:space="0" w:color="auto"/>
          </w:divBdr>
        </w:div>
        <w:div w:id="702438991">
          <w:marLeft w:val="0"/>
          <w:marRight w:val="0"/>
          <w:marTop w:val="0"/>
          <w:marBottom w:val="0"/>
          <w:divBdr>
            <w:top w:val="none" w:sz="0" w:space="0" w:color="auto"/>
            <w:left w:val="none" w:sz="0" w:space="0" w:color="auto"/>
            <w:bottom w:val="none" w:sz="0" w:space="0" w:color="auto"/>
            <w:right w:val="none" w:sz="0" w:space="0" w:color="auto"/>
          </w:divBdr>
        </w:div>
        <w:div w:id="321737064">
          <w:marLeft w:val="0"/>
          <w:marRight w:val="0"/>
          <w:marTop w:val="0"/>
          <w:marBottom w:val="0"/>
          <w:divBdr>
            <w:top w:val="none" w:sz="0" w:space="0" w:color="auto"/>
            <w:left w:val="none" w:sz="0" w:space="0" w:color="auto"/>
            <w:bottom w:val="none" w:sz="0" w:space="0" w:color="auto"/>
            <w:right w:val="none" w:sz="0" w:space="0" w:color="auto"/>
          </w:divBdr>
        </w:div>
        <w:div w:id="412436576">
          <w:marLeft w:val="0"/>
          <w:marRight w:val="0"/>
          <w:marTop w:val="0"/>
          <w:marBottom w:val="0"/>
          <w:divBdr>
            <w:top w:val="none" w:sz="0" w:space="0" w:color="auto"/>
            <w:left w:val="none" w:sz="0" w:space="0" w:color="auto"/>
            <w:bottom w:val="none" w:sz="0" w:space="0" w:color="auto"/>
            <w:right w:val="none" w:sz="0" w:space="0" w:color="auto"/>
          </w:divBdr>
        </w:div>
      </w:divsChild>
    </w:div>
    <w:div w:id="983849735">
      <w:bodyDiv w:val="1"/>
      <w:marLeft w:val="0"/>
      <w:marRight w:val="0"/>
      <w:marTop w:val="0"/>
      <w:marBottom w:val="0"/>
      <w:divBdr>
        <w:top w:val="none" w:sz="0" w:space="0" w:color="auto"/>
        <w:left w:val="none" w:sz="0" w:space="0" w:color="auto"/>
        <w:bottom w:val="none" w:sz="0" w:space="0" w:color="auto"/>
        <w:right w:val="none" w:sz="0" w:space="0" w:color="auto"/>
      </w:divBdr>
      <w:divsChild>
        <w:div w:id="516964533">
          <w:marLeft w:val="0"/>
          <w:marRight w:val="0"/>
          <w:marTop w:val="0"/>
          <w:marBottom w:val="0"/>
          <w:divBdr>
            <w:top w:val="none" w:sz="0" w:space="0" w:color="auto"/>
            <w:left w:val="none" w:sz="0" w:space="0" w:color="auto"/>
            <w:bottom w:val="none" w:sz="0" w:space="0" w:color="auto"/>
            <w:right w:val="none" w:sz="0" w:space="0" w:color="auto"/>
          </w:divBdr>
        </w:div>
        <w:div w:id="12541671">
          <w:marLeft w:val="0"/>
          <w:marRight w:val="0"/>
          <w:marTop w:val="0"/>
          <w:marBottom w:val="0"/>
          <w:divBdr>
            <w:top w:val="none" w:sz="0" w:space="0" w:color="auto"/>
            <w:left w:val="none" w:sz="0" w:space="0" w:color="auto"/>
            <w:bottom w:val="none" w:sz="0" w:space="0" w:color="auto"/>
            <w:right w:val="none" w:sz="0" w:space="0" w:color="auto"/>
          </w:divBdr>
        </w:div>
        <w:div w:id="1582566238">
          <w:marLeft w:val="0"/>
          <w:marRight w:val="0"/>
          <w:marTop w:val="0"/>
          <w:marBottom w:val="0"/>
          <w:divBdr>
            <w:top w:val="none" w:sz="0" w:space="0" w:color="auto"/>
            <w:left w:val="none" w:sz="0" w:space="0" w:color="auto"/>
            <w:bottom w:val="none" w:sz="0" w:space="0" w:color="auto"/>
            <w:right w:val="none" w:sz="0" w:space="0" w:color="auto"/>
          </w:divBdr>
        </w:div>
        <w:div w:id="416291595">
          <w:marLeft w:val="0"/>
          <w:marRight w:val="0"/>
          <w:marTop w:val="0"/>
          <w:marBottom w:val="0"/>
          <w:divBdr>
            <w:top w:val="none" w:sz="0" w:space="0" w:color="auto"/>
            <w:left w:val="none" w:sz="0" w:space="0" w:color="auto"/>
            <w:bottom w:val="none" w:sz="0" w:space="0" w:color="auto"/>
            <w:right w:val="none" w:sz="0" w:space="0" w:color="auto"/>
          </w:divBdr>
        </w:div>
        <w:div w:id="264509118">
          <w:marLeft w:val="0"/>
          <w:marRight w:val="0"/>
          <w:marTop w:val="0"/>
          <w:marBottom w:val="0"/>
          <w:divBdr>
            <w:top w:val="none" w:sz="0" w:space="0" w:color="auto"/>
            <w:left w:val="none" w:sz="0" w:space="0" w:color="auto"/>
            <w:bottom w:val="none" w:sz="0" w:space="0" w:color="auto"/>
            <w:right w:val="none" w:sz="0" w:space="0" w:color="auto"/>
          </w:divBdr>
        </w:div>
        <w:div w:id="234323506">
          <w:marLeft w:val="0"/>
          <w:marRight w:val="0"/>
          <w:marTop w:val="0"/>
          <w:marBottom w:val="0"/>
          <w:divBdr>
            <w:top w:val="none" w:sz="0" w:space="0" w:color="auto"/>
            <w:left w:val="none" w:sz="0" w:space="0" w:color="auto"/>
            <w:bottom w:val="none" w:sz="0" w:space="0" w:color="auto"/>
            <w:right w:val="none" w:sz="0" w:space="0" w:color="auto"/>
          </w:divBdr>
        </w:div>
        <w:div w:id="1762529790">
          <w:marLeft w:val="0"/>
          <w:marRight w:val="0"/>
          <w:marTop w:val="0"/>
          <w:marBottom w:val="0"/>
          <w:divBdr>
            <w:top w:val="none" w:sz="0" w:space="0" w:color="auto"/>
            <w:left w:val="none" w:sz="0" w:space="0" w:color="auto"/>
            <w:bottom w:val="none" w:sz="0" w:space="0" w:color="auto"/>
            <w:right w:val="none" w:sz="0" w:space="0" w:color="auto"/>
          </w:divBdr>
        </w:div>
        <w:div w:id="1255088948">
          <w:marLeft w:val="0"/>
          <w:marRight w:val="0"/>
          <w:marTop w:val="0"/>
          <w:marBottom w:val="0"/>
          <w:divBdr>
            <w:top w:val="none" w:sz="0" w:space="0" w:color="auto"/>
            <w:left w:val="none" w:sz="0" w:space="0" w:color="auto"/>
            <w:bottom w:val="none" w:sz="0" w:space="0" w:color="auto"/>
            <w:right w:val="none" w:sz="0" w:space="0" w:color="auto"/>
          </w:divBdr>
        </w:div>
        <w:div w:id="613637553">
          <w:marLeft w:val="0"/>
          <w:marRight w:val="0"/>
          <w:marTop w:val="0"/>
          <w:marBottom w:val="0"/>
          <w:divBdr>
            <w:top w:val="none" w:sz="0" w:space="0" w:color="auto"/>
            <w:left w:val="none" w:sz="0" w:space="0" w:color="auto"/>
            <w:bottom w:val="none" w:sz="0" w:space="0" w:color="auto"/>
            <w:right w:val="none" w:sz="0" w:space="0" w:color="auto"/>
          </w:divBdr>
        </w:div>
        <w:div w:id="1866366070">
          <w:marLeft w:val="0"/>
          <w:marRight w:val="0"/>
          <w:marTop w:val="0"/>
          <w:marBottom w:val="0"/>
          <w:divBdr>
            <w:top w:val="none" w:sz="0" w:space="0" w:color="auto"/>
            <w:left w:val="none" w:sz="0" w:space="0" w:color="auto"/>
            <w:bottom w:val="none" w:sz="0" w:space="0" w:color="auto"/>
            <w:right w:val="none" w:sz="0" w:space="0" w:color="auto"/>
          </w:divBdr>
        </w:div>
        <w:div w:id="1594238469">
          <w:marLeft w:val="0"/>
          <w:marRight w:val="0"/>
          <w:marTop w:val="0"/>
          <w:marBottom w:val="0"/>
          <w:divBdr>
            <w:top w:val="none" w:sz="0" w:space="0" w:color="auto"/>
            <w:left w:val="none" w:sz="0" w:space="0" w:color="auto"/>
            <w:bottom w:val="none" w:sz="0" w:space="0" w:color="auto"/>
            <w:right w:val="none" w:sz="0" w:space="0" w:color="auto"/>
          </w:divBdr>
        </w:div>
        <w:div w:id="716465813">
          <w:marLeft w:val="0"/>
          <w:marRight w:val="0"/>
          <w:marTop w:val="0"/>
          <w:marBottom w:val="0"/>
          <w:divBdr>
            <w:top w:val="none" w:sz="0" w:space="0" w:color="auto"/>
            <w:left w:val="none" w:sz="0" w:space="0" w:color="auto"/>
            <w:bottom w:val="none" w:sz="0" w:space="0" w:color="auto"/>
            <w:right w:val="none" w:sz="0" w:space="0" w:color="auto"/>
          </w:divBdr>
        </w:div>
        <w:div w:id="2128349171">
          <w:marLeft w:val="0"/>
          <w:marRight w:val="0"/>
          <w:marTop w:val="0"/>
          <w:marBottom w:val="0"/>
          <w:divBdr>
            <w:top w:val="none" w:sz="0" w:space="0" w:color="auto"/>
            <w:left w:val="none" w:sz="0" w:space="0" w:color="auto"/>
            <w:bottom w:val="none" w:sz="0" w:space="0" w:color="auto"/>
            <w:right w:val="none" w:sz="0" w:space="0" w:color="auto"/>
          </w:divBdr>
        </w:div>
        <w:div w:id="2065130170">
          <w:marLeft w:val="0"/>
          <w:marRight w:val="0"/>
          <w:marTop w:val="0"/>
          <w:marBottom w:val="0"/>
          <w:divBdr>
            <w:top w:val="none" w:sz="0" w:space="0" w:color="auto"/>
            <w:left w:val="none" w:sz="0" w:space="0" w:color="auto"/>
            <w:bottom w:val="none" w:sz="0" w:space="0" w:color="auto"/>
            <w:right w:val="none" w:sz="0" w:space="0" w:color="auto"/>
          </w:divBdr>
        </w:div>
        <w:div w:id="265768295">
          <w:marLeft w:val="0"/>
          <w:marRight w:val="0"/>
          <w:marTop w:val="0"/>
          <w:marBottom w:val="0"/>
          <w:divBdr>
            <w:top w:val="none" w:sz="0" w:space="0" w:color="auto"/>
            <w:left w:val="none" w:sz="0" w:space="0" w:color="auto"/>
            <w:bottom w:val="none" w:sz="0" w:space="0" w:color="auto"/>
            <w:right w:val="none" w:sz="0" w:space="0" w:color="auto"/>
          </w:divBdr>
        </w:div>
        <w:div w:id="318921460">
          <w:marLeft w:val="0"/>
          <w:marRight w:val="0"/>
          <w:marTop w:val="0"/>
          <w:marBottom w:val="0"/>
          <w:divBdr>
            <w:top w:val="none" w:sz="0" w:space="0" w:color="auto"/>
            <w:left w:val="none" w:sz="0" w:space="0" w:color="auto"/>
            <w:bottom w:val="none" w:sz="0" w:space="0" w:color="auto"/>
            <w:right w:val="none" w:sz="0" w:space="0" w:color="auto"/>
          </w:divBdr>
        </w:div>
        <w:div w:id="1768573487">
          <w:marLeft w:val="0"/>
          <w:marRight w:val="0"/>
          <w:marTop w:val="0"/>
          <w:marBottom w:val="0"/>
          <w:divBdr>
            <w:top w:val="none" w:sz="0" w:space="0" w:color="auto"/>
            <w:left w:val="none" w:sz="0" w:space="0" w:color="auto"/>
            <w:bottom w:val="none" w:sz="0" w:space="0" w:color="auto"/>
            <w:right w:val="none" w:sz="0" w:space="0" w:color="auto"/>
          </w:divBdr>
        </w:div>
        <w:div w:id="212351155">
          <w:marLeft w:val="0"/>
          <w:marRight w:val="0"/>
          <w:marTop w:val="0"/>
          <w:marBottom w:val="0"/>
          <w:divBdr>
            <w:top w:val="none" w:sz="0" w:space="0" w:color="auto"/>
            <w:left w:val="none" w:sz="0" w:space="0" w:color="auto"/>
            <w:bottom w:val="none" w:sz="0" w:space="0" w:color="auto"/>
            <w:right w:val="none" w:sz="0" w:space="0" w:color="auto"/>
          </w:divBdr>
        </w:div>
        <w:div w:id="1356342369">
          <w:marLeft w:val="0"/>
          <w:marRight w:val="0"/>
          <w:marTop w:val="0"/>
          <w:marBottom w:val="0"/>
          <w:divBdr>
            <w:top w:val="none" w:sz="0" w:space="0" w:color="auto"/>
            <w:left w:val="none" w:sz="0" w:space="0" w:color="auto"/>
            <w:bottom w:val="none" w:sz="0" w:space="0" w:color="auto"/>
            <w:right w:val="none" w:sz="0" w:space="0" w:color="auto"/>
          </w:divBdr>
        </w:div>
      </w:divsChild>
    </w:div>
    <w:div w:id="1306854790">
      <w:bodyDiv w:val="1"/>
      <w:marLeft w:val="0"/>
      <w:marRight w:val="0"/>
      <w:marTop w:val="0"/>
      <w:marBottom w:val="0"/>
      <w:divBdr>
        <w:top w:val="none" w:sz="0" w:space="0" w:color="auto"/>
        <w:left w:val="none" w:sz="0" w:space="0" w:color="auto"/>
        <w:bottom w:val="none" w:sz="0" w:space="0" w:color="auto"/>
        <w:right w:val="none" w:sz="0" w:space="0" w:color="auto"/>
      </w:divBdr>
      <w:divsChild>
        <w:div w:id="2029477409">
          <w:marLeft w:val="0"/>
          <w:marRight w:val="0"/>
          <w:marTop w:val="0"/>
          <w:marBottom w:val="0"/>
          <w:divBdr>
            <w:top w:val="none" w:sz="0" w:space="0" w:color="auto"/>
            <w:left w:val="none" w:sz="0" w:space="0" w:color="auto"/>
            <w:bottom w:val="none" w:sz="0" w:space="0" w:color="auto"/>
            <w:right w:val="none" w:sz="0" w:space="0" w:color="auto"/>
          </w:divBdr>
        </w:div>
        <w:div w:id="1242838495">
          <w:marLeft w:val="0"/>
          <w:marRight w:val="0"/>
          <w:marTop w:val="0"/>
          <w:marBottom w:val="0"/>
          <w:divBdr>
            <w:top w:val="none" w:sz="0" w:space="0" w:color="auto"/>
            <w:left w:val="none" w:sz="0" w:space="0" w:color="auto"/>
            <w:bottom w:val="none" w:sz="0" w:space="0" w:color="auto"/>
            <w:right w:val="none" w:sz="0" w:space="0" w:color="auto"/>
          </w:divBdr>
        </w:div>
        <w:div w:id="1258519783">
          <w:marLeft w:val="0"/>
          <w:marRight w:val="0"/>
          <w:marTop w:val="0"/>
          <w:marBottom w:val="0"/>
          <w:divBdr>
            <w:top w:val="none" w:sz="0" w:space="0" w:color="auto"/>
            <w:left w:val="none" w:sz="0" w:space="0" w:color="auto"/>
            <w:bottom w:val="none" w:sz="0" w:space="0" w:color="auto"/>
            <w:right w:val="none" w:sz="0" w:space="0" w:color="auto"/>
          </w:divBdr>
        </w:div>
      </w:divsChild>
    </w:div>
    <w:div w:id="1399094085">
      <w:bodyDiv w:val="1"/>
      <w:marLeft w:val="0"/>
      <w:marRight w:val="0"/>
      <w:marTop w:val="0"/>
      <w:marBottom w:val="0"/>
      <w:divBdr>
        <w:top w:val="none" w:sz="0" w:space="0" w:color="auto"/>
        <w:left w:val="none" w:sz="0" w:space="0" w:color="auto"/>
        <w:bottom w:val="none" w:sz="0" w:space="0" w:color="auto"/>
        <w:right w:val="none" w:sz="0" w:space="0" w:color="auto"/>
      </w:divBdr>
      <w:divsChild>
        <w:div w:id="799036756">
          <w:marLeft w:val="0"/>
          <w:marRight w:val="0"/>
          <w:marTop w:val="0"/>
          <w:marBottom w:val="0"/>
          <w:divBdr>
            <w:top w:val="none" w:sz="0" w:space="0" w:color="auto"/>
            <w:left w:val="none" w:sz="0" w:space="0" w:color="auto"/>
            <w:bottom w:val="none" w:sz="0" w:space="0" w:color="auto"/>
            <w:right w:val="none" w:sz="0" w:space="0" w:color="auto"/>
          </w:divBdr>
        </w:div>
        <w:div w:id="452407456">
          <w:marLeft w:val="0"/>
          <w:marRight w:val="0"/>
          <w:marTop w:val="0"/>
          <w:marBottom w:val="0"/>
          <w:divBdr>
            <w:top w:val="none" w:sz="0" w:space="0" w:color="auto"/>
            <w:left w:val="none" w:sz="0" w:space="0" w:color="auto"/>
            <w:bottom w:val="none" w:sz="0" w:space="0" w:color="auto"/>
            <w:right w:val="none" w:sz="0" w:space="0" w:color="auto"/>
          </w:divBdr>
        </w:div>
        <w:div w:id="2099254321">
          <w:marLeft w:val="0"/>
          <w:marRight w:val="0"/>
          <w:marTop w:val="0"/>
          <w:marBottom w:val="0"/>
          <w:divBdr>
            <w:top w:val="none" w:sz="0" w:space="0" w:color="auto"/>
            <w:left w:val="none" w:sz="0" w:space="0" w:color="auto"/>
            <w:bottom w:val="none" w:sz="0" w:space="0" w:color="auto"/>
            <w:right w:val="none" w:sz="0" w:space="0" w:color="auto"/>
          </w:divBdr>
        </w:div>
        <w:div w:id="956647120">
          <w:marLeft w:val="0"/>
          <w:marRight w:val="0"/>
          <w:marTop w:val="0"/>
          <w:marBottom w:val="0"/>
          <w:divBdr>
            <w:top w:val="none" w:sz="0" w:space="0" w:color="auto"/>
            <w:left w:val="none" w:sz="0" w:space="0" w:color="auto"/>
            <w:bottom w:val="none" w:sz="0" w:space="0" w:color="auto"/>
            <w:right w:val="none" w:sz="0" w:space="0" w:color="auto"/>
          </w:divBdr>
        </w:div>
        <w:div w:id="1020010565">
          <w:marLeft w:val="0"/>
          <w:marRight w:val="0"/>
          <w:marTop w:val="0"/>
          <w:marBottom w:val="0"/>
          <w:divBdr>
            <w:top w:val="none" w:sz="0" w:space="0" w:color="auto"/>
            <w:left w:val="none" w:sz="0" w:space="0" w:color="auto"/>
            <w:bottom w:val="none" w:sz="0" w:space="0" w:color="auto"/>
            <w:right w:val="none" w:sz="0" w:space="0" w:color="auto"/>
          </w:divBdr>
        </w:div>
        <w:div w:id="74254505">
          <w:marLeft w:val="0"/>
          <w:marRight w:val="0"/>
          <w:marTop w:val="0"/>
          <w:marBottom w:val="0"/>
          <w:divBdr>
            <w:top w:val="none" w:sz="0" w:space="0" w:color="auto"/>
            <w:left w:val="none" w:sz="0" w:space="0" w:color="auto"/>
            <w:bottom w:val="none" w:sz="0" w:space="0" w:color="auto"/>
            <w:right w:val="none" w:sz="0" w:space="0" w:color="auto"/>
          </w:divBdr>
        </w:div>
        <w:div w:id="875124465">
          <w:marLeft w:val="0"/>
          <w:marRight w:val="0"/>
          <w:marTop w:val="0"/>
          <w:marBottom w:val="0"/>
          <w:divBdr>
            <w:top w:val="none" w:sz="0" w:space="0" w:color="auto"/>
            <w:left w:val="none" w:sz="0" w:space="0" w:color="auto"/>
            <w:bottom w:val="none" w:sz="0" w:space="0" w:color="auto"/>
            <w:right w:val="none" w:sz="0" w:space="0" w:color="auto"/>
          </w:divBdr>
        </w:div>
        <w:div w:id="247348868">
          <w:marLeft w:val="0"/>
          <w:marRight w:val="0"/>
          <w:marTop w:val="0"/>
          <w:marBottom w:val="0"/>
          <w:divBdr>
            <w:top w:val="none" w:sz="0" w:space="0" w:color="auto"/>
            <w:left w:val="none" w:sz="0" w:space="0" w:color="auto"/>
            <w:bottom w:val="none" w:sz="0" w:space="0" w:color="auto"/>
            <w:right w:val="none" w:sz="0" w:space="0" w:color="auto"/>
          </w:divBdr>
        </w:div>
        <w:div w:id="1788768774">
          <w:marLeft w:val="0"/>
          <w:marRight w:val="0"/>
          <w:marTop w:val="0"/>
          <w:marBottom w:val="0"/>
          <w:divBdr>
            <w:top w:val="none" w:sz="0" w:space="0" w:color="auto"/>
            <w:left w:val="none" w:sz="0" w:space="0" w:color="auto"/>
            <w:bottom w:val="none" w:sz="0" w:space="0" w:color="auto"/>
            <w:right w:val="none" w:sz="0" w:space="0" w:color="auto"/>
          </w:divBdr>
        </w:div>
        <w:div w:id="131797047">
          <w:marLeft w:val="0"/>
          <w:marRight w:val="0"/>
          <w:marTop w:val="0"/>
          <w:marBottom w:val="0"/>
          <w:divBdr>
            <w:top w:val="none" w:sz="0" w:space="0" w:color="auto"/>
            <w:left w:val="none" w:sz="0" w:space="0" w:color="auto"/>
            <w:bottom w:val="none" w:sz="0" w:space="0" w:color="auto"/>
            <w:right w:val="none" w:sz="0" w:space="0" w:color="auto"/>
          </w:divBdr>
        </w:div>
        <w:div w:id="632057378">
          <w:marLeft w:val="0"/>
          <w:marRight w:val="0"/>
          <w:marTop w:val="0"/>
          <w:marBottom w:val="0"/>
          <w:divBdr>
            <w:top w:val="none" w:sz="0" w:space="0" w:color="auto"/>
            <w:left w:val="none" w:sz="0" w:space="0" w:color="auto"/>
            <w:bottom w:val="none" w:sz="0" w:space="0" w:color="auto"/>
            <w:right w:val="none" w:sz="0" w:space="0" w:color="auto"/>
          </w:divBdr>
        </w:div>
        <w:div w:id="921254565">
          <w:marLeft w:val="0"/>
          <w:marRight w:val="0"/>
          <w:marTop w:val="0"/>
          <w:marBottom w:val="0"/>
          <w:divBdr>
            <w:top w:val="none" w:sz="0" w:space="0" w:color="auto"/>
            <w:left w:val="none" w:sz="0" w:space="0" w:color="auto"/>
            <w:bottom w:val="none" w:sz="0" w:space="0" w:color="auto"/>
            <w:right w:val="none" w:sz="0" w:space="0" w:color="auto"/>
          </w:divBdr>
        </w:div>
        <w:div w:id="1382704862">
          <w:marLeft w:val="0"/>
          <w:marRight w:val="0"/>
          <w:marTop w:val="0"/>
          <w:marBottom w:val="0"/>
          <w:divBdr>
            <w:top w:val="none" w:sz="0" w:space="0" w:color="auto"/>
            <w:left w:val="none" w:sz="0" w:space="0" w:color="auto"/>
            <w:bottom w:val="none" w:sz="0" w:space="0" w:color="auto"/>
            <w:right w:val="none" w:sz="0" w:space="0" w:color="auto"/>
          </w:divBdr>
        </w:div>
        <w:div w:id="1758402419">
          <w:marLeft w:val="0"/>
          <w:marRight w:val="0"/>
          <w:marTop w:val="0"/>
          <w:marBottom w:val="0"/>
          <w:divBdr>
            <w:top w:val="none" w:sz="0" w:space="0" w:color="auto"/>
            <w:left w:val="none" w:sz="0" w:space="0" w:color="auto"/>
            <w:bottom w:val="none" w:sz="0" w:space="0" w:color="auto"/>
            <w:right w:val="none" w:sz="0" w:space="0" w:color="auto"/>
          </w:divBdr>
        </w:div>
        <w:div w:id="392238684">
          <w:marLeft w:val="0"/>
          <w:marRight w:val="0"/>
          <w:marTop w:val="0"/>
          <w:marBottom w:val="0"/>
          <w:divBdr>
            <w:top w:val="none" w:sz="0" w:space="0" w:color="auto"/>
            <w:left w:val="none" w:sz="0" w:space="0" w:color="auto"/>
            <w:bottom w:val="none" w:sz="0" w:space="0" w:color="auto"/>
            <w:right w:val="none" w:sz="0" w:space="0" w:color="auto"/>
          </w:divBdr>
        </w:div>
        <w:div w:id="1596858569">
          <w:marLeft w:val="0"/>
          <w:marRight w:val="0"/>
          <w:marTop w:val="0"/>
          <w:marBottom w:val="0"/>
          <w:divBdr>
            <w:top w:val="none" w:sz="0" w:space="0" w:color="auto"/>
            <w:left w:val="none" w:sz="0" w:space="0" w:color="auto"/>
            <w:bottom w:val="none" w:sz="0" w:space="0" w:color="auto"/>
            <w:right w:val="none" w:sz="0" w:space="0" w:color="auto"/>
          </w:divBdr>
        </w:div>
        <w:div w:id="1286615658">
          <w:marLeft w:val="0"/>
          <w:marRight w:val="0"/>
          <w:marTop w:val="0"/>
          <w:marBottom w:val="0"/>
          <w:divBdr>
            <w:top w:val="none" w:sz="0" w:space="0" w:color="auto"/>
            <w:left w:val="none" w:sz="0" w:space="0" w:color="auto"/>
            <w:bottom w:val="none" w:sz="0" w:space="0" w:color="auto"/>
            <w:right w:val="none" w:sz="0" w:space="0" w:color="auto"/>
          </w:divBdr>
        </w:div>
        <w:div w:id="511727643">
          <w:marLeft w:val="0"/>
          <w:marRight w:val="0"/>
          <w:marTop w:val="0"/>
          <w:marBottom w:val="0"/>
          <w:divBdr>
            <w:top w:val="none" w:sz="0" w:space="0" w:color="auto"/>
            <w:left w:val="none" w:sz="0" w:space="0" w:color="auto"/>
            <w:bottom w:val="none" w:sz="0" w:space="0" w:color="auto"/>
            <w:right w:val="none" w:sz="0" w:space="0" w:color="auto"/>
          </w:divBdr>
        </w:div>
        <w:div w:id="676273265">
          <w:marLeft w:val="0"/>
          <w:marRight w:val="0"/>
          <w:marTop w:val="0"/>
          <w:marBottom w:val="0"/>
          <w:divBdr>
            <w:top w:val="none" w:sz="0" w:space="0" w:color="auto"/>
            <w:left w:val="none" w:sz="0" w:space="0" w:color="auto"/>
            <w:bottom w:val="none" w:sz="0" w:space="0" w:color="auto"/>
            <w:right w:val="none" w:sz="0" w:space="0" w:color="auto"/>
          </w:divBdr>
        </w:div>
        <w:div w:id="582299276">
          <w:marLeft w:val="0"/>
          <w:marRight w:val="0"/>
          <w:marTop w:val="0"/>
          <w:marBottom w:val="0"/>
          <w:divBdr>
            <w:top w:val="none" w:sz="0" w:space="0" w:color="auto"/>
            <w:left w:val="none" w:sz="0" w:space="0" w:color="auto"/>
            <w:bottom w:val="none" w:sz="0" w:space="0" w:color="auto"/>
            <w:right w:val="none" w:sz="0" w:space="0" w:color="auto"/>
          </w:divBdr>
        </w:div>
        <w:div w:id="885142004">
          <w:marLeft w:val="0"/>
          <w:marRight w:val="0"/>
          <w:marTop w:val="0"/>
          <w:marBottom w:val="0"/>
          <w:divBdr>
            <w:top w:val="none" w:sz="0" w:space="0" w:color="auto"/>
            <w:left w:val="none" w:sz="0" w:space="0" w:color="auto"/>
            <w:bottom w:val="none" w:sz="0" w:space="0" w:color="auto"/>
            <w:right w:val="none" w:sz="0" w:space="0" w:color="auto"/>
          </w:divBdr>
        </w:div>
        <w:div w:id="40331387">
          <w:marLeft w:val="0"/>
          <w:marRight w:val="0"/>
          <w:marTop w:val="0"/>
          <w:marBottom w:val="0"/>
          <w:divBdr>
            <w:top w:val="none" w:sz="0" w:space="0" w:color="auto"/>
            <w:left w:val="none" w:sz="0" w:space="0" w:color="auto"/>
            <w:bottom w:val="none" w:sz="0" w:space="0" w:color="auto"/>
            <w:right w:val="none" w:sz="0" w:space="0" w:color="auto"/>
          </w:divBdr>
        </w:div>
      </w:divsChild>
    </w:div>
    <w:div w:id="1401947184">
      <w:bodyDiv w:val="1"/>
      <w:marLeft w:val="0"/>
      <w:marRight w:val="0"/>
      <w:marTop w:val="0"/>
      <w:marBottom w:val="0"/>
      <w:divBdr>
        <w:top w:val="none" w:sz="0" w:space="0" w:color="auto"/>
        <w:left w:val="none" w:sz="0" w:space="0" w:color="auto"/>
        <w:bottom w:val="none" w:sz="0" w:space="0" w:color="auto"/>
        <w:right w:val="none" w:sz="0" w:space="0" w:color="auto"/>
      </w:divBdr>
      <w:divsChild>
        <w:div w:id="2051369264">
          <w:marLeft w:val="0"/>
          <w:marRight w:val="0"/>
          <w:marTop w:val="0"/>
          <w:marBottom w:val="0"/>
          <w:divBdr>
            <w:top w:val="none" w:sz="0" w:space="0" w:color="auto"/>
            <w:left w:val="none" w:sz="0" w:space="0" w:color="auto"/>
            <w:bottom w:val="none" w:sz="0" w:space="0" w:color="auto"/>
            <w:right w:val="none" w:sz="0" w:space="0" w:color="auto"/>
          </w:divBdr>
        </w:div>
        <w:div w:id="1808011858">
          <w:marLeft w:val="0"/>
          <w:marRight w:val="0"/>
          <w:marTop w:val="0"/>
          <w:marBottom w:val="0"/>
          <w:divBdr>
            <w:top w:val="none" w:sz="0" w:space="0" w:color="auto"/>
            <w:left w:val="none" w:sz="0" w:space="0" w:color="auto"/>
            <w:bottom w:val="none" w:sz="0" w:space="0" w:color="auto"/>
            <w:right w:val="none" w:sz="0" w:space="0" w:color="auto"/>
          </w:divBdr>
        </w:div>
        <w:div w:id="1620523809">
          <w:marLeft w:val="0"/>
          <w:marRight w:val="0"/>
          <w:marTop w:val="0"/>
          <w:marBottom w:val="0"/>
          <w:divBdr>
            <w:top w:val="none" w:sz="0" w:space="0" w:color="auto"/>
            <w:left w:val="none" w:sz="0" w:space="0" w:color="auto"/>
            <w:bottom w:val="none" w:sz="0" w:space="0" w:color="auto"/>
            <w:right w:val="none" w:sz="0" w:space="0" w:color="auto"/>
          </w:divBdr>
        </w:div>
        <w:div w:id="23022655">
          <w:marLeft w:val="0"/>
          <w:marRight w:val="0"/>
          <w:marTop w:val="0"/>
          <w:marBottom w:val="0"/>
          <w:divBdr>
            <w:top w:val="none" w:sz="0" w:space="0" w:color="auto"/>
            <w:left w:val="none" w:sz="0" w:space="0" w:color="auto"/>
            <w:bottom w:val="none" w:sz="0" w:space="0" w:color="auto"/>
            <w:right w:val="none" w:sz="0" w:space="0" w:color="auto"/>
          </w:divBdr>
        </w:div>
        <w:div w:id="550120095">
          <w:marLeft w:val="0"/>
          <w:marRight w:val="0"/>
          <w:marTop w:val="0"/>
          <w:marBottom w:val="0"/>
          <w:divBdr>
            <w:top w:val="none" w:sz="0" w:space="0" w:color="auto"/>
            <w:left w:val="none" w:sz="0" w:space="0" w:color="auto"/>
            <w:bottom w:val="none" w:sz="0" w:space="0" w:color="auto"/>
            <w:right w:val="none" w:sz="0" w:space="0" w:color="auto"/>
          </w:divBdr>
        </w:div>
        <w:div w:id="1031953835">
          <w:marLeft w:val="0"/>
          <w:marRight w:val="0"/>
          <w:marTop w:val="0"/>
          <w:marBottom w:val="0"/>
          <w:divBdr>
            <w:top w:val="none" w:sz="0" w:space="0" w:color="auto"/>
            <w:left w:val="none" w:sz="0" w:space="0" w:color="auto"/>
            <w:bottom w:val="none" w:sz="0" w:space="0" w:color="auto"/>
            <w:right w:val="none" w:sz="0" w:space="0" w:color="auto"/>
          </w:divBdr>
        </w:div>
        <w:div w:id="2143888065">
          <w:marLeft w:val="0"/>
          <w:marRight w:val="0"/>
          <w:marTop w:val="0"/>
          <w:marBottom w:val="0"/>
          <w:divBdr>
            <w:top w:val="none" w:sz="0" w:space="0" w:color="auto"/>
            <w:left w:val="none" w:sz="0" w:space="0" w:color="auto"/>
            <w:bottom w:val="none" w:sz="0" w:space="0" w:color="auto"/>
            <w:right w:val="none" w:sz="0" w:space="0" w:color="auto"/>
          </w:divBdr>
        </w:div>
      </w:divsChild>
    </w:div>
    <w:div w:id="1421565498">
      <w:bodyDiv w:val="1"/>
      <w:marLeft w:val="0"/>
      <w:marRight w:val="0"/>
      <w:marTop w:val="0"/>
      <w:marBottom w:val="0"/>
      <w:divBdr>
        <w:top w:val="none" w:sz="0" w:space="0" w:color="auto"/>
        <w:left w:val="none" w:sz="0" w:space="0" w:color="auto"/>
        <w:bottom w:val="none" w:sz="0" w:space="0" w:color="auto"/>
        <w:right w:val="none" w:sz="0" w:space="0" w:color="auto"/>
      </w:divBdr>
      <w:divsChild>
        <w:div w:id="1533955461">
          <w:marLeft w:val="0"/>
          <w:marRight w:val="0"/>
          <w:marTop w:val="0"/>
          <w:marBottom w:val="0"/>
          <w:divBdr>
            <w:top w:val="none" w:sz="0" w:space="0" w:color="auto"/>
            <w:left w:val="none" w:sz="0" w:space="0" w:color="auto"/>
            <w:bottom w:val="none" w:sz="0" w:space="0" w:color="auto"/>
            <w:right w:val="none" w:sz="0" w:space="0" w:color="auto"/>
          </w:divBdr>
        </w:div>
        <w:div w:id="2095126790">
          <w:marLeft w:val="0"/>
          <w:marRight w:val="0"/>
          <w:marTop w:val="0"/>
          <w:marBottom w:val="0"/>
          <w:divBdr>
            <w:top w:val="none" w:sz="0" w:space="0" w:color="auto"/>
            <w:left w:val="none" w:sz="0" w:space="0" w:color="auto"/>
            <w:bottom w:val="none" w:sz="0" w:space="0" w:color="auto"/>
            <w:right w:val="none" w:sz="0" w:space="0" w:color="auto"/>
          </w:divBdr>
        </w:div>
        <w:div w:id="61681558">
          <w:marLeft w:val="0"/>
          <w:marRight w:val="0"/>
          <w:marTop w:val="0"/>
          <w:marBottom w:val="0"/>
          <w:divBdr>
            <w:top w:val="none" w:sz="0" w:space="0" w:color="auto"/>
            <w:left w:val="none" w:sz="0" w:space="0" w:color="auto"/>
            <w:bottom w:val="none" w:sz="0" w:space="0" w:color="auto"/>
            <w:right w:val="none" w:sz="0" w:space="0" w:color="auto"/>
          </w:divBdr>
        </w:div>
        <w:div w:id="898830712">
          <w:marLeft w:val="0"/>
          <w:marRight w:val="0"/>
          <w:marTop w:val="0"/>
          <w:marBottom w:val="0"/>
          <w:divBdr>
            <w:top w:val="none" w:sz="0" w:space="0" w:color="auto"/>
            <w:left w:val="none" w:sz="0" w:space="0" w:color="auto"/>
            <w:bottom w:val="none" w:sz="0" w:space="0" w:color="auto"/>
            <w:right w:val="none" w:sz="0" w:space="0" w:color="auto"/>
          </w:divBdr>
        </w:div>
        <w:div w:id="730885845">
          <w:marLeft w:val="0"/>
          <w:marRight w:val="0"/>
          <w:marTop w:val="0"/>
          <w:marBottom w:val="0"/>
          <w:divBdr>
            <w:top w:val="none" w:sz="0" w:space="0" w:color="auto"/>
            <w:left w:val="none" w:sz="0" w:space="0" w:color="auto"/>
            <w:bottom w:val="none" w:sz="0" w:space="0" w:color="auto"/>
            <w:right w:val="none" w:sz="0" w:space="0" w:color="auto"/>
          </w:divBdr>
        </w:div>
        <w:div w:id="205991939">
          <w:marLeft w:val="0"/>
          <w:marRight w:val="0"/>
          <w:marTop w:val="0"/>
          <w:marBottom w:val="0"/>
          <w:divBdr>
            <w:top w:val="none" w:sz="0" w:space="0" w:color="auto"/>
            <w:left w:val="none" w:sz="0" w:space="0" w:color="auto"/>
            <w:bottom w:val="none" w:sz="0" w:space="0" w:color="auto"/>
            <w:right w:val="none" w:sz="0" w:space="0" w:color="auto"/>
          </w:divBdr>
        </w:div>
        <w:div w:id="1825269807">
          <w:marLeft w:val="0"/>
          <w:marRight w:val="0"/>
          <w:marTop w:val="0"/>
          <w:marBottom w:val="0"/>
          <w:divBdr>
            <w:top w:val="none" w:sz="0" w:space="0" w:color="auto"/>
            <w:left w:val="none" w:sz="0" w:space="0" w:color="auto"/>
            <w:bottom w:val="none" w:sz="0" w:space="0" w:color="auto"/>
            <w:right w:val="none" w:sz="0" w:space="0" w:color="auto"/>
          </w:divBdr>
        </w:div>
        <w:div w:id="2137722181">
          <w:marLeft w:val="0"/>
          <w:marRight w:val="0"/>
          <w:marTop w:val="0"/>
          <w:marBottom w:val="0"/>
          <w:divBdr>
            <w:top w:val="none" w:sz="0" w:space="0" w:color="auto"/>
            <w:left w:val="none" w:sz="0" w:space="0" w:color="auto"/>
            <w:bottom w:val="none" w:sz="0" w:space="0" w:color="auto"/>
            <w:right w:val="none" w:sz="0" w:space="0" w:color="auto"/>
          </w:divBdr>
        </w:div>
        <w:div w:id="380133706">
          <w:marLeft w:val="0"/>
          <w:marRight w:val="0"/>
          <w:marTop w:val="0"/>
          <w:marBottom w:val="0"/>
          <w:divBdr>
            <w:top w:val="none" w:sz="0" w:space="0" w:color="auto"/>
            <w:left w:val="none" w:sz="0" w:space="0" w:color="auto"/>
            <w:bottom w:val="none" w:sz="0" w:space="0" w:color="auto"/>
            <w:right w:val="none" w:sz="0" w:space="0" w:color="auto"/>
          </w:divBdr>
        </w:div>
        <w:div w:id="133380300">
          <w:marLeft w:val="0"/>
          <w:marRight w:val="0"/>
          <w:marTop w:val="0"/>
          <w:marBottom w:val="0"/>
          <w:divBdr>
            <w:top w:val="none" w:sz="0" w:space="0" w:color="auto"/>
            <w:left w:val="none" w:sz="0" w:space="0" w:color="auto"/>
            <w:bottom w:val="none" w:sz="0" w:space="0" w:color="auto"/>
            <w:right w:val="none" w:sz="0" w:space="0" w:color="auto"/>
          </w:divBdr>
        </w:div>
        <w:div w:id="2084793822">
          <w:marLeft w:val="0"/>
          <w:marRight w:val="0"/>
          <w:marTop w:val="0"/>
          <w:marBottom w:val="0"/>
          <w:divBdr>
            <w:top w:val="none" w:sz="0" w:space="0" w:color="auto"/>
            <w:left w:val="none" w:sz="0" w:space="0" w:color="auto"/>
            <w:bottom w:val="none" w:sz="0" w:space="0" w:color="auto"/>
            <w:right w:val="none" w:sz="0" w:space="0" w:color="auto"/>
          </w:divBdr>
        </w:div>
        <w:div w:id="333925446">
          <w:marLeft w:val="0"/>
          <w:marRight w:val="0"/>
          <w:marTop w:val="0"/>
          <w:marBottom w:val="0"/>
          <w:divBdr>
            <w:top w:val="none" w:sz="0" w:space="0" w:color="auto"/>
            <w:left w:val="none" w:sz="0" w:space="0" w:color="auto"/>
            <w:bottom w:val="none" w:sz="0" w:space="0" w:color="auto"/>
            <w:right w:val="none" w:sz="0" w:space="0" w:color="auto"/>
          </w:divBdr>
        </w:div>
        <w:div w:id="1066103848">
          <w:marLeft w:val="0"/>
          <w:marRight w:val="0"/>
          <w:marTop w:val="0"/>
          <w:marBottom w:val="0"/>
          <w:divBdr>
            <w:top w:val="none" w:sz="0" w:space="0" w:color="auto"/>
            <w:left w:val="none" w:sz="0" w:space="0" w:color="auto"/>
            <w:bottom w:val="none" w:sz="0" w:space="0" w:color="auto"/>
            <w:right w:val="none" w:sz="0" w:space="0" w:color="auto"/>
          </w:divBdr>
        </w:div>
        <w:div w:id="1488060449">
          <w:marLeft w:val="0"/>
          <w:marRight w:val="0"/>
          <w:marTop w:val="0"/>
          <w:marBottom w:val="0"/>
          <w:divBdr>
            <w:top w:val="none" w:sz="0" w:space="0" w:color="auto"/>
            <w:left w:val="none" w:sz="0" w:space="0" w:color="auto"/>
            <w:bottom w:val="none" w:sz="0" w:space="0" w:color="auto"/>
            <w:right w:val="none" w:sz="0" w:space="0" w:color="auto"/>
          </w:divBdr>
        </w:div>
        <w:div w:id="190651903">
          <w:marLeft w:val="0"/>
          <w:marRight w:val="0"/>
          <w:marTop w:val="0"/>
          <w:marBottom w:val="0"/>
          <w:divBdr>
            <w:top w:val="none" w:sz="0" w:space="0" w:color="auto"/>
            <w:left w:val="none" w:sz="0" w:space="0" w:color="auto"/>
            <w:bottom w:val="none" w:sz="0" w:space="0" w:color="auto"/>
            <w:right w:val="none" w:sz="0" w:space="0" w:color="auto"/>
          </w:divBdr>
        </w:div>
        <w:div w:id="1059941906">
          <w:marLeft w:val="0"/>
          <w:marRight w:val="0"/>
          <w:marTop w:val="0"/>
          <w:marBottom w:val="0"/>
          <w:divBdr>
            <w:top w:val="none" w:sz="0" w:space="0" w:color="auto"/>
            <w:left w:val="none" w:sz="0" w:space="0" w:color="auto"/>
            <w:bottom w:val="none" w:sz="0" w:space="0" w:color="auto"/>
            <w:right w:val="none" w:sz="0" w:space="0" w:color="auto"/>
          </w:divBdr>
        </w:div>
        <w:div w:id="1184629494">
          <w:marLeft w:val="0"/>
          <w:marRight w:val="0"/>
          <w:marTop w:val="0"/>
          <w:marBottom w:val="0"/>
          <w:divBdr>
            <w:top w:val="none" w:sz="0" w:space="0" w:color="auto"/>
            <w:left w:val="none" w:sz="0" w:space="0" w:color="auto"/>
            <w:bottom w:val="none" w:sz="0" w:space="0" w:color="auto"/>
            <w:right w:val="none" w:sz="0" w:space="0" w:color="auto"/>
          </w:divBdr>
        </w:div>
        <w:div w:id="625743831">
          <w:marLeft w:val="0"/>
          <w:marRight w:val="0"/>
          <w:marTop w:val="0"/>
          <w:marBottom w:val="0"/>
          <w:divBdr>
            <w:top w:val="none" w:sz="0" w:space="0" w:color="auto"/>
            <w:left w:val="none" w:sz="0" w:space="0" w:color="auto"/>
            <w:bottom w:val="none" w:sz="0" w:space="0" w:color="auto"/>
            <w:right w:val="none" w:sz="0" w:space="0" w:color="auto"/>
          </w:divBdr>
        </w:div>
        <w:div w:id="483745363">
          <w:marLeft w:val="0"/>
          <w:marRight w:val="0"/>
          <w:marTop w:val="0"/>
          <w:marBottom w:val="0"/>
          <w:divBdr>
            <w:top w:val="none" w:sz="0" w:space="0" w:color="auto"/>
            <w:left w:val="none" w:sz="0" w:space="0" w:color="auto"/>
            <w:bottom w:val="none" w:sz="0" w:space="0" w:color="auto"/>
            <w:right w:val="none" w:sz="0" w:space="0" w:color="auto"/>
          </w:divBdr>
        </w:div>
        <w:div w:id="778644982">
          <w:marLeft w:val="0"/>
          <w:marRight w:val="0"/>
          <w:marTop w:val="0"/>
          <w:marBottom w:val="0"/>
          <w:divBdr>
            <w:top w:val="none" w:sz="0" w:space="0" w:color="auto"/>
            <w:left w:val="none" w:sz="0" w:space="0" w:color="auto"/>
            <w:bottom w:val="none" w:sz="0" w:space="0" w:color="auto"/>
            <w:right w:val="none" w:sz="0" w:space="0" w:color="auto"/>
          </w:divBdr>
        </w:div>
        <w:div w:id="1028333020">
          <w:marLeft w:val="0"/>
          <w:marRight w:val="0"/>
          <w:marTop w:val="0"/>
          <w:marBottom w:val="0"/>
          <w:divBdr>
            <w:top w:val="none" w:sz="0" w:space="0" w:color="auto"/>
            <w:left w:val="none" w:sz="0" w:space="0" w:color="auto"/>
            <w:bottom w:val="none" w:sz="0" w:space="0" w:color="auto"/>
            <w:right w:val="none" w:sz="0" w:space="0" w:color="auto"/>
          </w:divBdr>
        </w:div>
        <w:div w:id="247733721">
          <w:marLeft w:val="0"/>
          <w:marRight w:val="0"/>
          <w:marTop w:val="0"/>
          <w:marBottom w:val="0"/>
          <w:divBdr>
            <w:top w:val="none" w:sz="0" w:space="0" w:color="auto"/>
            <w:left w:val="none" w:sz="0" w:space="0" w:color="auto"/>
            <w:bottom w:val="none" w:sz="0" w:space="0" w:color="auto"/>
            <w:right w:val="none" w:sz="0" w:space="0" w:color="auto"/>
          </w:divBdr>
        </w:div>
        <w:div w:id="262109992">
          <w:marLeft w:val="0"/>
          <w:marRight w:val="0"/>
          <w:marTop w:val="0"/>
          <w:marBottom w:val="0"/>
          <w:divBdr>
            <w:top w:val="none" w:sz="0" w:space="0" w:color="auto"/>
            <w:left w:val="none" w:sz="0" w:space="0" w:color="auto"/>
            <w:bottom w:val="none" w:sz="0" w:space="0" w:color="auto"/>
            <w:right w:val="none" w:sz="0" w:space="0" w:color="auto"/>
          </w:divBdr>
        </w:div>
        <w:div w:id="1207572146">
          <w:marLeft w:val="0"/>
          <w:marRight w:val="0"/>
          <w:marTop w:val="0"/>
          <w:marBottom w:val="0"/>
          <w:divBdr>
            <w:top w:val="none" w:sz="0" w:space="0" w:color="auto"/>
            <w:left w:val="none" w:sz="0" w:space="0" w:color="auto"/>
            <w:bottom w:val="none" w:sz="0" w:space="0" w:color="auto"/>
            <w:right w:val="none" w:sz="0" w:space="0" w:color="auto"/>
          </w:divBdr>
        </w:div>
        <w:div w:id="1035037086">
          <w:marLeft w:val="0"/>
          <w:marRight w:val="0"/>
          <w:marTop w:val="0"/>
          <w:marBottom w:val="0"/>
          <w:divBdr>
            <w:top w:val="none" w:sz="0" w:space="0" w:color="auto"/>
            <w:left w:val="none" w:sz="0" w:space="0" w:color="auto"/>
            <w:bottom w:val="none" w:sz="0" w:space="0" w:color="auto"/>
            <w:right w:val="none" w:sz="0" w:space="0" w:color="auto"/>
          </w:divBdr>
        </w:div>
        <w:div w:id="187841292">
          <w:marLeft w:val="0"/>
          <w:marRight w:val="0"/>
          <w:marTop w:val="0"/>
          <w:marBottom w:val="0"/>
          <w:divBdr>
            <w:top w:val="none" w:sz="0" w:space="0" w:color="auto"/>
            <w:left w:val="none" w:sz="0" w:space="0" w:color="auto"/>
            <w:bottom w:val="none" w:sz="0" w:space="0" w:color="auto"/>
            <w:right w:val="none" w:sz="0" w:space="0" w:color="auto"/>
          </w:divBdr>
        </w:div>
        <w:div w:id="1267225720">
          <w:marLeft w:val="0"/>
          <w:marRight w:val="0"/>
          <w:marTop w:val="0"/>
          <w:marBottom w:val="0"/>
          <w:divBdr>
            <w:top w:val="none" w:sz="0" w:space="0" w:color="auto"/>
            <w:left w:val="none" w:sz="0" w:space="0" w:color="auto"/>
            <w:bottom w:val="none" w:sz="0" w:space="0" w:color="auto"/>
            <w:right w:val="none" w:sz="0" w:space="0" w:color="auto"/>
          </w:divBdr>
        </w:div>
        <w:div w:id="614020173">
          <w:marLeft w:val="0"/>
          <w:marRight w:val="0"/>
          <w:marTop w:val="0"/>
          <w:marBottom w:val="0"/>
          <w:divBdr>
            <w:top w:val="none" w:sz="0" w:space="0" w:color="auto"/>
            <w:left w:val="none" w:sz="0" w:space="0" w:color="auto"/>
            <w:bottom w:val="none" w:sz="0" w:space="0" w:color="auto"/>
            <w:right w:val="none" w:sz="0" w:space="0" w:color="auto"/>
          </w:divBdr>
        </w:div>
        <w:div w:id="368190822">
          <w:marLeft w:val="0"/>
          <w:marRight w:val="0"/>
          <w:marTop w:val="0"/>
          <w:marBottom w:val="0"/>
          <w:divBdr>
            <w:top w:val="none" w:sz="0" w:space="0" w:color="auto"/>
            <w:left w:val="none" w:sz="0" w:space="0" w:color="auto"/>
            <w:bottom w:val="none" w:sz="0" w:space="0" w:color="auto"/>
            <w:right w:val="none" w:sz="0" w:space="0" w:color="auto"/>
          </w:divBdr>
        </w:div>
        <w:div w:id="1241913566">
          <w:marLeft w:val="0"/>
          <w:marRight w:val="0"/>
          <w:marTop w:val="0"/>
          <w:marBottom w:val="0"/>
          <w:divBdr>
            <w:top w:val="none" w:sz="0" w:space="0" w:color="auto"/>
            <w:left w:val="none" w:sz="0" w:space="0" w:color="auto"/>
            <w:bottom w:val="none" w:sz="0" w:space="0" w:color="auto"/>
            <w:right w:val="none" w:sz="0" w:space="0" w:color="auto"/>
          </w:divBdr>
        </w:div>
        <w:div w:id="380515970">
          <w:marLeft w:val="0"/>
          <w:marRight w:val="0"/>
          <w:marTop w:val="0"/>
          <w:marBottom w:val="0"/>
          <w:divBdr>
            <w:top w:val="none" w:sz="0" w:space="0" w:color="auto"/>
            <w:left w:val="none" w:sz="0" w:space="0" w:color="auto"/>
            <w:bottom w:val="none" w:sz="0" w:space="0" w:color="auto"/>
            <w:right w:val="none" w:sz="0" w:space="0" w:color="auto"/>
          </w:divBdr>
        </w:div>
        <w:div w:id="562764141">
          <w:marLeft w:val="0"/>
          <w:marRight w:val="0"/>
          <w:marTop w:val="0"/>
          <w:marBottom w:val="0"/>
          <w:divBdr>
            <w:top w:val="none" w:sz="0" w:space="0" w:color="auto"/>
            <w:left w:val="none" w:sz="0" w:space="0" w:color="auto"/>
            <w:bottom w:val="none" w:sz="0" w:space="0" w:color="auto"/>
            <w:right w:val="none" w:sz="0" w:space="0" w:color="auto"/>
          </w:divBdr>
        </w:div>
        <w:div w:id="154147540">
          <w:marLeft w:val="0"/>
          <w:marRight w:val="0"/>
          <w:marTop w:val="0"/>
          <w:marBottom w:val="0"/>
          <w:divBdr>
            <w:top w:val="none" w:sz="0" w:space="0" w:color="auto"/>
            <w:left w:val="none" w:sz="0" w:space="0" w:color="auto"/>
            <w:bottom w:val="none" w:sz="0" w:space="0" w:color="auto"/>
            <w:right w:val="none" w:sz="0" w:space="0" w:color="auto"/>
          </w:divBdr>
        </w:div>
        <w:div w:id="1258296961">
          <w:marLeft w:val="0"/>
          <w:marRight w:val="0"/>
          <w:marTop w:val="0"/>
          <w:marBottom w:val="0"/>
          <w:divBdr>
            <w:top w:val="none" w:sz="0" w:space="0" w:color="auto"/>
            <w:left w:val="none" w:sz="0" w:space="0" w:color="auto"/>
            <w:bottom w:val="none" w:sz="0" w:space="0" w:color="auto"/>
            <w:right w:val="none" w:sz="0" w:space="0" w:color="auto"/>
          </w:divBdr>
        </w:div>
      </w:divsChild>
    </w:div>
    <w:div w:id="1465270151">
      <w:bodyDiv w:val="1"/>
      <w:marLeft w:val="0"/>
      <w:marRight w:val="0"/>
      <w:marTop w:val="0"/>
      <w:marBottom w:val="0"/>
      <w:divBdr>
        <w:top w:val="none" w:sz="0" w:space="0" w:color="auto"/>
        <w:left w:val="none" w:sz="0" w:space="0" w:color="auto"/>
        <w:bottom w:val="none" w:sz="0" w:space="0" w:color="auto"/>
        <w:right w:val="none" w:sz="0" w:space="0" w:color="auto"/>
      </w:divBdr>
      <w:divsChild>
        <w:div w:id="371999816">
          <w:marLeft w:val="0"/>
          <w:marRight w:val="0"/>
          <w:marTop w:val="0"/>
          <w:marBottom w:val="0"/>
          <w:divBdr>
            <w:top w:val="none" w:sz="0" w:space="0" w:color="auto"/>
            <w:left w:val="none" w:sz="0" w:space="0" w:color="auto"/>
            <w:bottom w:val="none" w:sz="0" w:space="0" w:color="auto"/>
            <w:right w:val="none" w:sz="0" w:space="0" w:color="auto"/>
          </w:divBdr>
        </w:div>
        <w:div w:id="597832296">
          <w:marLeft w:val="0"/>
          <w:marRight w:val="0"/>
          <w:marTop w:val="0"/>
          <w:marBottom w:val="0"/>
          <w:divBdr>
            <w:top w:val="none" w:sz="0" w:space="0" w:color="auto"/>
            <w:left w:val="none" w:sz="0" w:space="0" w:color="auto"/>
            <w:bottom w:val="none" w:sz="0" w:space="0" w:color="auto"/>
            <w:right w:val="none" w:sz="0" w:space="0" w:color="auto"/>
          </w:divBdr>
        </w:div>
      </w:divsChild>
    </w:div>
    <w:div w:id="1542403338">
      <w:bodyDiv w:val="1"/>
      <w:marLeft w:val="0"/>
      <w:marRight w:val="0"/>
      <w:marTop w:val="0"/>
      <w:marBottom w:val="0"/>
      <w:divBdr>
        <w:top w:val="none" w:sz="0" w:space="0" w:color="auto"/>
        <w:left w:val="none" w:sz="0" w:space="0" w:color="auto"/>
        <w:bottom w:val="none" w:sz="0" w:space="0" w:color="auto"/>
        <w:right w:val="none" w:sz="0" w:space="0" w:color="auto"/>
      </w:divBdr>
      <w:divsChild>
        <w:div w:id="255552226">
          <w:marLeft w:val="0"/>
          <w:marRight w:val="0"/>
          <w:marTop w:val="0"/>
          <w:marBottom w:val="0"/>
          <w:divBdr>
            <w:top w:val="none" w:sz="0" w:space="0" w:color="auto"/>
            <w:left w:val="none" w:sz="0" w:space="0" w:color="auto"/>
            <w:bottom w:val="none" w:sz="0" w:space="0" w:color="auto"/>
            <w:right w:val="none" w:sz="0" w:space="0" w:color="auto"/>
          </w:divBdr>
        </w:div>
        <w:div w:id="223034200">
          <w:marLeft w:val="0"/>
          <w:marRight w:val="0"/>
          <w:marTop w:val="0"/>
          <w:marBottom w:val="0"/>
          <w:divBdr>
            <w:top w:val="none" w:sz="0" w:space="0" w:color="auto"/>
            <w:left w:val="none" w:sz="0" w:space="0" w:color="auto"/>
            <w:bottom w:val="none" w:sz="0" w:space="0" w:color="auto"/>
            <w:right w:val="none" w:sz="0" w:space="0" w:color="auto"/>
          </w:divBdr>
        </w:div>
        <w:div w:id="940651140">
          <w:marLeft w:val="0"/>
          <w:marRight w:val="0"/>
          <w:marTop w:val="0"/>
          <w:marBottom w:val="0"/>
          <w:divBdr>
            <w:top w:val="none" w:sz="0" w:space="0" w:color="auto"/>
            <w:left w:val="none" w:sz="0" w:space="0" w:color="auto"/>
            <w:bottom w:val="none" w:sz="0" w:space="0" w:color="auto"/>
            <w:right w:val="none" w:sz="0" w:space="0" w:color="auto"/>
          </w:divBdr>
        </w:div>
        <w:div w:id="332688624">
          <w:marLeft w:val="0"/>
          <w:marRight w:val="0"/>
          <w:marTop w:val="0"/>
          <w:marBottom w:val="0"/>
          <w:divBdr>
            <w:top w:val="none" w:sz="0" w:space="0" w:color="auto"/>
            <w:left w:val="none" w:sz="0" w:space="0" w:color="auto"/>
            <w:bottom w:val="none" w:sz="0" w:space="0" w:color="auto"/>
            <w:right w:val="none" w:sz="0" w:space="0" w:color="auto"/>
          </w:divBdr>
        </w:div>
        <w:div w:id="1454253109">
          <w:marLeft w:val="0"/>
          <w:marRight w:val="0"/>
          <w:marTop w:val="0"/>
          <w:marBottom w:val="0"/>
          <w:divBdr>
            <w:top w:val="none" w:sz="0" w:space="0" w:color="auto"/>
            <w:left w:val="none" w:sz="0" w:space="0" w:color="auto"/>
            <w:bottom w:val="none" w:sz="0" w:space="0" w:color="auto"/>
            <w:right w:val="none" w:sz="0" w:space="0" w:color="auto"/>
          </w:divBdr>
        </w:div>
        <w:div w:id="281310391">
          <w:marLeft w:val="0"/>
          <w:marRight w:val="0"/>
          <w:marTop w:val="0"/>
          <w:marBottom w:val="0"/>
          <w:divBdr>
            <w:top w:val="none" w:sz="0" w:space="0" w:color="auto"/>
            <w:left w:val="none" w:sz="0" w:space="0" w:color="auto"/>
            <w:bottom w:val="none" w:sz="0" w:space="0" w:color="auto"/>
            <w:right w:val="none" w:sz="0" w:space="0" w:color="auto"/>
          </w:divBdr>
        </w:div>
        <w:div w:id="1268849442">
          <w:marLeft w:val="0"/>
          <w:marRight w:val="0"/>
          <w:marTop w:val="0"/>
          <w:marBottom w:val="0"/>
          <w:divBdr>
            <w:top w:val="none" w:sz="0" w:space="0" w:color="auto"/>
            <w:left w:val="none" w:sz="0" w:space="0" w:color="auto"/>
            <w:bottom w:val="none" w:sz="0" w:space="0" w:color="auto"/>
            <w:right w:val="none" w:sz="0" w:space="0" w:color="auto"/>
          </w:divBdr>
        </w:div>
        <w:div w:id="1877505299">
          <w:marLeft w:val="0"/>
          <w:marRight w:val="0"/>
          <w:marTop w:val="0"/>
          <w:marBottom w:val="0"/>
          <w:divBdr>
            <w:top w:val="none" w:sz="0" w:space="0" w:color="auto"/>
            <w:left w:val="none" w:sz="0" w:space="0" w:color="auto"/>
            <w:bottom w:val="none" w:sz="0" w:space="0" w:color="auto"/>
            <w:right w:val="none" w:sz="0" w:space="0" w:color="auto"/>
          </w:divBdr>
        </w:div>
        <w:div w:id="344210823">
          <w:marLeft w:val="0"/>
          <w:marRight w:val="0"/>
          <w:marTop w:val="0"/>
          <w:marBottom w:val="0"/>
          <w:divBdr>
            <w:top w:val="none" w:sz="0" w:space="0" w:color="auto"/>
            <w:left w:val="none" w:sz="0" w:space="0" w:color="auto"/>
            <w:bottom w:val="none" w:sz="0" w:space="0" w:color="auto"/>
            <w:right w:val="none" w:sz="0" w:space="0" w:color="auto"/>
          </w:divBdr>
        </w:div>
        <w:div w:id="2008439237">
          <w:marLeft w:val="0"/>
          <w:marRight w:val="0"/>
          <w:marTop w:val="0"/>
          <w:marBottom w:val="0"/>
          <w:divBdr>
            <w:top w:val="none" w:sz="0" w:space="0" w:color="auto"/>
            <w:left w:val="none" w:sz="0" w:space="0" w:color="auto"/>
            <w:bottom w:val="none" w:sz="0" w:space="0" w:color="auto"/>
            <w:right w:val="none" w:sz="0" w:space="0" w:color="auto"/>
          </w:divBdr>
        </w:div>
        <w:div w:id="49426107">
          <w:marLeft w:val="0"/>
          <w:marRight w:val="0"/>
          <w:marTop w:val="0"/>
          <w:marBottom w:val="0"/>
          <w:divBdr>
            <w:top w:val="none" w:sz="0" w:space="0" w:color="auto"/>
            <w:left w:val="none" w:sz="0" w:space="0" w:color="auto"/>
            <w:bottom w:val="none" w:sz="0" w:space="0" w:color="auto"/>
            <w:right w:val="none" w:sz="0" w:space="0" w:color="auto"/>
          </w:divBdr>
        </w:div>
        <w:div w:id="1161771838">
          <w:marLeft w:val="0"/>
          <w:marRight w:val="0"/>
          <w:marTop w:val="0"/>
          <w:marBottom w:val="0"/>
          <w:divBdr>
            <w:top w:val="none" w:sz="0" w:space="0" w:color="auto"/>
            <w:left w:val="none" w:sz="0" w:space="0" w:color="auto"/>
            <w:bottom w:val="none" w:sz="0" w:space="0" w:color="auto"/>
            <w:right w:val="none" w:sz="0" w:space="0" w:color="auto"/>
          </w:divBdr>
        </w:div>
        <w:div w:id="1312127585">
          <w:marLeft w:val="0"/>
          <w:marRight w:val="0"/>
          <w:marTop w:val="0"/>
          <w:marBottom w:val="0"/>
          <w:divBdr>
            <w:top w:val="none" w:sz="0" w:space="0" w:color="auto"/>
            <w:left w:val="none" w:sz="0" w:space="0" w:color="auto"/>
            <w:bottom w:val="none" w:sz="0" w:space="0" w:color="auto"/>
            <w:right w:val="none" w:sz="0" w:space="0" w:color="auto"/>
          </w:divBdr>
        </w:div>
        <w:div w:id="176307662">
          <w:marLeft w:val="0"/>
          <w:marRight w:val="0"/>
          <w:marTop w:val="0"/>
          <w:marBottom w:val="0"/>
          <w:divBdr>
            <w:top w:val="none" w:sz="0" w:space="0" w:color="auto"/>
            <w:left w:val="none" w:sz="0" w:space="0" w:color="auto"/>
            <w:bottom w:val="none" w:sz="0" w:space="0" w:color="auto"/>
            <w:right w:val="none" w:sz="0" w:space="0" w:color="auto"/>
          </w:divBdr>
        </w:div>
        <w:div w:id="577176864">
          <w:marLeft w:val="0"/>
          <w:marRight w:val="0"/>
          <w:marTop w:val="0"/>
          <w:marBottom w:val="0"/>
          <w:divBdr>
            <w:top w:val="none" w:sz="0" w:space="0" w:color="auto"/>
            <w:left w:val="none" w:sz="0" w:space="0" w:color="auto"/>
            <w:bottom w:val="none" w:sz="0" w:space="0" w:color="auto"/>
            <w:right w:val="none" w:sz="0" w:space="0" w:color="auto"/>
          </w:divBdr>
        </w:div>
        <w:div w:id="478499498">
          <w:marLeft w:val="0"/>
          <w:marRight w:val="0"/>
          <w:marTop w:val="0"/>
          <w:marBottom w:val="0"/>
          <w:divBdr>
            <w:top w:val="none" w:sz="0" w:space="0" w:color="auto"/>
            <w:left w:val="none" w:sz="0" w:space="0" w:color="auto"/>
            <w:bottom w:val="none" w:sz="0" w:space="0" w:color="auto"/>
            <w:right w:val="none" w:sz="0" w:space="0" w:color="auto"/>
          </w:divBdr>
        </w:div>
        <w:div w:id="1776706478">
          <w:marLeft w:val="0"/>
          <w:marRight w:val="0"/>
          <w:marTop w:val="0"/>
          <w:marBottom w:val="0"/>
          <w:divBdr>
            <w:top w:val="none" w:sz="0" w:space="0" w:color="auto"/>
            <w:left w:val="none" w:sz="0" w:space="0" w:color="auto"/>
            <w:bottom w:val="none" w:sz="0" w:space="0" w:color="auto"/>
            <w:right w:val="none" w:sz="0" w:space="0" w:color="auto"/>
          </w:divBdr>
        </w:div>
        <w:div w:id="724374254">
          <w:marLeft w:val="0"/>
          <w:marRight w:val="0"/>
          <w:marTop w:val="0"/>
          <w:marBottom w:val="0"/>
          <w:divBdr>
            <w:top w:val="none" w:sz="0" w:space="0" w:color="auto"/>
            <w:left w:val="none" w:sz="0" w:space="0" w:color="auto"/>
            <w:bottom w:val="none" w:sz="0" w:space="0" w:color="auto"/>
            <w:right w:val="none" w:sz="0" w:space="0" w:color="auto"/>
          </w:divBdr>
        </w:div>
        <w:div w:id="1100563328">
          <w:marLeft w:val="0"/>
          <w:marRight w:val="0"/>
          <w:marTop w:val="0"/>
          <w:marBottom w:val="0"/>
          <w:divBdr>
            <w:top w:val="none" w:sz="0" w:space="0" w:color="auto"/>
            <w:left w:val="none" w:sz="0" w:space="0" w:color="auto"/>
            <w:bottom w:val="none" w:sz="0" w:space="0" w:color="auto"/>
            <w:right w:val="none" w:sz="0" w:space="0" w:color="auto"/>
          </w:divBdr>
        </w:div>
        <w:div w:id="796684878">
          <w:marLeft w:val="0"/>
          <w:marRight w:val="0"/>
          <w:marTop w:val="0"/>
          <w:marBottom w:val="0"/>
          <w:divBdr>
            <w:top w:val="none" w:sz="0" w:space="0" w:color="auto"/>
            <w:left w:val="none" w:sz="0" w:space="0" w:color="auto"/>
            <w:bottom w:val="none" w:sz="0" w:space="0" w:color="auto"/>
            <w:right w:val="none" w:sz="0" w:space="0" w:color="auto"/>
          </w:divBdr>
        </w:div>
        <w:div w:id="1464425878">
          <w:marLeft w:val="0"/>
          <w:marRight w:val="0"/>
          <w:marTop w:val="0"/>
          <w:marBottom w:val="0"/>
          <w:divBdr>
            <w:top w:val="none" w:sz="0" w:space="0" w:color="auto"/>
            <w:left w:val="none" w:sz="0" w:space="0" w:color="auto"/>
            <w:bottom w:val="none" w:sz="0" w:space="0" w:color="auto"/>
            <w:right w:val="none" w:sz="0" w:space="0" w:color="auto"/>
          </w:divBdr>
        </w:div>
        <w:div w:id="1956711837">
          <w:marLeft w:val="0"/>
          <w:marRight w:val="0"/>
          <w:marTop w:val="0"/>
          <w:marBottom w:val="0"/>
          <w:divBdr>
            <w:top w:val="none" w:sz="0" w:space="0" w:color="auto"/>
            <w:left w:val="none" w:sz="0" w:space="0" w:color="auto"/>
            <w:bottom w:val="none" w:sz="0" w:space="0" w:color="auto"/>
            <w:right w:val="none" w:sz="0" w:space="0" w:color="auto"/>
          </w:divBdr>
        </w:div>
        <w:div w:id="1455709290">
          <w:marLeft w:val="0"/>
          <w:marRight w:val="0"/>
          <w:marTop w:val="0"/>
          <w:marBottom w:val="0"/>
          <w:divBdr>
            <w:top w:val="none" w:sz="0" w:space="0" w:color="auto"/>
            <w:left w:val="none" w:sz="0" w:space="0" w:color="auto"/>
            <w:bottom w:val="none" w:sz="0" w:space="0" w:color="auto"/>
            <w:right w:val="none" w:sz="0" w:space="0" w:color="auto"/>
          </w:divBdr>
        </w:div>
        <w:div w:id="65493528">
          <w:marLeft w:val="0"/>
          <w:marRight w:val="0"/>
          <w:marTop w:val="0"/>
          <w:marBottom w:val="0"/>
          <w:divBdr>
            <w:top w:val="none" w:sz="0" w:space="0" w:color="auto"/>
            <w:left w:val="none" w:sz="0" w:space="0" w:color="auto"/>
            <w:bottom w:val="none" w:sz="0" w:space="0" w:color="auto"/>
            <w:right w:val="none" w:sz="0" w:space="0" w:color="auto"/>
          </w:divBdr>
        </w:div>
        <w:div w:id="2058040374">
          <w:marLeft w:val="0"/>
          <w:marRight w:val="0"/>
          <w:marTop w:val="0"/>
          <w:marBottom w:val="0"/>
          <w:divBdr>
            <w:top w:val="none" w:sz="0" w:space="0" w:color="auto"/>
            <w:left w:val="none" w:sz="0" w:space="0" w:color="auto"/>
            <w:bottom w:val="none" w:sz="0" w:space="0" w:color="auto"/>
            <w:right w:val="none" w:sz="0" w:space="0" w:color="auto"/>
          </w:divBdr>
        </w:div>
        <w:div w:id="400566146">
          <w:marLeft w:val="0"/>
          <w:marRight w:val="0"/>
          <w:marTop w:val="0"/>
          <w:marBottom w:val="0"/>
          <w:divBdr>
            <w:top w:val="none" w:sz="0" w:space="0" w:color="auto"/>
            <w:left w:val="none" w:sz="0" w:space="0" w:color="auto"/>
            <w:bottom w:val="none" w:sz="0" w:space="0" w:color="auto"/>
            <w:right w:val="none" w:sz="0" w:space="0" w:color="auto"/>
          </w:divBdr>
        </w:div>
        <w:div w:id="990211366">
          <w:marLeft w:val="0"/>
          <w:marRight w:val="0"/>
          <w:marTop w:val="0"/>
          <w:marBottom w:val="0"/>
          <w:divBdr>
            <w:top w:val="none" w:sz="0" w:space="0" w:color="auto"/>
            <w:left w:val="none" w:sz="0" w:space="0" w:color="auto"/>
            <w:bottom w:val="none" w:sz="0" w:space="0" w:color="auto"/>
            <w:right w:val="none" w:sz="0" w:space="0" w:color="auto"/>
          </w:divBdr>
        </w:div>
        <w:div w:id="89084274">
          <w:marLeft w:val="0"/>
          <w:marRight w:val="0"/>
          <w:marTop w:val="0"/>
          <w:marBottom w:val="0"/>
          <w:divBdr>
            <w:top w:val="none" w:sz="0" w:space="0" w:color="auto"/>
            <w:left w:val="none" w:sz="0" w:space="0" w:color="auto"/>
            <w:bottom w:val="none" w:sz="0" w:space="0" w:color="auto"/>
            <w:right w:val="none" w:sz="0" w:space="0" w:color="auto"/>
          </w:divBdr>
        </w:div>
        <w:div w:id="325522147">
          <w:marLeft w:val="0"/>
          <w:marRight w:val="0"/>
          <w:marTop w:val="0"/>
          <w:marBottom w:val="0"/>
          <w:divBdr>
            <w:top w:val="none" w:sz="0" w:space="0" w:color="auto"/>
            <w:left w:val="none" w:sz="0" w:space="0" w:color="auto"/>
            <w:bottom w:val="none" w:sz="0" w:space="0" w:color="auto"/>
            <w:right w:val="none" w:sz="0" w:space="0" w:color="auto"/>
          </w:divBdr>
        </w:div>
        <w:div w:id="631057398">
          <w:marLeft w:val="0"/>
          <w:marRight w:val="0"/>
          <w:marTop w:val="0"/>
          <w:marBottom w:val="0"/>
          <w:divBdr>
            <w:top w:val="none" w:sz="0" w:space="0" w:color="auto"/>
            <w:left w:val="none" w:sz="0" w:space="0" w:color="auto"/>
            <w:bottom w:val="none" w:sz="0" w:space="0" w:color="auto"/>
            <w:right w:val="none" w:sz="0" w:space="0" w:color="auto"/>
          </w:divBdr>
        </w:div>
        <w:div w:id="481700204">
          <w:marLeft w:val="0"/>
          <w:marRight w:val="0"/>
          <w:marTop w:val="0"/>
          <w:marBottom w:val="0"/>
          <w:divBdr>
            <w:top w:val="none" w:sz="0" w:space="0" w:color="auto"/>
            <w:left w:val="none" w:sz="0" w:space="0" w:color="auto"/>
            <w:bottom w:val="none" w:sz="0" w:space="0" w:color="auto"/>
            <w:right w:val="none" w:sz="0" w:space="0" w:color="auto"/>
          </w:divBdr>
        </w:div>
        <w:div w:id="627904256">
          <w:marLeft w:val="0"/>
          <w:marRight w:val="0"/>
          <w:marTop w:val="0"/>
          <w:marBottom w:val="0"/>
          <w:divBdr>
            <w:top w:val="none" w:sz="0" w:space="0" w:color="auto"/>
            <w:left w:val="none" w:sz="0" w:space="0" w:color="auto"/>
            <w:bottom w:val="none" w:sz="0" w:space="0" w:color="auto"/>
            <w:right w:val="none" w:sz="0" w:space="0" w:color="auto"/>
          </w:divBdr>
        </w:div>
        <w:div w:id="145368338">
          <w:marLeft w:val="0"/>
          <w:marRight w:val="0"/>
          <w:marTop w:val="0"/>
          <w:marBottom w:val="0"/>
          <w:divBdr>
            <w:top w:val="none" w:sz="0" w:space="0" w:color="auto"/>
            <w:left w:val="none" w:sz="0" w:space="0" w:color="auto"/>
            <w:bottom w:val="none" w:sz="0" w:space="0" w:color="auto"/>
            <w:right w:val="none" w:sz="0" w:space="0" w:color="auto"/>
          </w:divBdr>
        </w:div>
        <w:div w:id="775910000">
          <w:marLeft w:val="0"/>
          <w:marRight w:val="0"/>
          <w:marTop w:val="0"/>
          <w:marBottom w:val="0"/>
          <w:divBdr>
            <w:top w:val="none" w:sz="0" w:space="0" w:color="auto"/>
            <w:left w:val="none" w:sz="0" w:space="0" w:color="auto"/>
            <w:bottom w:val="none" w:sz="0" w:space="0" w:color="auto"/>
            <w:right w:val="none" w:sz="0" w:space="0" w:color="auto"/>
          </w:divBdr>
        </w:div>
      </w:divsChild>
    </w:div>
    <w:div w:id="1565530631">
      <w:bodyDiv w:val="1"/>
      <w:marLeft w:val="0"/>
      <w:marRight w:val="0"/>
      <w:marTop w:val="0"/>
      <w:marBottom w:val="0"/>
      <w:divBdr>
        <w:top w:val="none" w:sz="0" w:space="0" w:color="auto"/>
        <w:left w:val="none" w:sz="0" w:space="0" w:color="auto"/>
        <w:bottom w:val="none" w:sz="0" w:space="0" w:color="auto"/>
        <w:right w:val="none" w:sz="0" w:space="0" w:color="auto"/>
      </w:divBdr>
      <w:divsChild>
        <w:div w:id="1900359788">
          <w:marLeft w:val="0"/>
          <w:marRight w:val="0"/>
          <w:marTop w:val="0"/>
          <w:marBottom w:val="0"/>
          <w:divBdr>
            <w:top w:val="none" w:sz="0" w:space="0" w:color="auto"/>
            <w:left w:val="none" w:sz="0" w:space="0" w:color="auto"/>
            <w:bottom w:val="none" w:sz="0" w:space="0" w:color="auto"/>
            <w:right w:val="none" w:sz="0" w:space="0" w:color="auto"/>
          </w:divBdr>
        </w:div>
        <w:div w:id="1079526081">
          <w:marLeft w:val="0"/>
          <w:marRight w:val="0"/>
          <w:marTop w:val="0"/>
          <w:marBottom w:val="0"/>
          <w:divBdr>
            <w:top w:val="none" w:sz="0" w:space="0" w:color="auto"/>
            <w:left w:val="none" w:sz="0" w:space="0" w:color="auto"/>
            <w:bottom w:val="none" w:sz="0" w:space="0" w:color="auto"/>
            <w:right w:val="none" w:sz="0" w:space="0" w:color="auto"/>
          </w:divBdr>
        </w:div>
        <w:div w:id="1900969173">
          <w:marLeft w:val="0"/>
          <w:marRight w:val="0"/>
          <w:marTop w:val="0"/>
          <w:marBottom w:val="0"/>
          <w:divBdr>
            <w:top w:val="none" w:sz="0" w:space="0" w:color="auto"/>
            <w:left w:val="none" w:sz="0" w:space="0" w:color="auto"/>
            <w:bottom w:val="none" w:sz="0" w:space="0" w:color="auto"/>
            <w:right w:val="none" w:sz="0" w:space="0" w:color="auto"/>
          </w:divBdr>
        </w:div>
        <w:div w:id="800921854">
          <w:marLeft w:val="0"/>
          <w:marRight w:val="0"/>
          <w:marTop w:val="0"/>
          <w:marBottom w:val="0"/>
          <w:divBdr>
            <w:top w:val="none" w:sz="0" w:space="0" w:color="auto"/>
            <w:left w:val="none" w:sz="0" w:space="0" w:color="auto"/>
            <w:bottom w:val="none" w:sz="0" w:space="0" w:color="auto"/>
            <w:right w:val="none" w:sz="0" w:space="0" w:color="auto"/>
          </w:divBdr>
        </w:div>
        <w:div w:id="1265965119">
          <w:marLeft w:val="0"/>
          <w:marRight w:val="0"/>
          <w:marTop w:val="0"/>
          <w:marBottom w:val="0"/>
          <w:divBdr>
            <w:top w:val="none" w:sz="0" w:space="0" w:color="auto"/>
            <w:left w:val="none" w:sz="0" w:space="0" w:color="auto"/>
            <w:bottom w:val="none" w:sz="0" w:space="0" w:color="auto"/>
            <w:right w:val="none" w:sz="0" w:space="0" w:color="auto"/>
          </w:divBdr>
        </w:div>
        <w:div w:id="1238631285">
          <w:marLeft w:val="0"/>
          <w:marRight w:val="0"/>
          <w:marTop w:val="0"/>
          <w:marBottom w:val="0"/>
          <w:divBdr>
            <w:top w:val="none" w:sz="0" w:space="0" w:color="auto"/>
            <w:left w:val="none" w:sz="0" w:space="0" w:color="auto"/>
            <w:bottom w:val="none" w:sz="0" w:space="0" w:color="auto"/>
            <w:right w:val="none" w:sz="0" w:space="0" w:color="auto"/>
          </w:divBdr>
        </w:div>
        <w:div w:id="544561254">
          <w:marLeft w:val="0"/>
          <w:marRight w:val="0"/>
          <w:marTop w:val="0"/>
          <w:marBottom w:val="0"/>
          <w:divBdr>
            <w:top w:val="none" w:sz="0" w:space="0" w:color="auto"/>
            <w:left w:val="none" w:sz="0" w:space="0" w:color="auto"/>
            <w:bottom w:val="none" w:sz="0" w:space="0" w:color="auto"/>
            <w:right w:val="none" w:sz="0" w:space="0" w:color="auto"/>
          </w:divBdr>
        </w:div>
        <w:div w:id="1979453692">
          <w:marLeft w:val="0"/>
          <w:marRight w:val="0"/>
          <w:marTop w:val="0"/>
          <w:marBottom w:val="0"/>
          <w:divBdr>
            <w:top w:val="none" w:sz="0" w:space="0" w:color="auto"/>
            <w:left w:val="none" w:sz="0" w:space="0" w:color="auto"/>
            <w:bottom w:val="none" w:sz="0" w:space="0" w:color="auto"/>
            <w:right w:val="none" w:sz="0" w:space="0" w:color="auto"/>
          </w:divBdr>
        </w:div>
        <w:div w:id="811949719">
          <w:marLeft w:val="0"/>
          <w:marRight w:val="0"/>
          <w:marTop w:val="0"/>
          <w:marBottom w:val="0"/>
          <w:divBdr>
            <w:top w:val="none" w:sz="0" w:space="0" w:color="auto"/>
            <w:left w:val="none" w:sz="0" w:space="0" w:color="auto"/>
            <w:bottom w:val="none" w:sz="0" w:space="0" w:color="auto"/>
            <w:right w:val="none" w:sz="0" w:space="0" w:color="auto"/>
          </w:divBdr>
        </w:div>
        <w:div w:id="1936791838">
          <w:marLeft w:val="0"/>
          <w:marRight w:val="0"/>
          <w:marTop w:val="0"/>
          <w:marBottom w:val="0"/>
          <w:divBdr>
            <w:top w:val="none" w:sz="0" w:space="0" w:color="auto"/>
            <w:left w:val="none" w:sz="0" w:space="0" w:color="auto"/>
            <w:bottom w:val="none" w:sz="0" w:space="0" w:color="auto"/>
            <w:right w:val="none" w:sz="0" w:space="0" w:color="auto"/>
          </w:divBdr>
        </w:div>
        <w:div w:id="871192720">
          <w:marLeft w:val="0"/>
          <w:marRight w:val="0"/>
          <w:marTop w:val="0"/>
          <w:marBottom w:val="0"/>
          <w:divBdr>
            <w:top w:val="none" w:sz="0" w:space="0" w:color="auto"/>
            <w:left w:val="none" w:sz="0" w:space="0" w:color="auto"/>
            <w:bottom w:val="none" w:sz="0" w:space="0" w:color="auto"/>
            <w:right w:val="none" w:sz="0" w:space="0" w:color="auto"/>
          </w:divBdr>
        </w:div>
        <w:div w:id="613177024">
          <w:marLeft w:val="0"/>
          <w:marRight w:val="0"/>
          <w:marTop w:val="0"/>
          <w:marBottom w:val="0"/>
          <w:divBdr>
            <w:top w:val="none" w:sz="0" w:space="0" w:color="auto"/>
            <w:left w:val="none" w:sz="0" w:space="0" w:color="auto"/>
            <w:bottom w:val="none" w:sz="0" w:space="0" w:color="auto"/>
            <w:right w:val="none" w:sz="0" w:space="0" w:color="auto"/>
          </w:divBdr>
        </w:div>
        <w:div w:id="702101091">
          <w:marLeft w:val="0"/>
          <w:marRight w:val="0"/>
          <w:marTop w:val="0"/>
          <w:marBottom w:val="0"/>
          <w:divBdr>
            <w:top w:val="none" w:sz="0" w:space="0" w:color="auto"/>
            <w:left w:val="none" w:sz="0" w:space="0" w:color="auto"/>
            <w:bottom w:val="none" w:sz="0" w:space="0" w:color="auto"/>
            <w:right w:val="none" w:sz="0" w:space="0" w:color="auto"/>
          </w:divBdr>
        </w:div>
        <w:div w:id="426266297">
          <w:marLeft w:val="0"/>
          <w:marRight w:val="0"/>
          <w:marTop w:val="0"/>
          <w:marBottom w:val="0"/>
          <w:divBdr>
            <w:top w:val="none" w:sz="0" w:space="0" w:color="auto"/>
            <w:left w:val="none" w:sz="0" w:space="0" w:color="auto"/>
            <w:bottom w:val="none" w:sz="0" w:space="0" w:color="auto"/>
            <w:right w:val="none" w:sz="0" w:space="0" w:color="auto"/>
          </w:divBdr>
        </w:div>
        <w:div w:id="590089765">
          <w:marLeft w:val="0"/>
          <w:marRight w:val="0"/>
          <w:marTop w:val="0"/>
          <w:marBottom w:val="0"/>
          <w:divBdr>
            <w:top w:val="none" w:sz="0" w:space="0" w:color="auto"/>
            <w:left w:val="none" w:sz="0" w:space="0" w:color="auto"/>
            <w:bottom w:val="none" w:sz="0" w:space="0" w:color="auto"/>
            <w:right w:val="none" w:sz="0" w:space="0" w:color="auto"/>
          </w:divBdr>
        </w:div>
        <w:div w:id="656956284">
          <w:marLeft w:val="0"/>
          <w:marRight w:val="0"/>
          <w:marTop w:val="0"/>
          <w:marBottom w:val="0"/>
          <w:divBdr>
            <w:top w:val="none" w:sz="0" w:space="0" w:color="auto"/>
            <w:left w:val="none" w:sz="0" w:space="0" w:color="auto"/>
            <w:bottom w:val="none" w:sz="0" w:space="0" w:color="auto"/>
            <w:right w:val="none" w:sz="0" w:space="0" w:color="auto"/>
          </w:divBdr>
        </w:div>
        <w:div w:id="1199464147">
          <w:marLeft w:val="0"/>
          <w:marRight w:val="0"/>
          <w:marTop w:val="0"/>
          <w:marBottom w:val="0"/>
          <w:divBdr>
            <w:top w:val="none" w:sz="0" w:space="0" w:color="auto"/>
            <w:left w:val="none" w:sz="0" w:space="0" w:color="auto"/>
            <w:bottom w:val="none" w:sz="0" w:space="0" w:color="auto"/>
            <w:right w:val="none" w:sz="0" w:space="0" w:color="auto"/>
          </w:divBdr>
        </w:div>
        <w:div w:id="1872038308">
          <w:marLeft w:val="0"/>
          <w:marRight w:val="0"/>
          <w:marTop w:val="0"/>
          <w:marBottom w:val="0"/>
          <w:divBdr>
            <w:top w:val="none" w:sz="0" w:space="0" w:color="auto"/>
            <w:left w:val="none" w:sz="0" w:space="0" w:color="auto"/>
            <w:bottom w:val="none" w:sz="0" w:space="0" w:color="auto"/>
            <w:right w:val="none" w:sz="0" w:space="0" w:color="auto"/>
          </w:divBdr>
        </w:div>
        <w:div w:id="1924952421">
          <w:marLeft w:val="0"/>
          <w:marRight w:val="0"/>
          <w:marTop w:val="0"/>
          <w:marBottom w:val="0"/>
          <w:divBdr>
            <w:top w:val="none" w:sz="0" w:space="0" w:color="auto"/>
            <w:left w:val="none" w:sz="0" w:space="0" w:color="auto"/>
            <w:bottom w:val="none" w:sz="0" w:space="0" w:color="auto"/>
            <w:right w:val="none" w:sz="0" w:space="0" w:color="auto"/>
          </w:divBdr>
        </w:div>
      </w:divsChild>
    </w:div>
    <w:div w:id="1595165969">
      <w:bodyDiv w:val="1"/>
      <w:marLeft w:val="0"/>
      <w:marRight w:val="0"/>
      <w:marTop w:val="0"/>
      <w:marBottom w:val="0"/>
      <w:divBdr>
        <w:top w:val="none" w:sz="0" w:space="0" w:color="auto"/>
        <w:left w:val="none" w:sz="0" w:space="0" w:color="auto"/>
        <w:bottom w:val="none" w:sz="0" w:space="0" w:color="auto"/>
        <w:right w:val="none" w:sz="0" w:space="0" w:color="auto"/>
      </w:divBdr>
      <w:divsChild>
        <w:div w:id="169370947">
          <w:marLeft w:val="0"/>
          <w:marRight w:val="0"/>
          <w:marTop w:val="0"/>
          <w:marBottom w:val="0"/>
          <w:divBdr>
            <w:top w:val="none" w:sz="0" w:space="0" w:color="auto"/>
            <w:left w:val="none" w:sz="0" w:space="0" w:color="auto"/>
            <w:bottom w:val="none" w:sz="0" w:space="0" w:color="auto"/>
            <w:right w:val="none" w:sz="0" w:space="0" w:color="auto"/>
          </w:divBdr>
        </w:div>
        <w:div w:id="1760448492">
          <w:marLeft w:val="0"/>
          <w:marRight w:val="0"/>
          <w:marTop w:val="0"/>
          <w:marBottom w:val="0"/>
          <w:divBdr>
            <w:top w:val="none" w:sz="0" w:space="0" w:color="auto"/>
            <w:left w:val="none" w:sz="0" w:space="0" w:color="auto"/>
            <w:bottom w:val="none" w:sz="0" w:space="0" w:color="auto"/>
            <w:right w:val="none" w:sz="0" w:space="0" w:color="auto"/>
          </w:divBdr>
        </w:div>
        <w:div w:id="687103398">
          <w:marLeft w:val="0"/>
          <w:marRight w:val="0"/>
          <w:marTop w:val="0"/>
          <w:marBottom w:val="0"/>
          <w:divBdr>
            <w:top w:val="none" w:sz="0" w:space="0" w:color="auto"/>
            <w:left w:val="none" w:sz="0" w:space="0" w:color="auto"/>
            <w:bottom w:val="none" w:sz="0" w:space="0" w:color="auto"/>
            <w:right w:val="none" w:sz="0" w:space="0" w:color="auto"/>
          </w:divBdr>
        </w:div>
      </w:divsChild>
    </w:div>
    <w:div w:id="1721132347">
      <w:bodyDiv w:val="1"/>
      <w:marLeft w:val="0"/>
      <w:marRight w:val="0"/>
      <w:marTop w:val="0"/>
      <w:marBottom w:val="0"/>
      <w:divBdr>
        <w:top w:val="none" w:sz="0" w:space="0" w:color="auto"/>
        <w:left w:val="none" w:sz="0" w:space="0" w:color="auto"/>
        <w:bottom w:val="none" w:sz="0" w:space="0" w:color="auto"/>
        <w:right w:val="none" w:sz="0" w:space="0" w:color="auto"/>
      </w:divBdr>
      <w:divsChild>
        <w:div w:id="1207371177">
          <w:marLeft w:val="0"/>
          <w:marRight w:val="0"/>
          <w:marTop w:val="0"/>
          <w:marBottom w:val="0"/>
          <w:divBdr>
            <w:top w:val="none" w:sz="0" w:space="0" w:color="auto"/>
            <w:left w:val="none" w:sz="0" w:space="0" w:color="auto"/>
            <w:bottom w:val="none" w:sz="0" w:space="0" w:color="auto"/>
            <w:right w:val="none" w:sz="0" w:space="0" w:color="auto"/>
          </w:divBdr>
        </w:div>
        <w:div w:id="951519793">
          <w:marLeft w:val="0"/>
          <w:marRight w:val="0"/>
          <w:marTop w:val="0"/>
          <w:marBottom w:val="0"/>
          <w:divBdr>
            <w:top w:val="none" w:sz="0" w:space="0" w:color="auto"/>
            <w:left w:val="none" w:sz="0" w:space="0" w:color="auto"/>
            <w:bottom w:val="none" w:sz="0" w:space="0" w:color="auto"/>
            <w:right w:val="none" w:sz="0" w:space="0" w:color="auto"/>
          </w:divBdr>
        </w:div>
        <w:div w:id="2068336489">
          <w:marLeft w:val="0"/>
          <w:marRight w:val="0"/>
          <w:marTop w:val="0"/>
          <w:marBottom w:val="0"/>
          <w:divBdr>
            <w:top w:val="none" w:sz="0" w:space="0" w:color="auto"/>
            <w:left w:val="none" w:sz="0" w:space="0" w:color="auto"/>
            <w:bottom w:val="none" w:sz="0" w:space="0" w:color="auto"/>
            <w:right w:val="none" w:sz="0" w:space="0" w:color="auto"/>
          </w:divBdr>
        </w:div>
        <w:div w:id="51738927">
          <w:marLeft w:val="0"/>
          <w:marRight w:val="0"/>
          <w:marTop w:val="0"/>
          <w:marBottom w:val="0"/>
          <w:divBdr>
            <w:top w:val="none" w:sz="0" w:space="0" w:color="auto"/>
            <w:left w:val="none" w:sz="0" w:space="0" w:color="auto"/>
            <w:bottom w:val="none" w:sz="0" w:space="0" w:color="auto"/>
            <w:right w:val="none" w:sz="0" w:space="0" w:color="auto"/>
          </w:divBdr>
        </w:div>
        <w:div w:id="547037359">
          <w:marLeft w:val="0"/>
          <w:marRight w:val="0"/>
          <w:marTop w:val="0"/>
          <w:marBottom w:val="0"/>
          <w:divBdr>
            <w:top w:val="none" w:sz="0" w:space="0" w:color="auto"/>
            <w:left w:val="none" w:sz="0" w:space="0" w:color="auto"/>
            <w:bottom w:val="none" w:sz="0" w:space="0" w:color="auto"/>
            <w:right w:val="none" w:sz="0" w:space="0" w:color="auto"/>
          </w:divBdr>
        </w:div>
        <w:div w:id="1912889429">
          <w:marLeft w:val="0"/>
          <w:marRight w:val="0"/>
          <w:marTop w:val="0"/>
          <w:marBottom w:val="0"/>
          <w:divBdr>
            <w:top w:val="none" w:sz="0" w:space="0" w:color="auto"/>
            <w:left w:val="none" w:sz="0" w:space="0" w:color="auto"/>
            <w:bottom w:val="none" w:sz="0" w:space="0" w:color="auto"/>
            <w:right w:val="none" w:sz="0" w:space="0" w:color="auto"/>
          </w:divBdr>
        </w:div>
        <w:div w:id="1093404822">
          <w:marLeft w:val="0"/>
          <w:marRight w:val="0"/>
          <w:marTop w:val="0"/>
          <w:marBottom w:val="0"/>
          <w:divBdr>
            <w:top w:val="none" w:sz="0" w:space="0" w:color="auto"/>
            <w:left w:val="none" w:sz="0" w:space="0" w:color="auto"/>
            <w:bottom w:val="none" w:sz="0" w:space="0" w:color="auto"/>
            <w:right w:val="none" w:sz="0" w:space="0" w:color="auto"/>
          </w:divBdr>
        </w:div>
        <w:div w:id="1857645968">
          <w:marLeft w:val="0"/>
          <w:marRight w:val="0"/>
          <w:marTop w:val="0"/>
          <w:marBottom w:val="0"/>
          <w:divBdr>
            <w:top w:val="none" w:sz="0" w:space="0" w:color="auto"/>
            <w:left w:val="none" w:sz="0" w:space="0" w:color="auto"/>
            <w:bottom w:val="none" w:sz="0" w:space="0" w:color="auto"/>
            <w:right w:val="none" w:sz="0" w:space="0" w:color="auto"/>
          </w:divBdr>
        </w:div>
        <w:div w:id="1504080757">
          <w:marLeft w:val="0"/>
          <w:marRight w:val="0"/>
          <w:marTop w:val="0"/>
          <w:marBottom w:val="0"/>
          <w:divBdr>
            <w:top w:val="none" w:sz="0" w:space="0" w:color="auto"/>
            <w:left w:val="none" w:sz="0" w:space="0" w:color="auto"/>
            <w:bottom w:val="none" w:sz="0" w:space="0" w:color="auto"/>
            <w:right w:val="none" w:sz="0" w:space="0" w:color="auto"/>
          </w:divBdr>
        </w:div>
        <w:div w:id="1790591512">
          <w:marLeft w:val="0"/>
          <w:marRight w:val="0"/>
          <w:marTop w:val="0"/>
          <w:marBottom w:val="0"/>
          <w:divBdr>
            <w:top w:val="none" w:sz="0" w:space="0" w:color="auto"/>
            <w:left w:val="none" w:sz="0" w:space="0" w:color="auto"/>
            <w:bottom w:val="none" w:sz="0" w:space="0" w:color="auto"/>
            <w:right w:val="none" w:sz="0" w:space="0" w:color="auto"/>
          </w:divBdr>
        </w:div>
        <w:div w:id="876625012">
          <w:marLeft w:val="0"/>
          <w:marRight w:val="0"/>
          <w:marTop w:val="0"/>
          <w:marBottom w:val="0"/>
          <w:divBdr>
            <w:top w:val="none" w:sz="0" w:space="0" w:color="auto"/>
            <w:left w:val="none" w:sz="0" w:space="0" w:color="auto"/>
            <w:bottom w:val="none" w:sz="0" w:space="0" w:color="auto"/>
            <w:right w:val="none" w:sz="0" w:space="0" w:color="auto"/>
          </w:divBdr>
        </w:div>
        <w:div w:id="967393486">
          <w:marLeft w:val="0"/>
          <w:marRight w:val="0"/>
          <w:marTop w:val="0"/>
          <w:marBottom w:val="0"/>
          <w:divBdr>
            <w:top w:val="none" w:sz="0" w:space="0" w:color="auto"/>
            <w:left w:val="none" w:sz="0" w:space="0" w:color="auto"/>
            <w:bottom w:val="none" w:sz="0" w:space="0" w:color="auto"/>
            <w:right w:val="none" w:sz="0" w:space="0" w:color="auto"/>
          </w:divBdr>
        </w:div>
        <w:div w:id="793788056">
          <w:marLeft w:val="0"/>
          <w:marRight w:val="0"/>
          <w:marTop w:val="0"/>
          <w:marBottom w:val="0"/>
          <w:divBdr>
            <w:top w:val="none" w:sz="0" w:space="0" w:color="auto"/>
            <w:left w:val="none" w:sz="0" w:space="0" w:color="auto"/>
            <w:bottom w:val="none" w:sz="0" w:space="0" w:color="auto"/>
            <w:right w:val="none" w:sz="0" w:space="0" w:color="auto"/>
          </w:divBdr>
        </w:div>
        <w:div w:id="1511680655">
          <w:marLeft w:val="0"/>
          <w:marRight w:val="0"/>
          <w:marTop w:val="0"/>
          <w:marBottom w:val="0"/>
          <w:divBdr>
            <w:top w:val="none" w:sz="0" w:space="0" w:color="auto"/>
            <w:left w:val="none" w:sz="0" w:space="0" w:color="auto"/>
            <w:bottom w:val="none" w:sz="0" w:space="0" w:color="auto"/>
            <w:right w:val="none" w:sz="0" w:space="0" w:color="auto"/>
          </w:divBdr>
        </w:div>
        <w:div w:id="603223572">
          <w:marLeft w:val="0"/>
          <w:marRight w:val="0"/>
          <w:marTop w:val="0"/>
          <w:marBottom w:val="0"/>
          <w:divBdr>
            <w:top w:val="none" w:sz="0" w:space="0" w:color="auto"/>
            <w:left w:val="none" w:sz="0" w:space="0" w:color="auto"/>
            <w:bottom w:val="none" w:sz="0" w:space="0" w:color="auto"/>
            <w:right w:val="none" w:sz="0" w:space="0" w:color="auto"/>
          </w:divBdr>
        </w:div>
        <w:div w:id="4672973">
          <w:marLeft w:val="0"/>
          <w:marRight w:val="0"/>
          <w:marTop w:val="0"/>
          <w:marBottom w:val="0"/>
          <w:divBdr>
            <w:top w:val="none" w:sz="0" w:space="0" w:color="auto"/>
            <w:left w:val="none" w:sz="0" w:space="0" w:color="auto"/>
            <w:bottom w:val="none" w:sz="0" w:space="0" w:color="auto"/>
            <w:right w:val="none" w:sz="0" w:space="0" w:color="auto"/>
          </w:divBdr>
        </w:div>
        <w:div w:id="1435980138">
          <w:marLeft w:val="0"/>
          <w:marRight w:val="0"/>
          <w:marTop w:val="0"/>
          <w:marBottom w:val="0"/>
          <w:divBdr>
            <w:top w:val="none" w:sz="0" w:space="0" w:color="auto"/>
            <w:left w:val="none" w:sz="0" w:space="0" w:color="auto"/>
            <w:bottom w:val="none" w:sz="0" w:space="0" w:color="auto"/>
            <w:right w:val="none" w:sz="0" w:space="0" w:color="auto"/>
          </w:divBdr>
        </w:div>
      </w:divsChild>
    </w:div>
    <w:div w:id="1722436614">
      <w:bodyDiv w:val="1"/>
      <w:marLeft w:val="0"/>
      <w:marRight w:val="0"/>
      <w:marTop w:val="0"/>
      <w:marBottom w:val="0"/>
      <w:divBdr>
        <w:top w:val="none" w:sz="0" w:space="0" w:color="auto"/>
        <w:left w:val="none" w:sz="0" w:space="0" w:color="auto"/>
        <w:bottom w:val="none" w:sz="0" w:space="0" w:color="auto"/>
        <w:right w:val="none" w:sz="0" w:space="0" w:color="auto"/>
      </w:divBdr>
    </w:div>
    <w:div w:id="1864707501">
      <w:bodyDiv w:val="1"/>
      <w:marLeft w:val="0"/>
      <w:marRight w:val="0"/>
      <w:marTop w:val="0"/>
      <w:marBottom w:val="0"/>
      <w:divBdr>
        <w:top w:val="none" w:sz="0" w:space="0" w:color="auto"/>
        <w:left w:val="none" w:sz="0" w:space="0" w:color="auto"/>
        <w:bottom w:val="none" w:sz="0" w:space="0" w:color="auto"/>
        <w:right w:val="none" w:sz="0" w:space="0" w:color="auto"/>
      </w:divBdr>
      <w:divsChild>
        <w:div w:id="981277891">
          <w:marLeft w:val="0"/>
          <w:marRight w:val="0"/>
          <w:marTop w:val="0"/>
          <w:marBottom w:val="0"/>
          <w:divBdr>
            <w:top w:val="none" w:sz="0" w:space="0" w:color="auto"/>
            <w:left w:val="none" w:sz="0" w:space="0" w:color="auto"/>
            <w:bottom w:val="none" w:sz="0" w:space="0" w:color="auto"/>
            <w:right w:val="none" w:sz="0" w:space="0" w:color="auto"/>
          </w:divBdr>
        </w:div>
        <w:div w:id="1747679554">
          <w:marLeft w:val="0"/>
          <w:marRight w:val="0"/>
          <w:marTop w:val="0"/>
          <w:marBottom w:val="0"/>
          <w:divBdr>
            <w:top w:val="none" w:sz="0" w:space="0" w:color="auto"/>
            <w:left w:val="none" w:sz="0" w:space="0" w:color="auto"/>
            <w:bottom w:val="none" w:sz="0" w:space="0" w:color="auto"/>
            <w:right w:val="none" w:sz="0" w:space="0" w:color="auto"/>
          </w:divBdr>
        </w:div>
        <w:div w:id="240867620">
          <w:marLeft w:val="0"/>
          <w:marRight w:val="0"/>
          <w:marTop w:val="0"/>
          <w:marBottom w:val="0"/>
          <w:divBdr>
            <w:top w:val="none" w:sz="0" w:space="0" w:color="auto"/>
            <w:left w:val="none" w:sz="0" w:space="0" w:color="auto"/>
            <w:bottom w:val="none" w:sz="0" w:space="0" w:color="auto"/>
            <w:right w:val="none" w:sz="0" w:space="0" w:color="auto"/>
          </w:divBdr>
        </w:div>
      </w:divsChild>
    </w:div>
    <w:div w:id="1972321260">
      <w:bodyDiv w:val="1"/>
      <w:marLeft w:val="0"/>
      <w:marRight w:val="0"/>
      <w:marTop w:val="0"/>
      <w:marBottom w:val="0"/>
      <w:divBdr>
        <w:top w:val="none" w:sz="0" w:space="0" w:color="auto"/>
        <w:left w:val="none" w:sz="0" w:space="0" w:color="auto"/>
        <w:bottom w:val="none" w:sz="0" w:space="0" w:color="auto"/>
        <w:right w:val="none" w:sz="0" w:space="0" w:color="auto"/>
      </w:divBdr>
      <w:divsChild>
        <w:div w:id="1310600477">
          <w:marLeft w:val="0"/>
          <w:marRight w:val="0"/>
          <w:marTop w:val="0"/>
          <w:marBottom w:val="0"/>
          <w:divBdr>
            <w:top w:val="none" w:sz="0" w:space="0" w:color="auto"/>
            <w:left w:val="none" w:sz="0" w:space="0" w:color="auto"/>
            <w:bottom w:val="none" w:sz="0" w:space="0" w:color="auto"/>
            <w:right w:val="none" w:sz="0" w:space="0" w:color="auto"/>
          </w:divBdr>
        </w:div>
        <w:div w:id="976374302">
          <w:marLeft w:val="0"/>
          <w:marRight w:val="0"/>
          <w:marTop w:val="0"/>
          <w:marBottom w:val="0"/>
          <w:divBdr>
            <w:top w:val="none" w:sz="0" w:space="0" w:color="auto"/>
            <w:left w:val="none" w:sz="0" w:space="0" w:color="auto"/>
            <w:bottom w:val="none" w:sz="0" w:space="0" w:color="auto"/>
            <w:right w:val="none" w:sz="0" w:space="0" w:color="auto"/>
          </w:divBdr>
        </w:div>
      </w:divsChild>
    </w:div>
    <w:div w:id="2030986070">
      <w:bodyDiv w:val="1"/>
      <w:marLeft w:val="0"/>
      <w:marRight w:val="0"/>
      <w:marTop w:val="0"/>
      <w:marBottom w:val="0"/>
      <w:divBdr>
        <w:top w:val="none" w:sz="0" w:space="0" w:color="auto"/>
        <w:left w:val="none" w:sz="0" w:space="0" w:color="auto"/>
        <w:bottom w:val="none" w:sz="0" w:space="0" w:color="auto"/>
        <w:right w:val="none" w:sz="0" w:space="0" w:color="auto"/>
      </w:divBdr>
      <w:divsChild>
        <w:div w:id="608005863">
          <w:marLeft w:val="0"/>
          <w:marRight w:val="0"/>
          <w:marTop w:val="0"/>
          <w:marBottom w:val="0"/>
          <w:divBdr>
            <w:top w:val="none" w:sz="0" w:space="0" w:color="auto"/>
            <w:left w:val="none" w:sz="0" w:space="0" w:color="auto"/>
            <w:bottom w:val="none" w:sz="0" w:space="0" w:color="auto"/>
            <w:right w:val="none" w:sz="0" w:space="0" w:color="auto"/>
          </w:divBdr>
        </w:div>
        <w:div w:id="941647064">
          <w:marLeft w:val="0"/>
          <w:marRight w:val="0"/>
          <w:marTop w:val="0"/>
          <w:marBottom w:val="0"/>
          <w:divBdr>
            <w:top w:val="none" w:sz="0" w:space="0" w:color="auto"/>
            <w:left w:val="none" w:sz="0" w:space="0" w:color="auto"/>
            <w:bottom w:val="none" w:sz="0" w:space="0" w:color="auto"/>
            <w:right w:val="none" w:sz="0" w:space="0" w:color="auto"/>
          </w:divBdr>
        </w:div>
        <w:div w:id="1727072884">
          <w:marLeft w:val="0"/>
          <w:marRight w:val="0"/>
          <w:marTop w:val="0"/>
          <w:marBottom w:val="0"/>
          <w:divBdr>
            <w:top w:val="none" w:sz="0" w:space="0" w:color="auto"/>
            <w:left w:val="none" w:sz="0" w:space="0" w:color="auto"/>
            <w:bottom w:val="none" w:sz="0" w:space="0" w:color="auto"/>
            <w:right w:val="none" w:sz="0" w:space="0" w:color="auto"/>
          </w:divBdr>
        </w:div>
        <w:div w:id="142090014">
          <w:marLeft w:val="0"/>
          <w:marRight w:val="0"/>
          <w:marTop w:val="0"/>
          <w:marBottom w:val="0"/>
          <w:divBdr>
            <w:top w:val="none" w:sz="0" w:space="0" w:color="auto"/>
            <w:left w:val="none" w:sz="0" w:space="0" w:color="auto"/>
            <w:bottom w:val="none" w:sz="0" w:space="0" w:color="auto"/>
            <w:right w:val="none" w:sz="0" w:space="0" w:color="auto"/>
          </w:divBdr>
        </w:div>
        <w:div w:id="1328754012">
          <w:marLeft w:val="0"/>
          <w:marRight w:val="0"/>
          <w:marTop w:val="0"/>
          <w:marBottom w:val="0"/>
          <w:divBdr>
            <w:top w:val="none" w:sz="0" w:space="0" w:color="auto"/>
            <w:left w:val="none" w:sz="0" w:space="0" w:color="auto"/>
            <w:bottom w:val="none" w:sz="0" w:space="0" w:color="auto"/>
            <w:right w:val="none" w:sz="0" w:space="0" w:color="auto"/>
          </w:divBdr>
        </w:div>
        <w:div w:id="771822946">
          <w:marLeft w:val="0"/>
          <w:marRight w:val="0"/>
          <w:marTop w:val="0"/>
          <w:marBottom w:val="0"/>
          <w:divBdr>
            <w:top w:val="none" w:sz="0" w:space="0" w:color="auto"/>
            <w:left w:val="none" w:sz="0" w:space="0" w:color="auto"/>
            <w:bottom w:val="none" w:sz="0" w:space="0" w:color="auto"/>
            <w:right w:val="none" w:sz="0" w:space="0" w:color="auto"/>
          </w:divBdr>
        </w:div>
        <w:div w:id="1858157559">
          <w:marLeft w:val="0"/>
          <w:marRight w:val="0"/>
          <w:marTop w:val="0"/>
          <w:marBottom w:val="0"/>
          <w:divBdr>
            <w:top w:val="none" w:sz="0" w:space="0" w:color="auto"/>
            <w:left w:val="none" w:sz="0" w:space="0" w:color="auto"/>
            <w:bottom w:val="none" w:sz="0" w:space="0" w:color="auto"/>
            <w:right w:val="none" w:sz="0" w:space="0" w:color="auto"/>
          </w:divBdr>
        </w:div>
        <w:div w:id="213275544">
          <w:marLeft w:val="0"/>
          <w:marRight w:val="0"/>
          <w:marTop w:val="0"/>
          <w:marBottom w:val="0"/>
          <w:divBdr>
            <w:top w:val="none" w:sz="0" w:space="0" w:color="auto"/>
            <w:left w:val="none" w:sz="0" w:space="0" w:color="auto"/>
            <w:bottom w:val="none" w:sz="0" w:space="0" w:color="auto"/>
            <w:right w:val="none" w:sz="0" w:space="0" w:color="auto"/>
          </w:divBdr>
        </w:div>
        <w:div w:id="11735531">
          <w:marLeft w:val="0"/>
          <w:marRight w:val="0"/>
          <w:marTop w:val="0"/>
          <w:marBottom w:val="0"/>
          <w:divBdr>
            <w:top w:val="none" w:sz="0" w:space="0" w:color="auto"/>
            <w:left w:val="none" w:sz="0" w:space="0" w:color="auto"/>
            <w:bottom w:val="none" w:sz="0" w:space="0" w:color="auto"/>
            <w:right w:val="none" w:sz="0" w:space="0" w:color="auto"/>
          </w:divBdr>
        </w:div>
      </w:divsChild>
    </w:div>
    <w:div w:id="2088913618">
      <w:bodyDiv w:val="1"/>
      <w:marLeft w:val="0"/>
      <w:marRight w:val="0"/>
      <w:marTop w:val="0"/>
      <w:marBottom w:val="0"/>
      <w:divBdr>
        <w:top w:val="none" w:sz="0" w:space="0" w:color="auto"/>
        <w:left w:val="none" w:sz="0" w:space="0" w:color="auto"/>
        <w:bottom w:val="none" w:sz="0" w:space="0" w:color="auto"/>
        <w:right w:val="none" w:sz="0" w:space="0" w:color="auto"/>
      </w:divBdr>
      <w:divsChild>
        <w:div w:id="596405507">
          <w:marLeft w:val="0"/>
          <w:marRight w:val="0"/>
          <w:marTop w:val="0"/>
          <w:marBottom w:val="0"/>
          <w:divBdr>
            <w:top w:val="none" w:sz="0" w:space="0" w:color="auto"/>
            <w:left w:val="none" w:sz="0" w:space="0" w:color="auto"/>
            <w:bottom w:val="none" w:sz="0" w:space="0" w:color="auto"/>
            <w:right w:val="none" w:sz="0" w:space="0" w:color="auto"/>
          </w:divBdr>
        </w:div>
        <w:div w:id="1098019302">
          <w:marLeft w:val="0"/>
          <w:marRight w:val="0"/>
          <w:marTop w:val="0"/>
          <w:marBottom w:val="0"/>
          <w:divBdr>
            <w:top w:val="none" w:sz="0" w:space="0" w:color="auto"/>
            <w:left w:val="none" w:sz="0" w:space="0" w:color="auto"/>
            <w:bottom w:val="none" w:sz="0" w:space="0" w:color="auto"/>
            <w:right w:val="none" w:sz="0" w:space="0" w:color="auto"/>
          </w:divBdr>
        </w:div>
        <w:div w:id="849564857">
          <w:marLeft w:val="0"/>
          <w:marRight w:val="0"/>
          <w:marTop w:val="0"/>
          <w:marBottom w:val="0"/>
          <w:divBdr>
            <w:top w:val="none" w:sz="0" w:space="0" w:color="auto"/>
            <w:left w:val="none" w:sz="0" w:space="0" w:color="auto"/>
            <w:bottom w:val="none" w:sz="0" w:space="0" w:color="auto"/>
            <w:right w:val="none" w:sz="0" w:space="0" w:color="auto"/>
          </w:divBdr>
        </w:div>
        <w:div w:id="1570116361">
          <w:marLeft w:val="0"/>
          <w:marRight w:val="0"/>
          <w:marTop w:val="0"/>
          <w:marBottom w:val="0"/>
          <w:divBdr>
            <w:top w:val="none" w:sz="0" w:space="0" w:color="auto"/>
            <w:left w:val="none" w:sz="0" w:space="0" w:color="auto"/>
            <w:bottom w:val="none" w:sz="0" w:space="0" w:color="auto"/>
            <w:right w:val="none" w:sz="0" w:space="0" w:color="auto"/>
          </w:divBdr>
        </w:div>
        <w:div w:id="1286619401">
          <w:marLeft w:val="0"/>
          <w:marRight w:val="0"/>
          <w:marTop w:val="0"/>
          <w:marBottom w:val="0"/>
          <w:divBdr>
            <w:top w:val="none" w:sz="0" w:space="0" w:color="auto"/>
            <w:left w:val="none" w:sz="0" w:space="0" w:color="auto"/>
            <w:bottom w:val="none" w:sz="0" w:space="0" w:color="auto"/>
            <w:right w:val="none" w:sz="0" w:space="0" w:color="auto"/>
          </w:divBdr>
        </w:div>
        <w:div w:id="81217917">
          <w:marLeft w:val="0"/>
          <w:marRight w:val="0"/>
          <w:marTop w:val="0"/>
          <w:marBottom w:val="0"/>
          <w:divBdr>
            <w:top w:val="none" w:sz="0" w:space="0" w:color="auto"/>
            <w:left w:val="none" w:sz="0" w:space="0" w:color="auto"/>
            <w:bottom w:val="none" w:sz="0" w:space="0" w:color="auto"/>
            <w:right w:val="none" w:sz="0" w:space="0" w:color="auto"/>
          </w:divBdr>
        </w:div>
        <w:div w:id="1655373853">
          <w:marLeft w:val="0"/>
          <w:marRight w:val="0"/>
          <w:marTop w:val="0"/>
          <w:marBottom w:val="0"/>
          <w:divBdr>
            <w:top w:val="none" w:sz="0" w:space="0" w:color="auto"/>
            <w:left w:val="none" w:sz="0" w:space="0" w:color="auto"/>
            <w:bottom w:val="none" w:sz="0" w:space="0" w:color="auto"/>
            <w:right w:val="none" w:sz="0" w:space="0" w:color="auto"/>
          </w:divBdr>
        </w:div>
        <w:div w:id="1356466294">
          <w:marLeft w:val="0"/>
          <w:marRight w:val="0"/>
          <w:marTop w:val="0"/>
          <w:marBottom w:val="0"/>
          <w:divBdr>
            <w:top w:val="none" w:sz="0" w:space="0" w:color="auto"/>
            <w:left w:val="none" w:sz="0" w:space="0" w:color="auto"/>
            <w:bottom w:val="none" w:sz="0" w:space="0" w:color="auto"/>
            <w:right w:val="none" w:sz="0" w:space="0" w:color="auto"/>
          </w:divBdr>
        </w:div>
        <w:div w:id="534388431">
          <w:marLeft w:val="0"/>
          <w:marRight w:val="0"/>
          <w:marTop w:val="0"/>
          <w:marBottom w:val="0"/>
          <w:divBdr>
            <w:top w:val="none" w:sz="0" w:space="0" w:color="auto"/>
            <w:left w:val="none" w:sz="0" w:space="0" w:color="auto"/>
            <w:bottom w:val="none" w:sz="0" w:space="0" w:color="auto"/>
            <w:right w:val="none" w:sz="0" w:space="0" w:color="auto"/>
          </w:divBdr>
        </w:div>
      </w:divsChild>
    </w:div>
    <w:div w:id="2146584058">
      <w:bodyDiv w:val="1"/>
      <w:marLeft w:val="0"/>
      <w:marRight w:val="0"/>
      <w:marTop w:val="0"/>
      <w:marBottom w:val="0"/>
      <w:divBdr>
        <w:top w:val="none" w:sz="0" w:space="0" w:color="auto"/>
        <w:left w:val="none" w:sz="0" w:space="0" w:color="auto"/>
        <w:bottom w:val="none" w:sz="0" w:space="0" w:color="auto"/>
        <w:right w:val="none" w:sz="0" w:space="0" w:color="auto"/>
      </w:divBdr>
      <w:divsChild>
        <w:div w:id="637956199">
          <w:marLeft w:val="0"/>
          <w:marRight w:val="0"/>
          <w:marTop w:val="0"/>
          <w:marBottom w:val="0"/>
          <w:divBdr>
            <w:top w:val="none" w:sz="0" w:space="0" w:color="auto"/>
            <w:left w:val="none" w:sz="0" w:space="0" w:color="auto"/>
            <w:bottom w:val="none" w:sz="0" w:space="0" w:color="auto"/>
            <w:right w:val="none" w:sz="0" w:space="0" w:color="auto"/>
          </w:divBdr>
        </w:div>
        <w:div w:id="1262959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SCandCC@wjec.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SCandCC@wjec.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a87a6a0bdfe4bfb97a25745bc8270e2 xmlns="36f98b4f-ba65-4a7d-9a34-48b23de556cb">
      <Terms xmlns="http://schemas.microsoft.com/office/infopath/2007/PartnerControls"/>
    </aa87a6a0bdfe4bfb97a25745bc8270e2>
    <TaxCatchAll xmlns="36f98b4f-ba65-4a7d-9a34-48b23de556cb"/>
    <RoutingRuleDescription xmlns="http://schemas.microsoft.com/sharepoint/v3" xsi:nil="true"/>
    <WJEC_x0020_Language xmlns="07b9bb9f-93d7-4a9d-9e48-363b5c999e88">
      <Value>English</Value>
    </WJEC_x0020_Language>
  </documentManagement>
</p:properties>
</file>

<file path=customXml/item3.xml><?xml version="1.0" encoding="utf-8"?>
<ct:contentTypeSchema xmlns:ct="http://schemas.microsoft.com/office/2006/metadata/contentType" xmlns:ma="http://schemas.microsoft.com/office/2006/metadata/properties/metaAttributes" ct:_="" ma:_="" ma:contentTypeName="Exhibition Material" ma:contentTypeID="0x010100DBC7A01CEBF7C94A97D2273CFBDA9893009D6A72774190924282139DF56E538B62" ma:contentTypeVersion="63" ma:contentTypeDescription="" ma:contentTypeScope="" ma:versionID="3244bcad27c6d4c5e6fa5074a89247ad">
  <xsd:schema xmlns:xsd="http://www.w3.org/2001/XMLSchema" xmlns:xs="http://www.w3.org/2001/XMLSchema" xmlns:p="http://schemas.microsoft.com/office/2006/metadata/properties" xmlns:ns1="http://schemas.microsoft.com/sharepoint/v3" xmlns:ns3="36f98b4f-ba65-4a7d-9a34-48b23de556cb" xmlns:ns4="07b9bb9f-93d7-4a9d-9e48-363b5c999e88" targetNamespace="http://schemas.microsoft.com/office/2006/metadata/properties" ma:root="true" ma:fieldsID="ed926c664946a738b07da6463c78c8af" ns1:_="" ns3:_="" ns4:_="">
    <xsd:import namespace="http://schemas.microsoft.com/sharepoint/v3"/>
    <xsd:import namespace="36f98b4f-ba65-4a7d-9a34-48b23de556cb"/>
    <xsd:import namespace="07b9bb9f-93d7-4a9d-9e48-363b5c999e88"/>
    <xsd:element name="properties">
      <xsd:complexType>
        <xsd:sequence>
          <xsd:element name="documentManagement">
            <xsd:complexType>
              <xsd:all>
                <xsd:element ref="ns1:RoutingRuleDescription" minOccurs="0"/>
                <xsd:element ref="ns4:WJEC_x0020_Language" minOccurs="0"/>
                <xsd:element ref="ns3:aa87a6a0bdfe4bfb97a25745bc8270e2"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3" nillable="true" ma:displayName="Description3" ma:description="can't delete this colum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f98b4f-ba65-4a7d-9a34-48b23de556cb" elementFormDefault="qualified">
    <xsd:import namespace="http://schemas.microsoft.com/office/2006/documentManagement/types"/>
    <xsd:import namespace="http://schemas.microsoft.com/office/infopath/2007/PartnerControls"/>
    <xsd:element name="aa87a6a0bdfe4bfb97a25745bc8270e2" ma:index="10" nillable="true" ma:taxonomy="true" ma:internalName="aa87a6a0bdfe4bfb97a25745bc8270e2" ma:taxonomyFieldName="WJEC_x0020_Department" ma:displayName="WJEC Department" ma:readOnly="false" ma:fieldId="{aa87a6a0-bdfe-4bfb-97a2-5745bc8270e2}" ma:taxonomyMulti="true" ma:sspId="fd004107-dac0-45af-83fb-11757b2c8399" ma:termSetId="0c9e301d-bcca-45db-a9e6-62eca92a187e" ma:anchorId="00000000-0000-0000-0000-000000000000" ma:open="false" ma:isKeyword="false">
      <xsd:complexType>
        <xsd:sequence>
          <xsd:element ref="pc:Terms" minOccurs="0" maxOccurs="1"/>
        </xsd:sequence>
      </xsd:complexType>
    </xsd:element>
    <xsd:element name="TaxCatchAll" ma:index="11" nillable="true" ma:displayName="Taxonomy Catch All Column" ma:description="" ma:hidden="true" ma:list="{3317158d-5997-432d-8f64-ed5253ed3d4a}" ma:internalName="TaxCatchAll" ma:readOnly="false" ma:showField="CatchAllData" ma:web="36f98b4f-ba65-4a7d-9a34-48b23de556c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3317158d-5997-432d-8f64-ed5253ed3d4a}" ma:internalName="TaxCatchAllLabel" ma:readOnly="true" ma:showField="CatchAllDataLabel" ma:web="36f98b4f-ba65-4a7d-9a34-48b23de556c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b9bb9f-93d7-4a9d-9e48-363b5c999e88" elementFormDefault="qualified">
    <xsd:import namespace="http://schemas.microsoft.com/office/2006/documentManagement/types"/>
    <xsd:import namespace="http://schemas.microsoft.com/office/infopath/2007/PartnerControls"/>
    <xsd:element name="WJEC_x0020_Language" ma:index="5" nillable="true" ma:displayName="WJEC Language" ma:default="English" ma:internalName="WJEC_x0020_Language" ma:readOnly="false">
      <xsd:complexType>
        <xsd:complexContent>
          <xsd:extension base="dms:MultiChoice">
            <xsd:sequence>
              <xsd:element name="Value" maxOccurs="unbounded" minOccurs="0" nillable="true">
                <xsd:simpleType>
                  <xsd:restriction base="dms:Choice">
                    <xsd:enumeration value="English"/>
                    <xsd:enumeration value="Welsh"/>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ma:index="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85A9AC0-6821-4B2E-988E-AD06B1DB7DCF}">
  <ds:schemaRefs>
    <ds:schemaRef ds:uri="http://schemas.microsoft.com/sharepoint/v3/contenttype/forms"/>
  </ds:schemaRefs>
</ds:datastoreItem>
</file>

<file path=customXml/itemProps2.xml><?xml version="1.0" encoding="utf-8"?>
<ds:datastoreItem xmlns:ds="http://schemas.openxmlformats.org/officeDocument/2006/customXml" ds:itemID="{5AFC767E-F256-4072-84DF-5AD502D8AC93}">
  <ds:schemaRefs>
    <ds:schemaRef ds:uri="9a025087-7053-4da7-92e9-d519f9a4300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3cd604-45a7-4d14-8d48-1acb1fc0e56a"/>
    <ds:schemaRef ds:uri="http://www.w3.org/XML/1998/namespace"/>
    <ds:schemaRef ds:uri="http://purl.org/dc/dcmitype/"/>
    <ds:schemaRef ds:uri="36f98b4f-ba65-4a7d-9a34-48b23de556cb"/>
    <ds:schemaRef ds:uri="http://schemas.microsoft.com/sharepoint/v3"/>
    <ds:schemaRef ds:uri="07b9bb9f-93d7-4a9d-9e48-363b5c999e88"/>
  </ds:schemaRefs>
</ds:datastoreItem>
</file>

<file path=customXml/itemProps3.xml><?xml version="1.0" encoding="utf-8"?>
<ds:datastoreItem xmlns:ds="http://schemas.openxmlformats.org/officeDocument/2006/customXml" ds:itemID="{342A289A-727D-4B44-AB5A-8A898C96B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f98b4f-ba65-4a7d-9a34-48b23de556cb"/>
    <ds:schemaRef ds:uri="07b9bb9f-93d7-4a9d-9e48-363b5c999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83BAC-43A6-4E72-9C57-B909A376D09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30</Pages>
  <Words>7040</Words>
  <Characters>40203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Alun School</vt:lpstr>
    </vt:vector>
  </TitlesOfParts>
  <Company>Alun School</Company>
  <LinksUpToDate>false</LinksUpToDate>
  <CharactersWithSpaces>47149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Alun School</dc:title>
  <dc:subject/>
  <dc:creator>Alun</dc:creator>
  <cp:keywords/>
  <cp:lastModifiedBy>Wyman, Hilary</cp:lastModifiedBy>
  <cp:revision>102</cp:revision>
  <cp:lastPrinted>2010-09-08T00:01:00Z</cp:lastPrinted>
  <dcterms:created xsi:type="dcterms:W3CDTF">2020-06-24T13:20:00Z</dcterms:created>
  <dcterms:modified xsi:type="dcterms:W3CDTF">2020-12-01T16:34:00Z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Rhiannon Salisbury (Staff)</vt:lpwstr>
  </property>
  <property fmtid="{D5CDD505-2E9C-101B-9397-08002B2CF9AE}" pid="4" name="Order">
    <vt:r8>109800</vt:r8>
  </property>
  <property fmtid="{D5CDD505-2E9C-101B-9397-08002B2CF9AE}" pid="5" name="xd_ProgID">
    <vt:lpwstr/>
  </property>
  <property fmtid="{D5CDD505-2E9C-101B-9397-08002B2CF9AE}" pid="6" name="SharedWithUsers">
    <vt:lpwstr/>
  </property>
  <property fmtid="{D5CDD505-2E9C-101B-9397-08002B2CF9AE}" pid="7" name="display_urn:schemas-microsoft-com:office:office#Author">
    <vt:lpwstr>Rhiannon Salisbury (Staff)</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0x010100DBC7A01CEBF7C94A97D2273CFBDA9893009D6A72774190924282139DF56E538B62</vt:lpwstr>
  </property>
  <property fmtid="{D5CDD505-2E9C-101B-9397-08002B2CF9AE}" pid="11" name="WJEC Department">
    <vt:lpwstr/>
  </property>
  <property fmtid="{D5CDD505-2E9C-101B-9397-08002B2CF9AE}" pid="12" name="k48d8005054a4dd09ad49b7c837f0781">
    <vt:lpwstr/>
  </property>
  <property fmtid="{D5CDD505-2E9C-101B-9397-08002B2CF9AE}" pid="13" name="WJEC_x0020_Audiences">
    <vt:lpwstr/>
  </property>
  <property fmtid="{D5CDD505-2E9C-101B-9397-08002B2CF9AE}" pid="14" name="WJEC Audiences">
    <vt:lpwstr/>
  </property>
</Properties>
</file>